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CE4012" w14:textId="77777777" w:rsidR="00635A8D" w:rsidRDefault="00635A8D" w:rsidP="00635A8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Департамент образования и молодежной политики </w:t>
      </w:r>
    </w:p>
    <w:p w14:paraId="3B7CA591" w14:textId="77777777" w:rsidR="00635A8D" w:rsidRDefault="00635A8D" w:rsidP="00635A8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Владимирской области</w:t>
      </w:r>
    </w:p>
    <w:p w14:paraId="37E879E7" w14:textId="77777777" w:rsidR="00635A8D" w:rsidRDefault="00635A8D" w:rsidP="00635A8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учреждение Владимирской области</w:t>
      </w:r>
    </w:p>
    <w:p w14:paraId="6C995EAB" w14:textId="77777777" w:rsidR="00635A8D" w:rsidRDefault="00635A8D" w:rsidP="00635A8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«Центр психолого-педагогической, медицинской и социальной помощи»</w:t>
      </w:r>
    </w:p>
    <w:p w14:paraId="52D1B876" w14:textId="77777777" w:rsidR="00635A8D" w:rsidRDefault="00635A8D" w:rsidP="00635A8D">
      <w:pPr>
        <w:spacing w:after="0" w:line="240" w:lineRule="auto"/>
        <w:jc w:val="center"/>
        <w:rPr>
          <w:rFonts w:ascii="Times New Roman" w:hAnsi="Times New Roman" w:cs="Times New Roman"/>
          <w:sz w:val="28"/>
          <w:szCs w:val="28"/>
        </w:rPr>
      </w:pPr>
    </w:p>
    <w:p w14:paraId="529E67E6" w14:textId="77777777" w:rsidR="00635A8D" w:rsidRDefault="00635A8D" w:rsidP="00635A8D">
      <w:pPr>
        <w:spacing w:after="0" w:line="240" w:lineRule="auto"/>
        <w:jc w:val="center"/>
        <w:rPr>
          <w:rFonts w:ascii="Times New Roman" w:hAnsi="Times New Roman" w:cs="Times New Roman"/>
          <w:sz w:val="28"/>
          <w:szCs w:val="28"/>
        </w:rPr>
      </w:pPr>
    </w:p>
    <w:p w14:paraId="2204C503" w14:textId="77777777" w:rsidR="00635A8D" w:rsidRDefault="00635A8D" w:rsidP="00635A8D">
      <w:pPr>
        <w:spacing w:after="0" w:line="240" w:lineRule="auto"/>
        <w:jc w:val="center"/>
        <w:rPr>
          <w:rFonts w:ascii="Times New Roman" w:hAnsi="Times New Roman" w:cs="Times New Roman"/>
          <w:sz w:val="28"/>
          <w:szCs w:val="28"/>
        </w:rPr>
      </w:pPr>
    </w:p>
    <w:p w14:paraId="2C06D17E" w14:textId="77777777" w:rsidR="00635A8D" w:rsidRDefault="00635A8D" w:rsidP="00635A8D">
      <w:pPr>
        <w:spacing w:after="0" w:line="240" w:lineRule="auto"/>
        <w:jc w:val="center"/>
        <w:rPr>
          <w:rFonts w:ascii="Times New Roman" w:hAnsi="Times New Roman" w:cs="Times New Roman"/>
          <w:sz w:val="28"/>
          <w:szCs w:val="28"/>
        </w:rPr>
      </w:pPr>
    </w:p>
    <w:p w14:paraId="1C9F9A9A" w14:textId="77777777" w:rsidR="00635A8D" w:rsidRDefault="00635A8D" w:rsidP="00635A8D">
      <w:pPr>
        <w:spacing w:after="0" w:line="240" w:lineRule="auto"/>
        <w:jc w:val="center"/>
        <w:rPr>
          <w:rFonts w:ascii="Times New Roman" w:hAnsi="Times New Roman" w:cs="Times New Roman"/>
          <w:sz w:val="28"/>
          <w:szCs w:val="28"/>
        </w:rPr>
      </w:pPr>
    </w:p>
    <w:p w14:paraId="20EA9FC4" w14:textId="77777777" w:rsidR="00635A8D" w:rsidRDefault="00635A8D" w:rsidP="00635A8D">
      <w:pPr>
        <w:spacing w:after="0" w:line="240" w:lineRule="auto"/>
        <w:jc w:val="center"/>
        <w:rPr>
          <w:rFonts w:ascii="Times New Roman" w:eastAsia="Times New Roman" w:hAnsi="Times New Roman" w:cs="Times New Roman"/>
          <w:b/>
          <w:iCs/>
          <w:sz w:val="36"/>
          <w:szCs w:val="36"/>
          <w:lang w:eastAsia="ru-RU"/>
        </w:rPr>
      </w:pPr>
      <w:r>
        <w:rPr>
          <w:rFonts w:ascii="Times New Roman" w:eastAsia="Times New Roman" w:hAnsi="Times New Roman" w:cs="Times New Roman"/>
          <w:b/>
          <w:iCs/>
          <w:sz w:val="36"/>
          <w:szCs w:val="36"/>
          <w:lang w:eastAsia="ru-RU"/>
        </w:rPr>
        <w:t xml:space="preserve">Профилактика отклоняющегося поведения </w:t>
      </w:r>
    </w:p>
    <w:p w14:paraId="31FAD8E4" w14:textId="6B9A7E42" w:rsidR="00635A8D" w:rsidRPr="00F071D8" w:rsidRDefault="00635A8D" w:rsidP="00635A8D">
      <w:pPr>
        <w:spacing w:after="0" w:line="240" w:lineRule="auto"/>
        <w:jc w:val="center"/>
        <w:rPr>
          <w:rFonts w:ascii="Times New Roman" w:eastAsia="Times New Roman" w:hAnsi="Times New Roman"/>
          <w:b/>
          <w:iCs/>
          <w:sz w:val="36"/>
          <w:szCs w:val="36"/>
          <w:lang w:eastAsia="ru-RU"/>
        </w:rPr>
      </w:pPr>
      <w:r>
        <w:rPr>
          <w:rFonts w:ascii="Times New Roman" w:eastAsia="Times New Roman" w:hAnsi="Times New Roman" w:cs="Times New Roman"/>
          <w:b/>
          <w:iCs/>
          <w:sz w:val="36"/>
          <w:szCs w:val="36"/>
          <w:lang w:eastAsia="ru-RU"/>
        </w:rPr>
        <w:t>детей и подростков</w:t>
      </w:r>
    </w:p>
    <w:p w14:paraId="7F5F7F96" w14:textId="77777777" w:rsidR="00635A8D" w:rsidRDefault="00635A8D" w:rsidP="00635A8D">
      <w:pPr>
        <w:spacing w:after="0" w:line="240" w:lineRule="auto"/>
        <w:jc w:val="center"/>
        <w:rPr>
          <w:rFonts w:ascii="Times New Roman" w:hAnsi="Times New Roman" w:cs="Times New Roman"/>
          <w:sz w:val="36"/>
          <w:szCs w:val="36"/>
        </w:rPr>
      </w:pPr>
    </w:p>
    <w:p w14:paraId="550D1E20" w14:textId="77777777" w:rsidR="006E4C57" w:rsidRDefault="006E4C57" w:rsidP="00635A8D">
      <w:pPr>
        <w:spacing w:after="0" w:line="240" w:lineRule="auto"/>
        <w:jc w:val="center"/>
        <w:rPr>
          <w:rFonts w:ascii="Times New Roman" w:hAnsi="Times New Roman" w:cs="Times New Roman"/>
          <w:sz w:val="36"/>
          <w:szCs w:val="36"/>
        </w:rPr>
      </w:pPr>
    </w:p>
    <w:p w14:paraId="7349999F" w14:textId="77777777" w:rsidR="006E4C57" w:rsidRDefault="006E4C57" w:rsidP="00635A8D">
      <w:pPr>
        <w:spacing w:after="0" w:line="240" w:lineRule="auto"/>
        <w:jc w:val="center"/>
        <w:rPr>
          <w:rFonts w:ascii="Times New Roman" w:hAnsi="Times New Roman" w:cs="Times New Roman"/>
          <w:sz w:val="36"/>
          <w:szCs w:val="36"/>
        </w:rPr>
      </w:pPr>
    </w:p>
    <w:p w14:paraId="69976D75" w14:textId="77777777" w:rsidR="006E4C57" w:rsidRDefault="006E4C57" w:rsidP="00635A8D">
      <w:pPr>
        <w:spacing w:after="0" w:line="240" w:lineRule="auto"/>
        <w:jc w:val="center"/>
        <w:rPr>
          <w:rFonts w:ascii="Times New Roman" w:hAnsi="Times New Roman" w:cs="Times New Roman"/>
          <w:sz w:val="36"/>
          <w:szCs w:val="36"/>
        </w:rPr>
      </w:pPr>
    </w:p>
    <w:p w14:paraId="6068DBF9" w14:textId="20999C36" w:rsidR="00635A8D" w:rsidRDefault="006E4C57" w:rsidP="00635A8D">
      <w:pPr>
        <w:spacing w:after="0" w:line="240" w:lineRule="auto"/>
        <w:jc w:val="center"/>
        <w:rPr>
          <w:rFonts w:ascii="Times New Roman" w:hAnsi="Times New Roman" w:cs="Times New Roman"/>
          <w:sz w:val="36"/>
          <w:szCs w:val="36"/>
        </w:rPr>
      </w:pPr>
      <w:r>
        <w:rPr>
          <w:noProof/>
          <w:lang w:eastAsia="ru-RU"/>
        </w:rPr>
        <w:drawing>
          <wp:inline distT="0" distB="0" distL="0" distR="0" wp14:anchorId="400A8E65" wp14:editId="5B2FD50C">
            <wp:extent cx="5933117" cy="3814355"/>
            <wp:effectExtent l="0" t="0" r="0" b="0"/>
            <wp:docPr id="3" name="Рисунок 3" descr="https://pbs.twimg.com/media/FLnZGuMWQAMEC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FLnZGuMWQAMECN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819053"/>
                    </a:xfrm>
                    <a:prstGeom prst="rect">
                      <a:avLst/>
                    </a:prstGeom>
                    <a:noFill/>
                    <a:ln>
                      <a:noFill/>
                    </a:ln>
                  </pic:spPr>
                </pic:pic>
              </a:graphicData>
            </a:graphic>
          </wp:inline>
        </w:drawing>
      </w:r>
    </w:p>
    <w:p w14:paraId="31CBCE5A" w14:textId="77777777" w:rsidR="00635A8D" w:rsidRDefault="00635A8D" w:rsidP="00635A8D">
      <w:pPr>
        <w:spacing w:after="0" w:line="240" w:lineRule="auto"/>
        <w:jc w:val="center"/>
        <w:rPr>
          <w:rFonts w:ascii="Times New Roman" w:hAnsi="Times New Roman" w:cs="Times New Roman"/>
          <w:sz w:val="36"/>
          <w:szCs w:val="36"/>
        </w:rPr>
      </w:pPr>
    </w:p>
    <w:p w14:paraId="72B825F0" w14:textId="77777777" w:rsidR="00635A8D" w:rsidRDefault="00635A8D" w:rsidP="00635A8D">
      <w:pPr>
        <w:spacing w:after="0" w:line="240" w:lineRule="auto"/>
        <w:jc w:val="center"/>
        <w:rPr>
          <w:rFonts w:ascii="Times New Roman" w:hAnsi="Times New Roman" w:cs="Times New Roman"/>
          <w:sz w:val="36"/>
          <w:szCs w:val="36"/>
        </w:rPr>
      </w:pPr>
    </w:p>
    <w:p w14:paraId="1D9460D3" w14:textId="77777777" w:rsidR="00635A8D" w:rsidRDefault="00635A8D" w:rsidP="00635A8D">
      <w:pPr>
        <w:spacing w:after="0" w:line="240" w:lineRule="auto"/>
        <w:jc w:val="center"/>
        <w:rPr>
          <w:rFonts w:ascii="Times New Roman" w:hAnsi="Times New Roman" w:cs="Times New Roman"/>
          <w:sz w:val="36"/>
          <w:szCs w:val="36"/>
        </w:rPr>
      </w:pPr>
    </w:p>
    <w:p w14:paraId="60534336" w14:textId="77777777" w:rsidR="00635A8D" w:rsidRDefault="00635A8D" w:rsidP="00635A8D">
      <w:pPr>
        <w:spacing w:after="0" w:line="240" w:lineRule="auto"/>
        <w:jc w:val="center"/>
        <w:rPr>
          <w:rFonts w:ascii="Times New Roman" w:hAnsi="Times New Roman" w:cs="Times New Roman"/>
          <w:sz w:val="36"/>
          <w:szCs w:val="36"/>
        </w:rPr>
      </w:pPr>
    </w:p>
    <w:p w14:paraId="7546502C" w14:textId="77777777" w:rsidR="00635A8D" w:rsidRDefault="00635A8D" w:rsidP="00635A8D">
      <w:pPr>
        <w:spacing w:after="0" w:line="240" w:lineRule="auto"/>
        <w:jc w:val="center"/>
        <w:rPr>
          <w:rFonts w:ascii="Times New Roman" w:hAnsi="Times New Roman" w:cs="Times New Roman"/>
          <w:sz w:val="36"/>
          <w:szCs w:val="36"/>
        </w:rPr>
      </w:pPr>
    </w:p>
    <w:p w14:paraId="257E94DB" w14:textId="77777777" w:rsidR="00635A8D" w:rsidRDefault="00635A8D" w:rsidP="00635A8D">
      <w:pPr>
        <w:spacing w:after="0" w:line="240" w:lineRule="auto"/>
        <w:jc w:val="center"/>
        <w:rPr>
          <w:rFonts w:ascii="Times New Roman" w:hAnsi="Times New Roman" w:cs="Times New Roman"/>
          <w:sz w:val="36"/>
          <w:szCs w:val="36"/>
        </w:rPr>
      </w:pPr>
    </w:p>
    <w:p w14:paraId="04216C8E" w14:textId="77777777" w:rsidR="00635A8D" w:rsidRDefault="00635A8D" w:rsidP="00635A8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Владимир, 2022</w:t>
      </w:r>
    </w:p>
    <w:p w14:paraId="114E32A5" w14:textId="77777777" w:rsidR="00635A8D" w:rsidRDefault="00635A8D" w:rsidP="00635A8D">
      <w:pPr>
        <w:spacing w:after="0" w:line="240" w:lineRule="auto"/>
        <w:jc w:val="center"/>
        <w:rPr>
          <w:rFonts w:ascii="Times New Roman" w:hAnsi="Times New Roman" w:cs="Times New Roman"/>
          <w:sz w:val="28"/>
          <w:szCs w:val="28"/>
        </w:rPr>
      </w:pPr>
    </w:p>
    <w:p w14:paraId="7FF99A1C" w14:textId="6EACBFBF" w:rsidR="00635A8D" w:rsidRDefault="00635A8D" w:rsidP="00635A8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Сборник издан в рамках реализации программы инновационной деятельности по теме «Индивидуально-вариативная поддерживающая программа «Мир с</w:t>
      </w:r>
      <w:r w:rsidR="00AB7187">
        <w:rPr>
          <w:rFonts w:ascii="Times New Roman" w:hAnsi="Times New Roman" w:cs="Times New Roman"/>
          <w:sz w:val="28"/>
          <w:szCs w:val="28"/>
        </w:rPr>
        <w:t>е</w:t>
      </w:r>
      <w:r>
        <w:rPr>
          <w:rFonts w:ascii="Times New Roman" w:hAnsi="Times New Roman" w:cs="Times New Roman"/>
          <w:sz w:val="28"/>
          <w:szCs w:val="28"/>
        </w:rPr>
        <w:t>мьи» как средство повышения родительской компетентности»</w:t>
      </w:r>
    </w:p>
    <w:p w14:paraId="259A30E4" w14:textId="77777777" w:rsidR="00635A8D" w:rsidRDefault="00635A8D" w:rsidP="00635A8D">
      <w:pPr>
        <w:spacing w:after="0" w:line="240" w:lineRule="auto"/>
        <w:jc w:val="both"/>
        <w:rPr>
          <w:rFonts w:ascii="Times New Roman" w:hAnsi="Times New Roman" w:cs="Times New Roman"/>
          <w:sz w:val="28"/>
          <w:szCs w:val="28"/>
        </w:rPr>
      </w:pPr>
    </w:p>
    <w:p w14:paraId="2752531A" w14:textId="77777777" w:rsidR="00635A8D" w:rsidRDefault="00635A8D" w:rsidP="00635A8D">
      <w:pPr>
        <w:spacing w:after="0" w:line="240" w:lineRule="auto"/>
        <w:jc w:val="both"/>
        <w:rPr>
          <w:rFonts w:ascii="Times New Roman" w:hAnsi="Times New Roman" w:cs="Times New Roman"/>
          <w:sz w:val="28"/>
          <w:szCs w:val="28"/>
        </w:rPr>
      </w:pPr>
    </w:p>
    <w:p w14:paraId="1C4ACFBC" w14:textId="77777777" w:rsidR="00635A8D" w:rsidRDefault="00635A8D" w:rsidP="00635A8D">
      <w:pPr>
        <w:spacing w:after="0" w:line="240" w:lineRule="auto"/>
        <w:jc w:val="both"/>
        <w:rPr>
          <w:rFonts w:ascii="Times New Roman" w:hAnsi="Times New Roman" w:cs="Times New Roman"/>
          <w:sz w:val="28"/>
          <w:szCs w:val="28"/>
        </w:rPr>
      </w:pPr>
    </w:p>
    <w:p w14:paraId="7D10171D" w14:textId="77777777" w:rsidR="00635A8D" w:rsidRDefault="00635A8D" w:rsidP="00635A8D">
      <w:pPr>
        <w:spacing w:after="0" w:line="240" w:lineRule="auto"/>
        <w:jc w:val="both"/>
        <w:rPr>
          <w:rFonts w:ascii="Times New Roman" w:hAnsi="Times New Roman" w:cs="Times New Roman"/>
          <w:sz w:val="28"/>
          <w:szCs w:val="28"/>
        </w:rPr>
      </w:pPr>
    </w:p>
    <w:p w14:paraId="6D53C019" w14:textId="77777777" w:rsidR="00635A8D" w:rsidRDefault="00635A8D" w:rsidP="00635A8D">
      <w:pPr>
        <w:spacing w:after="0" w:line="240" w:lineRule="auto"/>
        <w:jc w:val="center"/>
        <w:rPr>
          <w:rFonts w:ascii="Times New Roman" w:hAnsi="Times New Roman" w:cs="Times New Roman"/>
          <w:b/>
          <w:sz w:val="28"/>
          <w:szCs w:val="28"/>
        </w:rPr>
      </w:pPr>
      <w:r w:rsidRPr="00832D0A">
        <w:rPr>
          <w:rFonts w:ascii="Times New Roman" w:hAnsi="Times New Roman" w:cs="Times New Roman"/>
          <w:b/>
          <w:sz w:val="28"/>
          <w:szCs w:val="28"/>
        </w:rPr>
        <w:t>Составители:</w:t>
      </w:r>
    </w:p>
    <w:p w14:paraId="34E186EC" w14:textId="77777777" w:rsidR="00B8414E" w:rsidRDefault="00B8414E" w:rsidP="00635A8D">
      <w:pPr>
        <w:spacing w:after="0" w:line="240" w:lineRule="auto"/>
        <w:jc w:val="center"/>
        <w:rPr>
          <w:rFonts w:ascii="Times New Roman" w:hAnsi="Times New Roman" w:cs="Times New Roman"/>
          <w:b/>
          <w:sz w:val="28"/>
          <w:szCs w:val="28"/>
        </w:rPr>
      </w:pPr>
    </w:p>
    <w:p w14:paraId="40FD75FE" w14:textId="77777777" w:rsidR="00635A8D" w:rsidRDefault="00635A8D" w:rsidP="00AB718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Склокина Наталья Владимировна</w:t>
      </w:r>
      <w:r>
        <w:rPr>
          <w:rFonts w:ascii="Times New Roman" w:hAnsi="Times New Roman" w:cs="Times New Roman"/>
          <w:sz w:val="28"/>
          <w:szCs w:val="28"/>
        </w:rPr>
        <w:t>, заместитель директора ГБУ ВО «Центр психолого-педагогической, медицинской и социальной помощи»</w:t>
      </w:r>
    </w:p>
    <w:p w14:paraId="56A4754D" w14:textId="77777777" w:rsidR="00635A8D" w:rsidRDefault="00635A8D" w:rsidP="00AB718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Сидорова Марина Владимировна, </w:t>
      </w:r>
      <w:r>
        <w:rPr>
          <w:rFonts w:ascii="Times New Roman" w:hAnsi="Times New Roman" w:cs="Times New Roman"/>
          <w:sz w:val="28"/>
          <w:szCs w:val="28"/>
        </w:rPr>
        <w:t>старший методист ГБУ ВО «Центр психолого-педагогической, медицинской и социальной помощи»</w:t>
      </w:r>
    </w:p>
    <w:p w14:paraId="7E34F79D" w14:textId="77777777" w:rsidR="00635A8D" w:rsidRDefault="00635A8D" w:rsidP="00AB7187">
      <w:pPr>
        <w:spacing w:after="0" w:line="240" w:lineRule="auto"/>
        <w:jc w:val="both"/>
        <w:rPr>
          <w:rFonts w:ascii="Times New Roman" w:hAnsi="Times New Roman" w:cs="Times New Roman"/>
          <w:sz w:val="28"/>
          <w:szCs w:val="28"/>
        </w:rPr>
      </w:pPr>
      <w:r w:rsidRPr="00935AB8">
        <w:rPr>
          <w:rFonts w:ascii="Times New Roman" w:hAnsi="Times New Roman" w:cs="Times New Roman"/>
          <w:b/>
          <w:bCs/>
          <w:sz w:val="28"/>
          <w:szCs w:val="28"/>
        </w:rPr>
        <w:t>Родионова Лариса Викторовна</w:t>
      </w:r>
      <w:r>
        <w:rPr>
          <w:rFonts w:ascii="Times New Roman" w:hAnsi="Times New Roman" w:cs="Times New Roman"/>
          <w:sz w:val="28"/>
          <w:szCs w:val="28"/>
        </w:rPr>
        <w:t>, педагог-психолог ГБУ ВО Центр психолого-педагогической, медицинской и социальной помощи»</w:t>
      </w:r>
    </w:p>
    <w:p w14:paraId="6D1E0FF3" w14:textId="2BD4299C" w:rsidR="004F4C25" w:rsidRPr="00EB387D" w:rsidRDefault="004F4C25" w:rsidP="00AB7187">
      <w:pPr>
        <w:spacing w:after="0" w:line="240" w:lineRule="auto"/>
        <w:jc w:val="both"/>
        <w:rPr>
          <w:rFonts w:ascii="Times New Roman" w:hAnsi="Times New Roman" w:cs="Times New Roman"/>
          <w:b/>
          <w:color w:val="000000"/>
          <w:sz w:val="28"/>
          <w:szCs w:val="28"/>
          <w:shd w:val="clear" w:color="auto" w:fill="FFFFFF"/>
        </w:rPr>
      </w:pPr>
      <w:r w:rsidRPr="00EB387D">
        <w:rPr>
          <w:rFonts w:ascii="Times New Roman" w:hAnsi="Times New Roman" w:cs="Times New Roman"/>
          <w:b/>
          <w:color w:val="000000"/>
          <w:sz w:val="28"/>
          <w:szCs w:val="28"/>
          <w:shd w:val="clear" w:color="auto" w:fill="FFFFFF"/>
        </w:rPr>
        <w:t>Носова Любовь Петровна</w:t>
      </w:r>
      <w:r>
        <w:rPr>
          <w:rFonts w:ascii="Times New Roman" w:hAnsi="Times New Roman" w:cs="Times New Roman"/>
          <w:b/>
          <w:color w:val="000000"/>
          <w:sz w:val="28"/>
          <w:szCs w:val="28"/>
          <w:shd w:val="clear" w:color="auto" w:fill="FFFFFF"/>
        </w:rPr>
        <w:t>,</w:t>
      </w:r>
      <w:r w:rsidRPr="004F4C25">
        <w:rPr>
          <w:rFonts w:ascii="Times New Roman" w:hAnsi="Times New Roman" w:cs="Times New Roman"/>
          <w:color w:val="000000"/>
          <w:sz w:val="28"/>
          <w:szCs w:val="28"/>
          <w:shd w:val="clear" w:color="auto" w:fill="FFFFFF"/>
        </w:rPr>
        <w:t xml:space="preserve"> педагог-психолог МБОУ «Сокольская СОШ»</w:t>
      </w:r>
    </w:p>
    <w:p w14:paraId="608396D1" w14:textId="77777777" w:rsidR="00635A8D" w:rsidRDefault="00635A8D" w:rsidP="00AB7187">
      <w:pPr>
        <w:spacing w:after="0" w:line="240" w:lineRule="auto"/>
        <w:jc w:val="both"/>
        <w:rPr>
          <w:rFonts w:ascii="Times New Roman" w:hAnsi="Times New Roman" w:cs="Times New Roman"/>
          <w:sz w:val="28"/>
          <w:szCs w:val="28"/>
        </w:rPr>
      </w:pPr>
    </w:p>
    <w:p w14:paraId="333DB66E" w14:textId="77777777" w:rsidR="00635A8D" w:rsidRDefault="00635A8D" w:rsidP="00635A8D">
      <w:pPr>
        <w:spacing w:after="0" w:line="240" w:lineRule="auto"/>
        <w:jc w:val="both"/>
        <w:rPr>
          <w:rFonts w:ascii="Times New Roman" w:hAnsi="Times New Roman" w:cs="Times New Roman"/>
          <w:sz w:val="28"/>
          <w:szCs w:val="28"/>
        </w:rPr>
      </w:pPr>
    </w:p>
    <w:p w14:paraId="618C6004" w14:textId="77777777" w:rsidR="00635A8D" w:rsidRDefault="00635A8D" w:rsidP="00635A8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Рецензент:</w:t>
      </w:r>
    </w:p>
    <w:p w14:paraId="4B01E3C6" w14:textId="77777777" w:rsidR="00B8414E" w:rsidRDefault="00B8414E" w:rsidP="00635A8D">
      <w:pPr>
        <w:spacing w:after="0" w:line="240" w:lineRule="auto"/>
        <w:jc w:val="center"/>
        <w:rPr>
          <w:rFonts w:ascii="Times New Roman" w:hAnsi="Times New Roman" w:cs="Times New Roman"/>
          <w:b/>
          <w:sz w:val="28"/>
          <w:szCs w:val="28"/>
        </w:rPr>
      </w:pPr>
    </w:p>
    <w:p w14:paraId="614C7349" w14:textId="77777777" w:rsidR="00635A8D" w:rsidRDefault="00635A8D" w:rsidP="00635A8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Шумилина Татьяна Олеговна, </w:t>
      </w:r>
      <w:proofErr w:type="spellStart"/>
      <w:r>
        <w:rPr>
          <w:rFonts w:ascii="Times New Roman" w:hAnsi="Times New Roman" w:cs="Times New Roman"/>
          <w:sz w:val="28"/>
          <w:szCs w:val="28"/>
        </w:rPr>
        <w:t>к.п.н</w:t>
      </w:r>
      <w:proofErr w:type="spellEnd"/>
      <w:r>
        <w:rPr>
          <w:rFonts w:ascii="Times New Roman" w:hAnsi="Times New Roman" w:cs="Times New Roman"/>
          <w:sz w:val="28"/>
          <w:szCs w:val="28"/>
        </w:rPr>
        <w:t>., доцент, заведующий кафедрой педагогического менеджмента ГАОУ ДПО ВО «Владимирский институт развития образования им. Л.И. Новиковой»</w:t>
      </w:r>
    </w:p>
    <w:p w14:paraId="4CEF9EB2" w14:textId="77777777" w:rsidR="00635A8D" w:rsidRDefault="00635A8D" w:rsidP="00635A8D">
      <w:pPr>
        <w:spacing w:after="0" w:line="240" w:lineRule="auto"/>
        <w:jc w:val="both"/>
        <w:rPr>
          <w:rFonts w:ascii="Times New Roman" w:hAnsi="Times New Roman" w:cs="Times New Roman"/>
          <w:sz w:val="28"/>
          <w:szCs w:val="28"/>
        </w:rPr>
      </w:pPr>
    </w:p>
    <w:p w14:paraId="1FA7F113" w14:textId="77777777" w:rsidR="00635A8D" w:rsidRDefault="00635A8D" w:rsidP="00635A8D">
      <w:pPr>
        <w:spacing w:after="0" w:line="240" w:lineRule="auto"/>
        <w:jc w:val="both"/>
        <w:rPr>
          <w:rFonts w:ascii="Times New Roman" w:hAnsi="Times New Roman" w:cs="Times New Roman"/>
          <w:sz w:val="28"/>
          <w:szCs w:val="28"/>
        </w:rPr>
      </w:pPr>
    </w:p>
    <w:p w14:paraId="08D83AA6" w14:textId="77777777" w:rsidR="00635A8D" w:rsidRDefault="00635A8D" w:rsidP="00635A8D">
      <w:pPr>
        <w:spacing w:after="0" w:line="240" w:lineRule="auto"/>
        <w:jc w:val="both"/>
        <w:rPr>
          <w:rFonts w:ascii="Times New Roman" w:hAnsi="Times New Roman" w:cs="Times New Roman"/>
          <w:sz w:val="28"/>
          <w:szCs w:val="28"/>
        </w:rPr>
      </w:pPr>
    </w:p>
    <w:p w14:paraId="6A4EB67D" w14:textId="77777777" w:rsidR="00635A8D" w:rsidRDefault="00635A8D" w:rsidP="00635A8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сборник вошли материалы, разработанные в ходе реализации региональной площадки инновационной деятельности в целях повышения компетентности педагогических работников образовательных организаций области и родителей (законных представителей) детей и детей-сирот включают методические и информационные материалы, которые могут быть использованы как педагогами в работе с родителями (законными представителями) обучающихся, так и родителями детей. </w:t>
      </w:r>
    </w:p>
    <w:p w14:paraId="68BBBE7C" w14:textId="77777777" w:rsidR="00635A8D" w:rsidRDefault="00635A8D" w:rsidP="00635A8D">
      <w:pPr>
        <w:spacing w:after="0" w:line="240" w:lineRule="auto"/>
        <w:jc w:val="both"/>
        <w:rPr>
          <w:rFonts w:ascii="Times New Roman" w:hAnsi="Times New Roman" w:cs="Times New Roman"/>
          <w:sz w:val="28"/>
          <w:szCs w:val="28"/>
        </w:rPr>
      </w:pPr>
    </w:p>
    <w:p w14:paraId="05879C87" w14:textId="77777777" w:rsidR="00635A8D" w:rsidRDefault="00635A8D" w:rsidP="00635A8D">
      <w:pPr>
        <w:spacing w:after="0" w:line="240" w:lineRule="auto"/>
        <w:jc w:val="center"/>
        <w:rPr>
          <w:rFonts w:ascii="Times New Roman" w:hAnsi="Times New Roman" w:cs="Times New Roman"/>
          <w:sz w:val="28"/>
          <w:szCs w:val="28"/>
        </w:rPr>
      </w:pPr>
    </w:p>
    <w:p w14:paraId="3E8C95B9" w14:textId="77777777" w:rsidR="00635A8D" w:rsidRDefault="00635A8D" w:rsidP="00635A8D">
      <w:pPr>
        <w:spacing w:after="0" w:line="240" w:lineRule="auto"/>
        <w:jc w:val="center"/>
        <w:rPr>
          <w:rFonts w:ascii="Times New Roman" w:hAnsi="Times New Roman" w:cs="Times New Roman"/>
          <w:sz w:val="28"/>
          <w:szCs w:val="28"/>
        </w:rPr>
      </w:pPr>
    </w:p>
    <w:p w14:paraId="3258BA44" w14:textId="77777777" w:rsidR="00635A8D" w:rsidRDefault="00635A8D" w:rsidP="00635A8D">
      <w:pPr>
        <w:spacing w:after="0" w:line="240" w:lineRule="auto"/>
        <w:jc w:val="center"/>
        <w:rPr>
          <w:rFonts w:ascii="Times New Roman" w:hAnsi="Times New Roman" w:cs="Times New Roman"/>
          <w:sz w:val="28"/>
          <w:szCs w:val="28"/>
        </w:rPr>
      </w:pPr>
    </w:p>
    <w:p w14:paraId="10EE974D" w14:textId="77777777" w:rsidR="00635A8D" w:rsidRDefault="00635A8D" w:rsidP="00635A8D">
      <w:pPr>
        <w:spacing w:after="0" w:line="240" w:lineRule="auto"/>
        <w:jc w:val="center"/>
        <w:rPr>
          <w:rFonts w:ascii="Times New Roman" w:hAnsi="Times New Roman" w:cs="Times New Roman"/>
          <w:sz w:val="28"/>
          <w:szCs w:val="28"/>
        </w:rPr>
      </w:pPr>
    </w:p>
    <w:p w14:paraId="2C2F1B39" w14:textId="77777777" w:rsidR="00635A8D" w:rsidRDefault="00635A8D" w:rsidP="00635A8D">
      <w:pPr>
        <w:spacing w:after="0" w:line="240" w:lineRule="auto"/>
        <w:jc w:val="center"/>
        <w:rPr>
          <w:rFonts w:ascii="Times New Roman" w:hAnsi="Times New Roman" w:cs="Times New Roman"/>
          <w:sz w:val="28"/>
          <w:szCs w:val="28"/>
        </w:rPr>
      </w:pPr>
    </w:p>
    <w:p w14:paraId="263420AB" w14:textId="77777777" w:rsidR="00635A8D" w:rsidRDefault="00635A8D" w:rsidP="00635A8D">
      <w:pPr>
        <w:spacing w:after="0" w:line="240" w:lineRule="auto"/>
        <w:jc w:val="center"/>
        <w:rPr>
          <w:rFonts w:ascii="Times New Roman" w:hAnsi="Times New Roman" w:cs="Times New Roman"/>
          <w:sz w:val="28"/>
          <w:szCs w:val="28"/>
        </w:rPr>
      </w:pPr>
    </w:p>
    <w:p w14:paraId="38D5F41F" w14:textId="77777777" w:rsidR="00635A8D" w:rsidRDefault="00635A8D" w:rsidP="00635A8D">
      <w:pPr>
        <w:spacing w:after="0" w:line="240" w:lineRule="auto"/>
        <w:jc w:val="center"/>
        <w:rPr>
          <w:rFonts w:ascii="Times New Roman" w:hAnsi="Times New Roman" w:cs="Times New Roman"/>
          <w:sz w:val="28"/>
          <w:szCs w:val="28"/>
        </w:rPr>
      </w:pPr>
    </w:p>
    <w:p w14:paraId="0303255A" w14:textId="77777777" w:rsidR="00635A8D" w:rsidRDefault="00635A8D" w:rsidP="00635A8D">
      <w:pPr>
        <w:spacing w:after="0" w:line="240" w:lineRule="auto"/>
        <w:jc w:val="center"/>
        <w:rPr>
          <w:rFonts w:ascii="Times New Roman" w:hAnsi="Times New Roman" w:cs="Times New Roman"/>
          <w:sz w:val="28"/>
          <w:szCs w:val="28"/>
        </w:rPr>
      </w:pPr>
    </w:p>
    <w:p w14:paraId="2ABCAA3D" w14:textId="77777777" w:rsidR="00635A8D" w:rsidRDefault="00635A8D" w:rsidP="00635A8D">
      <w:pPr>
        <w:spacing w:after="0" w:line="240" w:lineRule="auto"/>
        <w:jc w:val="center"/>
        <w:rPr>
          <w:rFonts w:ascii="Times New Roman" w:hAnsi="Times New Roman" w:cs="Times New Roman"/>
          <w:sz w:val="28"/>
          <w:szCs w:val="28"/>
        </w:rPr>
      </w:pPr>
    </w:p>
    <w:p w14:paraId="22DBB703" w14:textId="77777777" w:rsidR="00635A8D" w:rsidRDefault="00635A8D" w:rsidP="00635A8D">
      <w:pPr>
        <w:spacing w:after="0" w:line="240" w:lineRule="auto"/>
        <w:jc w:val="center"/>
        <w:rPr>
          <w:rFonts w:ascii="Times New Roman" w:hAnsi="Times New Roman" w:cs="Times New Roman"/>
          <w:sz w:val="28"/>
          <w:szCs w:val="28"/>
        </w:rPr>
      </w:pPr>
    </w:p>
    <w:p w14:paraId="6208B831" w14:textId="77777777" w:rsidR="00635A8D" w:rsidRDefault="00635A8D" w:rsidP="00635A8D">
      <w:pPr>
        <w:spacing w:after="0" w:line="240" w:lineRule="auto"/>
        <w:jc w:val="center"/>
        <w:rPr>
          <w:rFonts w:ascii="Times New Roman" w:hAnsi="Times New Roman" w:cs="Times New Roman"/>
          <w:sz w:val="28"/>
          <w:szCs w:val="28"/>
        </w:rPr>
      </w:pPr>
    </w:p>
    <w:p w14:paraId="21C1D7E3" w14:textId="7D53474C" w:rsidR="00460471" w:rsidRDefault="00460471" w:rsidP="00AB7187">
      <w:pPr>
        <w:spacing w:after="120" w:line="240" w:lineRule="auto"/>
        <w:ind w:firstLine="708"/>
        <w:jc w:val="both"/>
        <w:rPr>
          <w:rFonts w:ascii="Times New Roman" w:hAnsi="Times New Roman" w:cs="Times New Roman"/>
          <w:color w:val="202122"/>
          <w:sz w:val="28"/>
          <w:szCs w:val="28"/>
          <w:shd w:val="clear" w:color="auto" w:fill="FFFFFF"/>
        </w:rPr>
      </w:pPr>
      <w:r w:rsidRPr="00460471">
        <w:rPr>
          <w:rFonts w:ascii="Times New Roman" w:hAnsi="Times New Roman" w:cs="Times New Roman"/>
          <w:color w:val="202122"/>
          <w:sz w:val="28"/>
          <w:szCs w:val="28"/>
          <w:shd w:val="clear" w:color="auto" w:fill="FFFFFF"/>
        </w:rPr>
        <w:lastRenderedPageBreak/>
        <w:t xml:space="preserve">Все мы подвержены </w:t>
      </w:r>
      <w:r w:rsidRPr="00460471">
        <w:rPr>
          <w:rFonts w:ascii="Times New Roman" w:hAnsi="Times New Roman" w:cs="Times New Roman"/>
          <w:b/>
          <w:bCs/>
          <w:color w:val="202122"/>
          <w:sz w:val="28"/>
          <w:szCs w:val="28"/>
          <w:shd w:val="clear" w:color="auto" w:fill="FFFFFF"/>
        </w:rPr>
        <w:t>СОЦИАЛЬНЫМ РИСКАМ</w:t>
      </w:r>
      <w:r w:rsidRPr="00460471">
        <w:rPr>
          <w:rFonts w:ascii="Times New Roman" w:hAnsi="Times New Roman" w:cs="Times New Roman"/>
          <w:color w:val="202122"/>
          <w:sz w:val="28"/>
          <w:szCs w:val="28"/>
          <w:shd w:val="clear" w:color="auto" w:fill="FFFFFF"/>
        </w:rPr>
        <w:t xml:space="preserve">, которые могут </w:t>
      </w:r>
      <w:r w:rsidR="00AB7187">
        <w:rPr>
          <w:rFonts w:ascii="Times New Roman" w:hAnsi="Times New Roman" w:cs="Times New Roman"/>
          <w:color w:val="202122"/>
          <w:sz w:val="28"/>
          <w:szCs w:val="28"/>
          <w:shd w:val="clear" w:color="auto" w:fill="FFFFFF"/>
        </w:rPr>
        <w:t>п</w:t>
      </w:r>
      <w:r w:rsidRPr="00460471">
        <w:rPr>
          <w:rFonts w:ascii="Times New Roman" w:hAnsi="Times New Roman" w:cs="Times New Roman"/>
          <w:color w:val="202122"/>
          <w:sz w:val="28"/>
          <w:szCs w:val="28"/>
          <w:shd w:val="clear" w:color="auto" w:fill="FFFFFF"/>
        </w:rPr>
        <w:t xml:space="preserve">риводить к психологическим и иным проблемам, в том числе проявляющимся </w:t>
      </w:r>
      <w:proofErr w:type="gramStart"/>
      <w:r w:rsidRPr="00460471">
        <w:rPr>
          <w:rFonts w:ascii="Times New Roman" w:hAnsi="Times New Roman" w:cs="Times New Roman"/>
          <w:color w:val="202122"/>
          <w:sz w:val="28"/>
          <w:szCs w:val="28"/>
          <w:shd w:val="clear" w:color="auto" w:fill="FFFFFF"/>
        </w:rPr>
        <w:t>в</w:t>
      </w:r>
      <w:proofErr w:type="gramEnd"/>
      <w:r w:rsidRPr="00460471">
        <w:rPr>
          <w:rFonts w:ascii="Times New Roman" w:hAnsi="Times New Roman" w:cs="Times New Roman"/>
          <w:color w:val="202122"/>
          <w:sz w:val="28"/>
          <w:szCs w:val="28"/>
          <w:shd w:val="clear" w:color="auto" w:fill="FFFFFF"/>
        </w:rPr>
        <w:t xml:space="preserve">: </w:t>
      </w:r>
    </w:p>
    <w:p w14:paraId="6A96D792" w14:textId="294857C0" w:rsidR="00460471" w:rsidRPr="00460471" w:rsidRDefault="00460471" w:rsidP="00734851">
      <w:pPr>
        <w:spacing w:after="120" w:line="240" w:lineRule="auto"/>
        <w:ind w:firstLine="708"/>
        <w:rPr>
          <w:rFonts w:ascii="Times New Roman" w:hAnsi="Times New Roman" w:cs="Times New Roman"/>
          <w:b/>
          <w:bCs/>
          <w:color w:val="202122"/>
          <w:sz w:val="28"/>
          <w:szCs w:val="28"/>
          <w:u w:val="single"/>
          <w:shd w:val="clear" w:color="auto" w:fill="FFFFFF"/>
        </w:rPr>
      </w:pPr>
      <w:r>
        <w:rPr>
          <w:rFonts w:ascii="Times New Roman" w:hAnsi="Times New Roman" w:cs="Times New Roman"/>
          <w:b/>
          <w:bCs/>
          <w:color w:val="202122"/>
          <w:sz w:val="28"/>
          <w:szCs w:val="28"/>
          <w:u w:val="single"/>
          <w:shd w:val="clear" w:color="auto" w:fill="FFFFFF"/>
        </w:rPr>
        <w:t xml:space="preserve">● </w:t>
      </w:r>
      <w:r w:rsidRPr="00460471">
        <w:rPr>
          <w:rFonts w:ascii="Times New Roman" w:hAnsi="Times New Roman" w:cs="Times New Roman"/>
          <w:b/>
          <w:bCs/>
          <w:color w:val="202122"/>
          <w:sz w:val="28"/>
          <w:szCs w:val="28"/>
          <w:u w:val="single"/>
          <w:shd w:val="clear" w:color="auto" w:fill="FFFFFF"/>
        </w:rPr>
        <w:t xml:space="preserve">социально-психологической </w:t>
      </w:r>
      <w:proofErr w:type="spellStart"/>
      <w:r w:rsidRPr="00460471">
        <w:rPr>
          <w:rFonts w:ascii="Times New Roman" w:hAnsi="Times New Roman" w:cs="Times New Roman"/>
          <w:b/>
          <w:bCs/>
          <w:color w:val="202122"/>
          <w:sz w:val="28"/>
          <w:szCs w:val="28"/>
          <w:u w:val="single"/>
          <w:shd w:val="clear" w:color="auto" w:fill="FFFFFF"/>
        </w:rPr>
        <w:t>дезадаптации</w:t>
      </w:r>
      <w:proofErr w:type="spellEnd"/>
      <w:r w:rsidR="009524CB">
        <w:rPr>
          <w:rFonts w:ascii="Times New Roman" w:hAnsi="Times New Roman" w:cs="Times New Roman"/>
          <w:b/>
          <w:bCs/>
          <w:color w:val="202122"/>
          <w:sz w:val="28"/>
          <w:szCs w:val="28"/>
          <w:u w:val="single"/>
          <w:shd w:val="clear" w:color="auto" w:fill="FFFFFF"/>
        </w:rPr>
        <w:t>;</w:t>
      </w:r>
    </w:p>
    <w:p w14:paraId="37D8F3C6" w14:textId="575B1DAA" w:rsidR="00460471" w:rsidRPr="00460471" w:rsidRDefault="00460471" w:rsidP="00734851">
      <w:pPr>
        <w:spacing w:after="120" w:line="240" w:lineRule="auto"/>
        <w:ind w:firstLine="708"/>
        <w:rPr>
          <w:rFonts w:ascii="Times New Roman" w:hAnsi="Times New Roman" w:cs="Times New Roman"/>
          <w:b/>
          <w:bCs/>
          <w:color w:val="202122"/>
          <w:sz w:val="28"/>
          <w:szCs w:val="28"/>
          <w:u w:val="single"/>
          <w:shd w:val="clear" w:color="auto" w:fill="FFFFFF"/>
        </w:rPr>
      </w:pPr>
      <w:r>
        <w:rPr>
          <w:rFonts w:ascii="Times New Roman" w:hAnsi="Times New Roman" w:cs="Times New Roman"/>
          <w:b/>
          <w:bCs/>
          <w:color w:val="202122"/>
          <w:sz w:val="28"/>
          <w:szCs w:val="28"/>
          <w:u w:val="single"/>
          <w:shd w:val="clear" w:color="auto" w:fill="FFFFFF"/>
        </w:rPr>
        <w:t xml:space="preserve">● </w:t>
      </w:r>
      <w:r w:rsidRPr="00460471">
        <w:rPr>
          <w:rFonts w:ascii="Times New Roman" w:hAnsi="Times New Roman" w:cs="Times New Roman"/>
          <w:b/>
          <w:bCs/>
          <w:color w:val="202122"/>
          <w:sz w:val="28"/>
          <w:szCs w:val="28"/>
          <w:u w:val="single"/>
          <w:shd w:val="clear" w:color="auto" w:fill="FFFFFF"/>
        </w:rPr>
        <w:t xml:space="preserve">разных </w:t>
      </w:r>
      <w:proofErr w:type="gramStart"/>
      <w:r w:rsidRPr="00460471">
        <w:rPr>
          <w:rFonts w:ascii="Times New Roman" w:hAnsi="Times New Roman" w:cs="Times New Roman"/>
          <w:b/>
          <w:bCs/>
          <w:color w:val="202122"/>
          <w:sz w:val="28"/>
          <w:szCs w:val="28"/>
          <w:u w:val="single"/>
          <w:shd w:val="clear" w:color="auto" w:fill="FFFFFF"/>
        </w:rPr>
        <w:t>видах</w:t>
      </w:r>
      <w:proofErr w:type="gramEnd"/>
      <w:r w:rsidRPr="00460471">
        <w:rPr>
          <w:rFonts w:ascii="Times New Roman" w:hAnsi="Times New Roman" w:cs="Times New Roman"/>
          <w:b/>
          <w:bCs/>
          <w:color w:val="202122"/>
          <w:sz w:val="28"/>
          <w:szCs w:val="28"/>
          <w:u w:val="single"/>
          <w:shd w:val="clear" w:color="auto" w:fill="FFFFFF"/>
        </w:rPr>
        <w:t xml:space="preserve"> отклоняющегося поведения</w:t>
      </w:r>
      <w:r w:rsidR="009524CB">
        <w:rPr>
          <w:rFonts w:ascii="Times New Roman" w:hAnsi="Times New Roman" w:cs="Times New Roman"/>
          <w:b/>
          <w:bCs/>
          <w:color w:val="202122"/>
          <w:sz w:val="28"/>
          <w:szCs w:val="28"/>
          <w:u w:val="single"/>
          <w:shd w:val="clear" w:color="auto" w:fill="FFFFFF"/>
        </w:rPr>
        <w:t>.</w:t>
      </w:r>
    </w:p>
    <w:p w14:paraId="35FBB9CD" w14:textId="2B2C174E" w:rsidR="00460471" w:rsidRDefault="00AB7187" w:rsidP="00734851">
      <w:pPr>
        <w:spacing w:after="120" w:line="240" w:lineRule="auto"/>
        <w:ind w:firstLine="708"/>
        <w:jc w:val="both"/>
        <w:rPr>
          <w:rFonts w:ascii="Times New Roman" w:hAnsi="Times New Roman" w:cs="Times New Roman"/>
          <w:sz w:val="28"/>
          <w:szCs w:val="28"/>
          <w:shd w:val="clear" w:color="auto" w:fill="FFFFFF"/>
        </w:rPr>
      </w:pPr>
      <w:r w:rsidRPr="00460471">
        <w:rPr>
          <w:rFonts w:ascii="Times New Roman" w:hAnsi="Times New Roman" w:cs="Times New Roman"/>
          <w:b/>
          <w:bCs/>
          <w:sz w:val="28"/>
          <w:szCs w:val="28"/>
          <w:shd w:val="clear" w:color="auto" w:fill="FFFFFF"/>
        </w:rPr>
        <w:t>Социальная</w:t>
      </w:r>
      <w:r w:rsidR="00460471" w:rsidRPr="00460471">
        <w:rPr>
          <w:rFonts w:ascii="Times New Roman" w:hAnsi="Times New Roman" w:cs="Times New Roman"/>
          <w:b/>
          <w:bCs/>
          <w:sz w:val="28"/>
          <w:szCs w:val="28"/>
          <w:shd w:val="clear" w:color="auto" w:fill="FFFFFF"/>
        </w:rPr>
        <w:t xml:space="preserve"> дезадапта́ция</w:t>
      </w:r>
      <w:r w:rsidR="00460471" w:rsidRPr="00460471">
        <w:rPr>
          <w:rFonts w:ascii="Times New Roman" w:hAnsi="Times New Roman" w:cs="Times New Roman"/>
          <w:sz w:val="28"/>
          <w:szCs w:val="28"/>
          <w:shd w:val="clear" w:color="auto" w:fill="FFFFFF"/>
        </w:rPr>
        <w:t xml:space="preserve"> – это частичная или полная утрата человеком способности приспосабливаться к условиям </w:t>
      </w:r>
      <w:hyperlink r:id="rId10" w:tooltip="Социальная среда" w:history="1">
        <w:r w:rsidR="00460471" w:rsidRPr="00460471">
          <w:rPr>
            <w:rStyle w:val="a4"/>
            <w:rFonts w:ascii="Times New Roman" w:hAnsi="Times New Roman" w:cs="Times New Roman"/>
            <w:color w:val="auto"/>
            <w:sz w:val="28"/>
            <w:szCs w:val="28"/>
            <w:u w:val="none"/>
            <w:shd w:val="clear" w:color="auto" w:fill="FFFFFF"/>
          </w:rPr>
          <w:t>социальной среды</w:t>
        </w:r>
      </w:hyperlink>
      <w:r w:rsidR="00460471" w:rsidRPr="00460471">
        <w:rPr>
          <w:rFonts w:ascii="Times New Roman" w:hAnsi="Times New Roman" w:cs="Times New Roman"/>
          <w:sz w:val="28"/>
          <w:szCs w:val="28"/>
          <w:shd w:val="clear" w:color="auto" w:fill="FFFFFF"/>
        </w:rPr>
        <w:t xml:space="preserve">. Социальная дезадаптация означает нарушение взаимодействия индивидуума со средой, характеризующееся невозможностью осуществления им в конкретных </w:t>
      </w:r>
      <w:proofErr w:type="spellStart"/>
      <w:r w:rsidR="00460471" w:rsidRPr="00460471">
        <w:rPr>
          <w:rFonts w:ascii="Times New Roman" w:hAnsi="Times New Roman" w:cs="Times New Roman"/>
          <w:sz w:val="28"/>
          <w:szCs w:val="28"/>
          <w:shd w:val="clear" w:color="auto" w:fill="FFFFFF"/>
        </w:rPr>
        <w:t>микросоциальных</w:t>
      </w:r>
      <w:proofErr w:type="spellEnd"/>
      <w:r w:rsidR="00460471" w:rsidRPr="00460471">
        <w:rPr>
          <w:rFonts w:ascii="Times New Roman" w:hAnsi="Times New Roman" w:cs="Times New Roman"/>
          <w:sz w:val="28"/>
          <w:szCs w:val="28"/>
          <w:shd w:val="clear" w:color="auto" w:fill="FFFFFF"/>
        </w:rPr>
        <w:t xml:space="preserve"> условиях своей позитивной </w:t>
      </w:r>
      <w:hyperlink r:id="rId11" w:tooltip="Социальная роль" w:history="1">
        <w:r w:rsidR="00460471" w:rsidRPr="00460471">
          <w:rPr>
            <w:rStyle w:val="a4"/>
            <w:rFonts w:ascii="Times New Roman" w:hAnsi="Times New Roman" w:cs="Times New Roman"/>
            <w:color w:val="auto"/>
            <w:sz w:val="28"/>
            <w:szCs w:val="28"/>
            <w:u w:val="none"/>
            <w:shd w:val="clear" w:color="auto" w:fill="FFFFFF"/>
          </w:rPr>
          <w:t>социальной роли</w:t>
        </w:r>
      </w:hyperlink>
      <w:r w:rsidR="00460471" w:rsidRPr="00460471">
        <w:rPr>
          <w:rFonts w:ascii="Times New Roman" w:hAnsi="Times New Roman" w:cs="Times New Roman"/>
          <w:sz w:val="28"/>
          <w:szCs w:val="28"/>
          <w:shd w:val="clear" w:color="auto" w:fill="FFFFFF"/>
        </w:rPr>
        <w:t>, соответствующей его возможностям.</w:t>
      </w:r>
    </w:p>
    <w:p w14:paraId="46A6F40D" w14:textId="2EA9601D" w:rsidR="00467A4B" w:rsidRPr="00467A4B" w:rsidRDefault="00AB7187" w:rsidP="00734851">
      <w:pPr>
        <w:spacing w:after="12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Дезадаптация м</w:t>
      </w:r>
      <w:r w:rsidR="00467A4B" w:rsidRPr="00467A4B">
        <w:rPr>
          <w:rFonts w:ascii="Times New Roman" w:hAnsi="Times New Roman" w:cs="Times New Roman"/>
          <w:b/>
          <w:sz w:val="28"/>
          <w:szCs w:val="28"/>
        </w:rPr>
        <w:t>ожет предшествовать проявлениям отклоняющегося поведения или быть его следствием</w:t>
      </w:r>
    </w:p>
    <w:p w14:paraId="50929ACA" w14:textId="4F1D09B8" w:rsidR="00460471" w:rsidRPr="00460471" w:rsidRDefault="00467A4B" w:rsidP="00512B56">
      <w:pPr>
        <w:spacing w:after="0" w:line="240" w:lineRule="auto"/>
        <w:jc w:val="both"/>
        <w:rPr>
          <w:rFonts w:ascii="Times New Roman" w:hAnsi="Times New Roman" w:cs="Times New Roman"/>
          <w:b/>
          <w:sz w:val="28"/>
          <w:szCs w:val="28"/>
        </w:rPr>
      </w:pPr>
      <w:r w:rsidRPr="00467A4B">
        <w:rPr>
          <w:rFonts w:ascii="Times New Roman" w:hAnsi="Times New Roman" w:cs="Times New Roman"/>
          <w:b/>
          <w:noProof/>
          <w:sz w:val="28"/>
          <w:szCs w:val="28"/>
          <w:lang w:eastAsia="ru-RU"/>
        </w:rPr>
        <w:drawing>
          <wp:inline distT="0" distB="0" distL="0" distR="0" wp14:anchorId="280ABE1F" wp14:editId="33A865A4">
            <wp:extent cx="6216555" cy="2115403"/>
            <wp:effectExtent l="0" t="0" r="51435" b="56515"/>
            <wp:docPr id="39" name="Схема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4F065FF-017D-4136-AC85-AF7C033548B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D847FE9" w14:textId="77777777" w:rsidR="00734851" w:rsidRDefault="00734851" w:rsidP="00734851">
      <w:pPr>
        <w:spacing w:after="120" w:line="240" w:lineRule="auto"/>
        <w:ind w:firstLine="709"/>
        <w:jc w:val="both"/>
        <w:rPr>
          <w:rFonts w:ascii="Times New Roman" w:hAnsi="Times New Roman"/>
          <w:b/>
          <w:bCs/>
          <w:sz w:val="28"/>
          <w:szCs w:val="28"/>
          <w:shd w:val="clear" w:color="auto" w:fill="FFFFFF"/>
        </w:rPr>
      </w:pPr>
    </w:p>
    <w:p w14:paraId="4BF46A5F" w14:textId="77777777" w:rsidR="00AB7187" w:rsidRDefault="00AB7187" w:rsidP="00734851">
      <w:pPr>
        <w:spacing w:after="0" w:line="240" w:lineRule="auto"/>
        <w:ind w:firstLine="709"/>
        <w:jc w:val="center"/>
        <w:rPr>
          <w:rFonts w:ascii="Times New Roman" w:hAnsi="Times New Roman"/>
          <w:b/>
          <w:bCs/>
          <w:sz w:val="28"/>
          <w:szCs w:val="28"/>
          <w:shd w:val="clear" w:color="auto" w:fill="FFFFFF"/>
        </w:rPr>
      </w:pPr>
    </w:p>
    <w:p w14:paraId="1ACB7557" w14:textId="77777777" w:rsidR="00734851" w:rsidRDefault="00467A4B" w:rsidP="00734851">
      <w:pPr>
        <w:spacing w:after="0" w:line="240" w:lineRule="auto"/>
        <w:ind w:firstLine="709"/>
        <w:jc w:val="center"/>
        <w:rPr>
          <w:rFonts w:ascii="Times New Roman" w:hAnsi="Times New Roman"/>
          <w:b/>
          <w:bCs/>
          <w:sz w:val="28"/>
          <w:szCs w:val="28"/>
          <w:shd w:val="clear" w:color="auto" w:fill="FFFFFF"/>
        </w:rPr>
      </w:pPr>
      <w:r w:rsidRPr="00467A4B">
        <w:rPr>
          <w:rFonts w:ascii="Times New Roman" w:hAnsi="Times New Roman"/>
          <w:b/>
          <w:bCs/>
          <w:sz w:val="28"/>
          <w:szCs w:val="28"/>
          <w:shd w:val="clear" w:color="auto" w:fill="FFFFFF"/>
        </w:rPr>
        <w:t xml:space="preserve">С чем может быть </w:t>
      </w:r>
      <w:proofErr w:type="gramStart"/>
      <w:r w:rsidRPr="00467A4B">
        <w:rPr>
          <w:rFonts w:ascii="Times New Roman" w:hAnsi="Times New Roman"/>
          <w:b/>
          <w:bCs/>
          <w:sz w:val="28"/>
          <w:szCs w:val="28"/>
          <w:shd w:val="clear" w:color="auto" w:fill="FFFFFF"/>
        </w:rPr>
        <w:t>связана</w:t>
      </w:r>
      <w:proofErr w:type="gramEnd"/>
      <w:r w:rsidRPr="00467A4B">
        <w:rPr>
          <w:rFonts w:ascii="Times New Roman" w:hAnsi="Times New Roman"/>
          <w:b/>
          <w:bCs/>
          <w:sz w:val="28"/>
          <w:szCs w:val="28"/>
          <w:shd w:val="clear" w:color="auto" w:fill="FFFFFF"/>
        </w:rPr>
        <w:t xml:space="preserve"> </w:t>
      </w:r>
    </w:p>
    <w:p w14:paraId="29B8DAD1" w14:textId="0A614368" w:rsidR="00467A4B" w:rsidRDefault="00467A4B" w:rsidP="00734851">
      <w:pPr>
        <w:spacing w:after="120" w:line="240" w:lineRule="auto"/>
        <w:ind w:firstLine="709"/>
        <w:jc w:val="center"/>
        <w:rPr>
          <w:rFonts w:ascii="Times New Roman" w:hAnsi="Times New Roman"/>
          <w:b/>
          <w:bCs/>
          <w:sz w:val="28"/>
          <w:szCs w:val="28"/>
          <w:shd w:val="clear" w:color="auto" w:fill="FFFFFF"/>
        </w:rPr>
      </w:pPr>
      <w:r w:rsidRPr="00467A4B">
        <w:rPr>
          <w:rFonts w:ascii="Times New Roman" w:hAnsi="Times New Roman"/>
          <w:b/>
          <w:bCs/>
          <w:sz w:val="28"/>
          <w:szCs w:val="28"/>
          <w:shd w:val="clear" w:color="auto" w:fill="FFFFFF"/>
        </w:rPr>
        <w:t>социально-психологическая дезадаптация</w:t>
      </w:r>
      <w:r w:rsidR="00734851">
        <w:rPr>
          <w:rFonts w:ascii="Times New Roman" w:hAnsi="Times New Roman"/>
          <w:b/>
          <w:bCs/>
          <w:sz w:val="28"/>
          <w:szCs w:val="28"/>
          <w:shd w:val="clear" w:color="auto" w:fill="FFFFFF"/>
        </w:rPr>
        <w:t>?</w:t>
      </w:r>
    </w:p>
    <w:p w14:paraId="5E5024EF" w14:textId="77777777" w:rsidR="00AB7187" w:rsidRPr="00467A4B" w:rsidRDefault="00AB7187" w:rsidP="00734851">
      <w:pPr>
        <w:spacing w:after="120" w:line="240" w:lineRule="auto"/>
        <w:ind w:firstLine="709"/>
        <w:jc w:val="center"/>
        <w:rPr>
          <w:rFonts w:ascii="Times New Roman" w:hAnsi="Times New Roman"/>
          <w:sz w:val="28"/>
          <w:szCs w:val="28"/>
          <w:shd w:val="clear" w:color="auto" w:fill="FFFFFF"/>
        </w:rPr>
      </w:pPr>
    </w:p>
    <w:p w14:paraId="60862A14" w14:textId="00F9B012" w:rsidR="00467A4B" w:rsidRPr="00BE311B" w:rsidRDefault="00467A4B" w:rsidP="00734851">
      <w:pPr>
        <w:spacing w:after="120" w:line="240" w:lineRule="auto"/>
        <w:ind w:firstLine="709"/>
        <w:jc w:val="both"/>
        <w:rPr>
          <w:rFonts w:ascii="Times New Roman" w:hAnsi="Times New Roman"/>
          <w:b/>
          <w:sz w:val="28"/>
          <w:szCs w:val="28"/>
          <w:shd w:val="clear" w:color="auto" w:fill="FFFFFF"/>
        </w:rPr>
      </w:pPr>
      <w:r w:rsidRPr="00BE311B">
        <w:rPr>
          <w:rFonts w:ascii="Times New Roman" w:hAnsi="Times New Roman"/>
          <w:b/>
          <w:sz w:val="28"/>
          <w:szCs w:val="28"/>
          <w:shd w:val="clear" w:color="auto" w:fill="FFFFFF"/>
        </w:rPr>
        <w:t xml:space="preserve">1. Ситуации, связанные с легко прогнозируемыми жизненными обстоятельствами: </w:t>
      </w:r>
    </w:p>
    <w:p w14:paraId="08AC47C3" w14:textId="06A3641A" w:rsidR="00467A4B" w:rsidRPr="00467A4B"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п</w:t>
      </w:r>
      <w:r w:rsidR="00467A4B" w:rsidRPr="00467A4B">
        <w:rPr>
          <w:rFonts w:ascii="Times New Roman" w:hAnsi="Times New Roman"/>
          <w:sz w:val="28"/>
          <w:szCs w:val="28"/>
          <w:shd w:val="clear" w:color="auto" w:fill="FFFFFF"/>
        </w:rPr>
        <w:t>оступление в школу</w:t>
      </w:r>
      <w:r w:rsidR="00461A08">
        <w:rPr>
          <w:rFonts w:ascii="Times New Roman" w:hAnsi="Times New Roman"/>
          <w:sz w:val="28"/>
          <w:szCs w:val="28"/>
          <w:shd w:val="clear" w:color="auto" w:fill="FFFFFF"/>
        </w:rPr>
        <w:t>;</w:t>
      </w:r>
      <w:r w:rsidR="00467A4B" w:rsidRPr="00467A4B">
        <w:rPr>
          <w:rFonts w:ascii="Times New Roman" w:hAnsi="Times New Roman"/>
          <w:sz w:val="28"/>
          <w:szCs w:val="28"/>
          <w:shd w:val="clear" w:color="auto" w:fill="FFFFFF"/>
        </w:rPr>
        <w:t xml:space="preserve"> </w:t>
      </w:r>
    </w:p>
    <w:p w14:paraId="5449C9F9" w14:textId="43BD5D41" w:rsidR="00467A4B" w:rsidRPr="00467A4B"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п</w:t>
      </w:r>
      <w:r w:rsidR="00467A4B" w:rsidRPr="00467A4B">
        <w:rPr>
          <w:rFonts w:ascii="Times New Roman" w:hAnsi="Times New Roman"/>
          <w:sz w:val="28"/>
          <w:szCs w:val="28"/>
          <w:shd w:val="clear" w:color="auto" w:fill="FFFFFF"/>
        </w:rPr>
        <w:t>ереход на другую ступень обучения (включая этап подготовки к выпус</w:t>
      </w:r>
      <w:r>
        <w:rPr>
          <w:rFonts w:ascii="Times New Roman" w:hAnsi="Times New Roman"/>
          <w:sz w:val="28"/>
          <w:szCs w:val="28"/>
          <w:shd w:val="clear" w:color="auto" w:fill="FFFFFF"/>
        </w:rPr>
        <w:t>ку</w:t>
      </w:r>
      <w:r w:rsidR="00467A4B" w:rsidRPr="00467A4B">
        <w:rPr>
          <w:rFonts w:ascii="Times New Roman" w:hAnsi="Times New Roman"/>
          <w:sz w:val="28"/>
          <w:szCs w:val="28"/>
          <w:shd w:val="clear" w:color="auto" w:fill="FFFFFF"/>
        </w:rPr>
        <w:t>)</w:t>
      </w:r>
      <w:r w:rsidR="00461A08">
        <w:rPr>
          <w:rFonts w:ascii="Times New Roman" w:hAnsi="Times New Roman"/>
          <w:sz w:val="28"/>
          <w:szCs w:val="28"/>
          <w:shd w:val="clear" w:color="auto" w:fill="FFFFFF"/>
        </w:rPr>
        <w:t>;</w:t>
      </w:r>
    </w:p>
    <w:p w14:paraId="2DD62FE6" w14:textId="40BED24E" w:rsidR="00467A4B" w:rsidRPr="00467A4B"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п</w:t>
      </w:r>
      <w:r w:rsidR="00467A4B" w:rsidRPr="00467A4B">
        <w:rPr>
          <w:rFonts w:ascii="Times New Roman" w:hAnsi="Times New Roman"/>
          <w:sz w:val="28"/>
          <w:szCs w:val="28"/>
          <w:shd w:val="clear" w:color="auto" w:fill="FFFFFF"/>
        </w:rPr>
        <w:t>ереход из класса в класс</w:t>
      </w:r>
      <w:r w:rsidR="00461A08">
        <w:rPr>
          <w:rFonts w:ascii="Times New Roman" w:hAnsi="Times New Roman"/>
          <w:sz w:val="28"/>
          <w:szCs w:val="28"/>
          <w:shd w:val="clear" w:color="auto" w:fill="FFFFFF"/>
        </w:rPr>
        <w:t>;</w:t>
      </w:r>
      <w:r w:rsidR="00467A4B" w:rsidRPr="00467A4B">
        <w:rPr>
          <w:rFonts w:ascii="Times New Roman" w:hAnsi="Times New Roman"/>
          <w:sz w:val="28"/>
          <w:szCs w:val="28"/>
          <w:shd w:val="clear" w:color="auto" w:fill="FFFFFF"/>
        </w:rPr>
        <w:t xml:space="preserve"> </w:t>
      </w:r>
    </w:p>
    <w:p w14:paraId="0CF84740" w14:textId="367D2FF2" w:rsidR="00467A4B" w:rsidRPr="00467A4B"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с</w:t>
      </w:r>
      <w:r w:rsidR="00467A4B" w:rsidRPr="00467A4B">
        <w:rPr>
          <w:rFonts w:ascii="Times New Roman" w:hAnsi="Times New Roman"/>
          <w:sz w:val="28"/>
          <w:szCs w:val="28"/>
          <w:shd w:val="clear" w:color="auto" w:fill="FFFFFF"/>
        </w:rPr>
        <w:t>мена классного руководителя</w:t>
      </w:r>
      <w:r w:rsidR="00461A08">
        <w:rPr>
          <w:rFonts w:ascii="Times New Roman" w:hAnsi="Times New Roman"/>
          <w:sz w:val="28"/>
          <w:szCs w:val="28"/>
          <w:shd w:val="clear" w:color="auto" w:fill="FFFFFF"/>
        </w:rPr>
        <w:t>;</w:t>
      </w:r>
      <w:r w:rsidR="00467A4B" w:rsidRPr="00467A4B">
        <w:rPr>
          <w:rFonts w:ascii="Times New Roman" w:hAnsi="Times New Roman"/>
          <w:sz w:val="28"/>
          <w:szCs w:val="28"/>
          <w:shd w:val="clear" w:color="auto" w:fill="FFFFFF"/>
        </w:rPr>
        <w:t xml:space="preserve"> </w:t>
      </w:r>
    </w:p>
    <w:p w14:paraId="2BD21AAC" w14:textId="4578C371" w:rsidR="00467A4B" w:rsidRPr="00467A4B"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э</w:t>
      </w:r>
      <w:r w:rsidR="00467A4B" w:rsidRPr="00467A4B">
        <w:rPr>
          <w:rFonts w:ascii="Times New Roman" w:hAnsi="Times New Roman"/>
          <w:sz w:val="28"/>
          <w:szCs w:val="28"/>
          <w:shd w:val="clear" w:color="auto" w:fill="FFFFFF"/>
        </w:rPr>
        <w:t>кзаменационные ситуации</w:t>
      </w:r>
      <w:r w:rsidR="00461A08">
        <w:rPr>
          <w:rFonts w:ascii="Times New Roman" w:hAnsi="Times New Roman"/>
          <w:sz w:val="28"/>
          <w:szCs w:val="28"/>
          <w:shd w:val="clear" w:color="auto" w:fill="FFFFFF"/>
        </w:rPr>
        <w:t>;</w:t>
      </w:r>
      <w:r w:rsidR="00467A4B" w:rsidRPr="00467A4B">
        <w:rPr>
          <w:rFonts w:ascii="Times New Roman" w:hAnsi="Times New Roman"/>
          <w:sz w:val="28"/>
          <w:szCs w:val="28"/>
          <w:shd w:val="clear" w:color="auto" w:fill="FFFFFF"/>
        </w:rPr>
        <w:t xml:space="preserve"> </w:t>
      </w:r>
    </w:p>
    <w:p w14:paraId="365609B5" w14:textId="607687FF" w:rsidR="00467A4B"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н</w:t>
      </w:r>
      <w:r w:rsidR="00467A4B" w:rsidRPr="00467A4B">
        <w:rPr>
          <w:rFonts w:ascii="Times New Roman" w:hAnsi="Times New Roman"/>
          <w:sz w:val="28"/>
          <w:szCs w:val="28"/>
          <w:shd w:val="clear" w:color="auto" w:fill="FFFFFF"/>
        </w:rPr>
        <w:t>ововведения в учебном процессе и другие ситуации</w:t>
      </w:r>
      <w:r w:rsidR="00461A08">
        <w:rPr>
          <w:rFonts w:ascii="Times New Roman" w:hAnsi="Times New Roman"/>
          <w:sz w:val="28"/>
          <w:szCs w:val="28"/>
          <w:shd w:val="clear" w:color="auto" w:fill="FFFFFF"/>
        </w:rPr>
        <w:t>.</w:t>
      </w:r>
    </w:p>
    <w:p w14:paraId="1F2BE324" w14:textId="77777777" w:rsidR="00734851" w:rsidRDefault="00734851" w:rsidP="00734851">
      <w:pPr>
        <w:spacing w:after="120" w:line="240" w:lineRule="auto"/>
        <w:ind w:firstLine="709"/>
        <w:jc w:val="both"/>
        <w:rPr>
          <w:rFonts w:ascii="Times New Roman" w:hAnsi="Times New Roman"/>
          <w:sz w:val="28"/>
          <w:szCs w:val="28"/>
          <w:shd w:val="clear" w:color="auto" w:fill="FFFFFF"/>
        </w:rPr>
      </w:pPr>
    </w:p>
    <w:p w14:paraId="43A5D54B" w14:textId="77777777" w:rsidR="00AB7187" w:rsidRPr="00467A4B" w:rsidRDefault="00AB7187" w:rsidP="00734851">
      <w:pPr>
        <w:spacing w:after="120" w:line="240" w:lineRule="auto"/>
        <w:ind w:firstLine="709"/>
        <w:jc w:val="both"/>
        <w:rPr>
          <w:rFonts w:ascii="Times New Roman" w:hAnsi="Times New Roman"/>
          <w:sz w:val="28"/>
          <w:szCs w:val="28"/>
          <w:shd w:val="clear" w:color="auto" w:fill="FFFFFF"/>
        </w:rPr>
      </w:pPr>
    </w:p>
    <w:p w14:paraId="38542B41" w14:textId="77777777" w:rsidR="00467A4B" w:rsidRPr="00BE311B" w:rsidRDefault="00467A4B" w:rsidP="00734851">
      <w:pPr>
        <w:spacing w:after="120" w:line="240" w:lineRule="auto"/>
        <w:ind w:firstLine="709"/>
        <w:jc w:val="both"/>
        <w:rPr>
          <w:rFonts w:ascii="Times New Roman" w:hAnsi="Times New Roman"/>
          <w:b/>
          <w:sz w:val="28"/>
          <w:szCs w:val="28"/>
          <w:shd w:val="clear" w:color="auto" w:fill="FFFFFF"/>
        </w:rPr>
      </w:pPr>
      <w:r w:rsidRPr="00BE311B">
        <w:rPr>
          <w:rFonts w:ascii="Times New Roman" w:hAnsi="Times New Roman"/>
          <w:b/>
          <w:sz w:val="28"/>
          <w:szCs w:val="28"/>
          <w:shd w:val="clear" w:color="auto" w:fill="FFFFFF"/>
        </w:rPr>
        <w:lastRenderedPageBreak/>
        <w:t xml:space="preserve">2. Ситуации, связанные с непредвиденными жизненными обстоятельствами и различными социальными рисками: </w:t>
      </w:r>
    </w:p>
    <w:p w14:paraId="1EF5CC20" w14:textId="1AB26E2B" w:rsidR="00467A4B" w:rsidRPr="00467A4B"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с</w:t>
      </w:r>
      <w:r w:rsidR="00467A4B" w:rsidRPr="00467A4B">
        <w:rPr>
          <w:rFonts w:ascii="Times New Roman" w:hAnsi="Times New Roman"/>
          <w:sz w:val="28"/>
          <w:szCs w:val="28"/>
          <w:shd w:val="clear" w:color="auto" w:fill="FFFFFF"/>
        </w:rPr>
        <w:t>мена образовательной организации</w:t>
      </w:r>
      <w:r w:rsidR="00461A08">
        <w:rPr>
          <w:rFonts w:ascii="Times New Roman" w:hAnsi="Times New Roman"/>
          <w:sz w:val="28"/>
          <w:szCs w:val="28"/>
          <w:shd w:val="clear" w:color="auto" w:fill="FFFFFF"/>
        </w:rPr>
        <w:t>;</w:t>
      </w:r>
      <w:r w:rsidR="00467A4B" w:rsidRPr="00467A4B">
        <w:rPr>
          <w:rFonts w:ascii="Times New Roman" w:hAnsi="Times New Roman"/>
          <w:sz w:val="28"/>
          <w:szCs w:val="28"/>
          <w:shd w:val="clear" w:color="auto" w:fill="FFFFFF"/>
        </w:rPr>
        <w:t xml:space="preserve"> </w:t>
      </w:r>
    </w:p>
    <w:p w14:paraId="56A49FF8" w14:textId="21B359F5" w:rsidR="00467A4B" w:rsidRPr="00467A4B"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п</w:t>
      </w:r>
      <w:r w:rsidR="00467A4B" w:rsidRPr="00467A4B">
        <w:rPr>
          <w:rFonts w:ascii="Times New Roman" w:hAnsi="Times New Roman"/>
          <w:sz w:val="28"/>
          <w:szCs w:val="28"/>
          <w:shd w:val="clear" w:color="auto" w:fill="FFFFFF"/>
        </w:rPr>
        <w:t>роблемы взаимоотношений</w:t>
      </w:r>
      <w:r w:rsidR="00461A08">
        <w:rPr>
          <w:rFonts w:ascii="Times New Roman" w:hAnsi="Times New Roman"/>
          <w:sz w:val="28"/>
          <w:szCs w:val="28"/>
          <w:shd w:val="clear" w:color="auto" w:fill="FFFFFF"/>
        </w:rPr>
        <w:t>;</w:t>
      </w:r>
      <w:r w:rsidR="00467A4B" w:rsidRPr="00467A4B">
        <w:rPr>
          <w:rFonts w:ascii="Times New Roman" w:hAnsi="Times New Roman"/>
          <w:sz w:val="28"/>
          <w:szCs w:val="28"/>
          <w:shd w:val="clear" w:color="auto" w:fill="FFFFFF"/>
        </w:rPr>
        <w:t xml:space="preserve"> </w:t>
      </w:r>
    </w:p>
    <w:p w14:paraId="0499DDB7" w14:textId="321DB5AF" w:rsidR="00467A4B" w:rsidRPr="00467A4B"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о</w:t>
      </w:r>
      <w:r w:rsidR="00467A4B" w:rsidRPr="00467A4B">
        <w:rPr>
          <w:rFonts w:ascii="Times New Roman" w:hAnsi="Times New Roman"/>
          <w:sz w:val="28"/>
          <w:szCs w:val="28"/>
          <w:shd w:val="clear" w:color="auto" w:fill="FFFFFF"/>
        </w:rPr>
        <w:t>пасные или кризисные ситуации, происходящие в окружении учащегося</w:t>
      </w:r>
      <w:r w:rsidR="00461A08">
        <w:rPr>
          <w:rFonts w:ascii="Times New Roman" w:hAnsi="Times New Roman"/>
          <w:sz w:val="28"/>
          <w:szCs w:val="28"/>
          <w:shd w:val="clear" w:color="auto" w:fill="FFFFFF"/>
        </w:rPr>
        <w:t>;</w:t>
      </w:r>
      <w:r w:rsidR="00467A4B" w:rsidRPr="00467A4B">
        <w:rPr>
          <w:rFonts w:ascii="Times New Roman" w:hAnsi="Times New Roman"/>
          <w:sz w:val="28"/>
          <w:szCs w:val="28"/>
          <w:shd w:val="clear" w:color="auto" w:fill="FFFFFF"/>
        </w:rPr>
        <w:t xml:space="preserve"> </w:t>
      </w:r>
    </w:p>
    <w:p w14:paraId="1DDB692F" w14:textId="37536423" w:rsidR="00467A4B" w:rsidRPr="00467A4B"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п</w:t>
      </w:r>
      <w:r w:rsidR="00467A4B" w:rsidRPr="00467A4B">
        <w:rPr>
          <w:rFonts w:ascii="Times New Roman" w:hAnsi="Times New Roman"/>
          <w:sz w:val="28"/>
          <w:szCs w:val="28"/>
          <w:shd w:val="clear" w:color="auto" w:fill="FFFFFF"/>
        </w:rPr>
        <w:t>ереживание горя (развод родителей, болезнь, расставание или смерть кого-то из близких или друзей, а также домашних животных, собственные заболевания)</w:t>
      </w:r>
      <w:r w:rsidR="00461A08">
        <w:rPr>
          <w:rFonts w:ascii="Times New Roman" w:hAnsi="Times New Roman"/>
          <w:sz w:val="28"/>
          <w:szCs w:val="28"/>
          <w:shd w:val="clear" w:color="auto" w:fill="FFFFFF"/>
        </w:rPr>
        <w:t>;</w:t>
      </w:r>
      <w:r w:rsidR="00467A4B" w:rsidRPr="00467A4B">
        <w:rPr>
          <w:rFonts w:ascii="Times New Roman" w:hAnsi="Times New Roman"/>
          <w:sz w:val="28"/>
          <w:szCs w:val="28"/>
          <w:shd w:val="clear" w:color="auto" w:fill="FFFFFF"/>
        </w:rPr>
        <w:t xml:space="preserve"> </w:t>
      </w:r>
    </w:p>
    <w:p w14:paraId="055EF04B" w14:textId="02C2DF8E" w:rsidR="00467A4B" w:rsidRPr="00467A4B"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п</w:t>
      </w:r>
      <w:r w:rsidR="00467A4B" w:rsidRPr="00467A4B">
        <w:rPr>
          <w:rFonts w:ascii="Times New Roman" w:hAnsi="Times New Roman"/>
          <w:sz w:val="28"/>
          <w:szCs w:val="28"/>
          <w:shd w:val="clear" w:color="auto" w:fill="FFFFFF"/>
        </w:rPr>
        <w:t>отеря родителями работы</w:t>
      </w:r>
      <w:r w:rsidR="00461A08">
        <w:rPr>
          <w:rFonts w:ascii="Times New Roman" w:hAnsi="Times New Roman"/>
          <w:sz w:val="28"/>
          <w:szCs w:val="28"/>
          <w:shd w:val="clear" w:color="auto" w:fill="FFFFFF"/>
        </w:rPr>
        <w:t>;</w:t>
      </w:r>
      <w:r w:rsidR="00467A4B" w:rsidRPr="00467A4B">
        <w:rPr>
          <w:rFonts w:ascii="Times New Roman" w:hAnsi="Times New Roman"/>
          <w:sz w:val="28"/>
          <w:szCs w:val="28"/>
          <w:shd w:val="clear" w:color="auto" w:fill="FFFFFF"/>
        </w:rPr>
        <w:t xml:space="preserve"> </w:t>
      </w:r>
    </w:p>
    <w:p w14:paraId="263513E9" w14:textId="507FDF51" w:rsidR="00467A4B" w:rsidRPr="00467A4B" w:rsidRDefault="00BE311B" w:rsidP="00734851">
      <w:pPr>
        <w:spacing w:after="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ч</w:t>
      </w:r>
      <w:r w:rsidR="00467A4B" w:rsidRPr="00467A4B">
        <w:rPr>
          <w:rFonts w:ascii="Times New Roman" w:hAnsi="Times New Roman"/>
          <w:sz w:val="28"/>
          <w:szCs w:val="28"/>
          <w:shd w:val="clear" w:color="auto" w:fill="FFFFFF"/>
        </w:rPr>
        <w:t>резвычайные и экстремальные ситуации, которые наблюдает или о которых случайно узнает школьник и другие ситуации</w:t>
      </w:r>
      <w:r w:rsidR="00461A08">
        <w:rPr>
          <w:rFonts w:ascii="Times New Roman" w:hAnsi="Times New Roman"/>
          <w:sz w:val="28"/>
          <w:szCs w:val="28"/>
          <w:shd w:val="clear" w:color="auto" w:fill="FFFFFF"/>
        </w:rPr>
        <w:t>.</w:t>
      </w:r>
    </w:p>
    <w:p w14:paraId="3C995760" w14:textId="77777777" w:rsidR="00A61AAA" w:rsidRDefault="00A61AAA" w:rsidP="00A61AAA">
      <w:pPr>
        <w:spacing w:after="0" w:line="240" w:lineRule="auto"/>
        <w:jc w:val="both"/>
        <w:rPr>
          <w:rFonts w:ascii="Times New Roman" w:hAnsi="Times New Roman"/>
          <w:b/>
          <w:bCs/>
          <w:sz w:val="28"/>
          <w:szCs w:val="28"/>
          <w:shd w:val="clear" w:color="auto" w:fill="FFFFFF"/>
        </w:rPr>
      </w:pPr>
    </w:p>
    <w:p w14:paraId="656677BB" w14:textId="77777777" w:rsidR="00512B56" w:rsidRDefault="00A61AAA" w:rsidP="00734851">
      <w:pPr>
        <w:spacing w:after="0" w:line="240" w:lineRule="auto"/>
        <w:jc w:val="center"/>
        <w:rPr>
          <w:rFonts w:ascii="Times New Roman" w:hAnsi="Times New Roman"/>
          <w:b/>
          <w:bCs/>
          <w:sz w:val="28"/>
          <w:szCs w:val="28"/>
          <w:shd w:val="clear" w:color="auto" w:fill="FFFFFF"/>
        </w:rPr>
      </w:pPr>
      <w:r w:rsidRPr="00A61AAA">
        <w:rPr>
          <w:rFonts w:ascii="Times New Roman" w:hAnsi="Times New Roman"/>
          <w:b/>
          <w:bCs/>
          <w:sz w:val="28"/>
          <w:szCs w:val="28"/>
          <w:shd w:val="clear" w:color="auto" w:fill="FFFFFF"/>
        </w:rPr>
        <w:t>Признаки</w:t>
      </w:r>
      <w:r w:rsidR="00512B56">
        <w:rPr>
          <w:rFonts w:ascii="Times New Roman" w:hAnsi="Times New Roman"/>
          <w:b/>
          <w:bCs/>
          <w:sz w:val="28"/>
          <w:szCs w:val="28"/>
          <w:shd w:val="clear" w:color="auto" w:fill="FFFFFF"/>
        </w:rPr>
        <w:t>,</w:t>
      </w:r>
      <w:r w:rsidRPr="00A61AAA">
        <w:rPr>
          <w:rFonts w:ascii="Times New Roman" w:hAnsi="Times New Roman"/>
          <w:b/>
          <w:bCs/>
          <w:sz w:val="28"/>
          <w:szCs w:val="28"/>
          <w:shd w:val="clear" w:color="auto" w:fill="FFFFFF"/>
        </w:rPr>
        <w:t xml:space="preserve"> свидетельствующие о социально-психологической </w:t>
      </w:r>
    </w:p>
    <w:p w14:paraId="03B64820" w14:textId="666C5D12" w:rsidR="00A61AAA" w:rsidRDefault="00A61AAA" w:rsidP="00734851">
      <w:pPr>
        <w:spacing w:after="120" w:line="240" w:lineRule="auto"/>
        <w:jc w:val="center"/>
        <w:rPr>
          <w:rFonts w:ascii="Times New Roman" w:hAnsi="Times New Roman"/>
          <w:b/>
          <w:bCs/>
          <w:sz w:val="28"/>
          <w:szCs w:val="28"/>
          <w:shd w:val="clear" w:color="auto" w:fill="FFFFFF"/>
        </w:rPr>
      </w:pPr>
      <w:proofErr w:type="spellStart"/>
      <w:r w:rsidRPr="00A61AAA">
        <w:rPr>
          <w:rFonts w:ascii="Times New Roman" w:hAnsi="Times New Roman"/>
          <w:b/>
          <w:bCs/>
          <w:sz w:val="28"/>
          <w:szCs w:val="28"/>
          <w:shd w:val="clear" w:color="auto" w:fill="FFFFFF"/>
        </w:rPr>
        <w:t>дезадаптации</w:t>
      </w:r>
      <w:proofErr w:type="spellEnd"/>
      <w:r w:rsidR="00461A08">
        <w:rPr>
          <w:rFonts w:ascii="Times New Roman" w:hAnsi="Times New Roman"/>
          <w:b/>
          <w:bCs/>
          <w:sz w:val="28"/>
          <w:szCs w:val="28"/>
          <w:shd w:val="clear" w:color="auto" w:fill="FFFFFF"/>
        </w:rPr>
        <w:t>:</w:t>
      </w:r>
    </w:p>
    <w:p w14:paraId="6329B0D6" w14:textId="4F372D10" w:rsidR="00802442"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р</w:t>
      </w:r>
      <w:r w:rsidR="00802442" w:rsidRPr="00512B56">
        <w:rPr>
          <w:rFonts w:ascii="Times New Roman" w:hAnsi="Times New Roman"/>
          <w:sz w:val="28"/>
          <w:szCs w:val="28"/>
          <w:shd w:val="clear" w:color="auto" w:fill="FFFFFF"/>
        </w:rPr>
        <w:t>езкое снижение успеваемости, в том числе связанное с нарушением учебной мотивации</w:t>
      </w:r>
      <w:r w:rsidR="00461A08">
        <w:rPr>
          <w:rFonts w:ascii="Times New Roman" w:hAnsi="Times New Roman"/>
          <w:sz w:val="28"/>
          <w:szCs w:val="28"/>
          <w:shd w:val="clear" w:color="auto" w:fill="FFFFFF"/>
        </w:rPr>
        <w:t>;</w:t>
      </w:r>
      <w:r w:rsidR="00802442" w:rsidRPr="00512B56">
        <w:rPr>
          <w:rFonts w:ascii="Times New Roman" w:hAnsi="Times New Roman"/>
          <w:sz w:val="28"/>
          <w:szCs w:val="28"/>
          <w:shd w:val="clear" w:color="auto" w:fill="FFFFFF"/>
        </w:rPr>
        <w:t xml:space="preserve"> </w:t>
      </w:r>
    </w:p>
    <w:p w14:paraId="7B2DCF87" w14:textId="336A1DCA" w:rsidR="00802442" w:rsidRPr="00512B56"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о</w:t>
      </w:r>
      <w:r w:rsidR="00802442" w:rsidRPr="00512B56">
        <w:rPr>
          <w:rFonts w:ascii="Times New Roman" w:hAnsi="Times New Roman"/>
          <w:sz w:val="28"/>
          <w:szCs w:val="28"/>
          <w:shd w:val="clear" w:color="auto" w:fill="FFFFFF"/>
        </w:rPr>
        <w:t>тказ посещать школу</w:t>
      </w:r>
      <w:r w:rsidR="00461A08">
        <w:rPr>
          <w:rFonts w:ascii="Times New Roman" w:hAnsi="Times New Roman"/>
          <w:sz w:val="28"/>
          <w:szCs w:val="28"/>
          <w:shd w:val="clear" w:color="auto" w:fill="FFFFFF"/>
        </w:rPr>
        <w:t>;</w:t>
      </w:r>
      <w:r w:rsidR="00802442" w:rsidRPr="00512B56">
        <w:rPr>
          <w:rFonts w:ascii="Times New Roman" w:hAnsi="Times New Roman"/>
          <w:sz w:val="28"/>
          <w:szCs w:val="28"/>
          <w:shd w:val="clear" w:color="auto" w:fill="FFFFFF"/>
        </w:rPr>
        <w:t xml:space="preserve"> </w:t>
      </w:r>
    </w:p>
    <w:p w14:paraId="75DD8557" w14:textId="39FF19C6" w:rsidR="00802442" w:rsidRPr="00512B56"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п</w:t>
      </w:r>
      <w:r w:rsidR="00802442" w:rsidRPr="00512B56">
        <w:rPr>
          <w:rFonts w:ascii="Times New Roman" w:hAnsi="Times New Roman"/>
          <w:sz w:val="28"/>
          <w:szCs w:val="28"/>
          <w:shd w:val="clear" w:color="auto" w:fill="FFFFFF"/>
        </w:rPr>
        <w:t>роблемы в межличностных отношениях</w:t>
      </w:r>
      <w:r w:rsidR="00461A08">
        <w:rPr>
          <w:rFonts w:ascii="Times New Roman" w:hAnsi="Times New Roman"/>
          <w:sz w:val="28"/>
          <w:szCs w:val="28"/>
          <w:shd w:val="clear" w:color="auto" w:fill="FFFFFF"/>
        </w:rPr>
        <w:t>;</w:t>
      </w:r>
      <w:r w:rsidR="00802442" w:rsidRPr="00512B56">
        <w:rPr>
          <w:rFonts w:ascii="Times New Roman" w:hAnsi="Times New Roman"/>
          <w:sz w:val="28"/>
          <w:szCs w:val="28"/>
          <w:shd w:val="clear" w:color="auto" w:fill="FFFFFF"/>
        </w:rPr>
        <w:t xml:space="preserve"> </w:t>
      </w:r>
    </w:p>
    <w:p w14:paraId="373C2005" w14:textId="5022BD57" w:rsidR="00802442" w:rsidRPr="00512B56"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н</w:t>
      </w:r>
      <w:r w:rsidR="00802442" w:rsidRPr="00512B56">
        <w:rPr>
          <w:rFonts w:ascii="Times New Roman" w:hAnsi="Times New Roman"/>
          <w:sz w:val="28"/>
          <w:szCs w:val="28"/>
          <w:shd w:val="clear" w:color="auto" w:fill="FFFFFF"/>
        </w:rPr>
        <w:t>етипичные для ребенка эмоциональные реакции</w:t>
      </w:r>
      <w:r w:rsidR="00461A08">
        <w:rPr>
          <w:rFonts w:ascii="Times New Roman" w:hAnsi="Times New Roman"/>
          <w:sz w:val="28"/>
          <w:szCs w:val="28"/>
          <w:shd w:val="clear" w:color="auto" w:fill="FFFFFF"/>
        </w:rPr>
        <w:t>;</w:t>
      </w:r>
      <w:r w:rsidR="00802442" w:rsidRPr="00512B56">
        <w:rPr>
          <w:rFonts w:ascii="Times New Roman" w:hAnsi="Times New Roman"/>
          <w:sz w:val="28"/>
          <w:szCs w:val="28"/>
          <w:shd w:val="clear" w:color="auto" w:fill="FFFFFF"/>
        </w:rPr>
        <w:t xml:space="preserve"> </w:t>
      </w:r>
    </w:p>
    <w:p w14:paraId="061C1BEF" w14:textId="5FA1FC1A" w:rsidR="00802442" w:rsidRPr="00512B56"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ф</w:t>
      </w:r>
      <w:r w:rsidR="00802442" w:rsidRPr="00512B56">
        <w:rPr>
          <w:rFonts w:ascii="Times New Roman" w:hAnsi="Times New Roman"/>
          <w:sz w:val="28"/>
          <w:szCs w:val="28"/>
          <w:shd w:val="clear" w:color="auto" w:fill="FFFFFF"/>
        </w:rPr>
        <w:t>изиологические реакции (слабость, жалобы на головные боли и</w:t>
      </w:r>
      <w:r>
        <w:rPr>
          <w:rFonts w:ascii="Times New Roman" w:hAnsi="Times New Roman"/>
          <w:sz w:val="28"/>
          <w:szCs w:val="28"/>
          <w:shd w:val="clear" w:color="auto" w:fill="FFFFFF"/>
        </w:rPr>
        <w:t xml:space="preserve"> </w:t>
      </w:r>
      <w:r w:rsidR="00802442" w:rsidRPr="00512B56">
        <w:rPr>
          <w:rFonts w:ascii="Times New Roman" w:hAnsi="Times New Roman"/>
          <w:sz w:val="28"/>
          <w:szCs w:val="28"/>
          <w:shd w:val="clear" w:color="auto" w:fill="FFFFFF"/>
        </w:rPr>
        <w:t>боли в животе, дрожь и т.п.)</w:t>
      </w:r>
      <w:r w:rsidR="00461A08">
        <w:rPr>
          <w:rFonts w:ascii="Times New Roman" w:hAnsi="Times New Roman"/>
          <w:sz w:val="28"/>
          <w:szCs w:val="28"/>
          <w:shd w:val="clear" w:color="auto" w:fill="FFFFFF"/>
        </w:rPr>
        <w:t>;</w:t>
      </w:r>
    </w:p>
    <w:p w14:paraId="109454C9" w14:textId="1ED5F4C7" w:rsidR="00802442" w:rsidRPr="00512B56"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н</w:t>
      </w:r>
      <w:r w:rsidR="00802442" w:rsidRPr="00512B56">
        <w:rPr>
          <w:rFonts w:ascii="Times New Roman" w:hAnsi="Times New Roman"/>
          <w:sz w:val="28"/>
          <w:szCs w:val="28"/>
          <w:shd w:val="clear" w:color="auto" w:fill="FFFFFF"/>
        </w:rPr>
        <w:t>авязчивые движения и действия (накручивает волосы на палец или выдергивает, грызет ногти, а также разговаривает сам с собой и т.д.)</w:t>
      </w:r>
      <w:r w:rsidR="00461A08">
        <w:rPr>
          <w:rFonts w:ascii="Times New Roman" w:hAnsi="Times New Roman"/>
          <w:sz w:val="28"/>
          <w:szCs w:val="28"/>
          <w:shd w:val="clear" w:color="auto" w:fill="FFFFFF"/>
        </w:rPr>
        <w:t>;</w:t>
      </w:r>
      <w:r w:rsidR="00802442" w:rsidRPr="00512B56">
        <w:rPr>
          <w:rFonts w:ascii="Times New Roman" w:hAnsi="Times New Roman"/>
          <w:sz w:val="28"/>
          <w:szCs w:val="28"/>
          <w:shd w:val="clear" w:color="auto" w:fill="FFFFFF"/>
        </w:rPr>
        <w:t xml:space="preserve"> </w:t>
      </w:r>
    </w:p>
    <w:p w14:paraId="123FB3AA" w14:textId="045DCF7F" w:rsidR="00802442" w:rsidRPr="00512B56" w:rsidRDefault="00BE311B"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sz w:val="28"/>
          <w:szCs w:val="28"/>
          <w:shd w:val="clear" w:color="auto" w:fill="FFFFFF"/>
        </w:rPr>
        <w:t>к</w:t>
      </w:r>
      <w:r w:rsidR="00802442" w:rsidRPr="00512B56">
        <w:rPr>
          <w:rFonts w:ascii="Times New Roman" w:hAnsi="Times New Roman"/>
          <w:sz w:val="28"/>
          <w:szCs w:val="28"/>
          <w:shd w:val="clear" w:color="auto" w:fill="FFFFFF"/>
        </w:rPr>
        <w:t>онфликтное, агрессивное отношение к окружающим</w:t>
      </w:r>
      <w:r w:rsidR="00461A08">
        <w:rPr>
          <w:rFonts w:ascii="Times New Roman" w:hAnsi="Times New Roman"/>
          <w:sz w:val="28"/>
          <w:szCs w:val="28"/>
          <w:shd w:val="clear" w:color="auto" w:fill="FFFFFF"/>
        </w:rPr>
        <w:t>.</w:t>
      </w:r>
    </w:p>
    <w:p w14:paraId="3CE2CDBF" w14:textId="77777777" w:rsidR="00A61AAA" w:rsidRDefault="00A61AAA" w:rsidP="00734851">
      <w:pPr>
        <w:spacing w:after="120" w:line="240" w:lineRule="auto"/>
        <w:jc w:val="center"/>
        <w:rPr>
          <w:rFonts w:ascii="Times New Roman" w:hAnsi="Times New Roman"/>
          <w:b/>
          <w:bCs/>
          <w:color w:val="C00000"/>
          <w:sz w:val="28"/>
          <w:szCs w:val="28"/>
          <w:shd w:val="clear" w:color="auto" w:fill="FFFFFF"/>
        </w:rPr>
      </w:pPr>
      <w:r w:rsidRPr="00A61AAA">
        <w:rPr>
          <w:rFonts w:ascii="Times New Roman" w:hAnsi="Times New Roman"/>
          <w:b/>
          <w:bCs/>
          <w:color w:val="C00000"/>
          <w:sz w:val="28"/>
          <w:szCs w:val="28"/>
          <w:shd w:val="clear" w:color="auto" w:fill="FFFFFF"/>
        </w:rPr>
        <w:t>Возможны различные сочетания вышеуказанных признаков</w:t>
      </w:r>
    </w:p>
    <w:p w14:paraId="3E6FCD7E" w14:textId="77777777" w:rsidR="00734851" w:rsidRPr="00A61AAA" w:rsidRDefault="00734851" w:rsidP="00734851">
      <w:pPr>
        <w:spacing w:after="120" w:line="240" w:lineRule="auto"/>
        <w:jc w:val="center"/>
        <w:rPr>
          <w:rFonts w:ascii="Times New Roman" w:hAnsi="Times New Roman"/>
          <w:color w:val="C00000"/>
          <w:sz w:val="28"/>
          <w:szCs w:val="28"/>
          <w:shd w:val="clear" w:color="auto" w:fill="FFFFFF"/>
        </w:rPr>
      </w:pPr>
    </w:p>
    <w:p w14:paraId="4F52500C" w14:textId="1DEDE7B9" w:rsidR="00A61AAA" w:rsidRPr="00734851" w:rsidRDefault="00A61AAA" w:rsidP="00734851">
      <w:pPr>
        <w:spacing w:after="120" w:line="240" w:lineRule="auto"/>
        <w:jc w:val="center"/>
        <w:rPr>
          <w:rFonts w:ascii="Times New Roman" w:hAnsi="Times New Roman"/>
          <w:b/>
          <w:bCs/>
          <w:sz w:val="28"/>
          <w:szCs w:val="28"/>
          <w:shd w:val="clear" w:color="auto" w:fill="FFFFFF"/>
        </w:rPr>
      </w:pPr>
      <w:r w:rsidRPr="00734851">
        <w:rPr>
          <w:rFonts w:ascii="Times New Roman" w:hAnsi="Times New Roman"/>
          <w:b/>
          <w:bCs/>
          <w:sz w:val="28"/>
          <w:szCs w:val="28"/>
          <w:shd w:val="clear" w:color="auto" w:fill="FFFFFF"/>
        </w:rPr>
        <w:t xml:space="preserve">Риски, связанные с социально-психологической </w:t>
      </w:r>
      <w:proofErr w:type="spellStart"/>
      <w:r w:rsidRPr="00734851">
        <w:rPr>
          <w:rFonts w:ascii="Times New Roman" w:hAnsi="Times New Roman"/>
          <w:b/>
          <w:bCs/>
          <w:sz w:val="28"/>
          <w:szCs w:val="28"/>
          <w:shd w:val="clear" w:color="auto" w:fill="FFFFFF"/>
        </w:rPr>
        <w:t>дезадапт</w:t>
      </w:r>
      <w:proofErr w:type="gramStart"/>
      <w:r w:rsidRPr="00734851">
        <w:rPr>
          <w:rFonts w:ascii="Times New Roman" w:hAnsi="Times New Roman"/>
          <w:b/>
          <w:bCs/>
          <w:sz w:val="28"/>
          <w:szCs w:val="28"/>
          <w:shd w:val="clear" w:color="auto" w:fill="FFFFFF"/>
        </w:rPr>
        <w:t>a</w:t>
      </w:r>
      <w:proofErr w:type="gramEnd"/>
      <w:r w:rsidRPr="00734851">
        <w:rPr>
          <w:rFonts w:ascii="Times New Roman" w:hAnsi="Times New Roman"/>
          <w:b/>
          <w:bCs/>
          <w:sz w:val="28"/>
          <w:szCs w:val="28"/>
          <w:shd w:val="clear" w:color="auto" w:fill="FFFFFF"/>
        </w:rPr>
        <w:t>цией</w:t>
      </w:r>
      <w:proofErr w:type="spellEnd"/>
      <w:r w:rsidR="00461A08" w:rsidRPr="00734851">
        <w:rPr>
          <w:rFonts w:ascii="Times New Roman" w:hAnsi="Times New Roman"/>
          <w:b/>
          <w:bCs/>
          <w:sz w:val="28"/>
          <w:szCs w:val="28"/>
          <w:shd w:val="clear" w:color="auto" w:fill="FFFFFF"/>
        </w:rPr>
        <w:t>:</w:t>
      </w:r>
    </w:p>
    <w:p w14:paraId="44F88508" w14:textId="2637BA04" w:rsidR="00802442" w:rsidRPr="0019187C" w:rsidRDefault="0019187C" w:rsidP="00734851">
      <w:pPr>
        <w:spacing w:after="120" w:line="240" w:lineRule="auto"/>
        <w:ind w:firstLine="709"/>
        <w:jc w:val="both"/>
        <w:rPr>
          <w:rFonts w:ascii="Times New Roman" w:hAnsi="Times New Roman"/>
          <w:bCs/>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bCs/>
          <w:sz w:val="28"/>
          <w:szCs w:val="28"/>
          <w:shd w:val="clear" w:color="auto" w:fill="FFFFFF"/>
        </w:rPr>
        <w:t>п</w:t>
      </w:r>
      <w:r w:rsidR="00802442" w:rsidRPr="0019187C">
        <w:rPr>
          <w:rFonts w:ascii="Times New Roman" w:hAnsi="Times New Roman"/>
          <w:bCs/>
          <w:sz w:val="28"/>
          <w:szCs w:val="28"/>
          <w:shd w:val="clear" w:color="auto" w:fill="FFFFFF"/>
        </w:rPr>
        <w:t>сихосоматические заболевания (ребенок начинает болеть и просто не ходить в школу, получая вполне надежные медицинские справки)</w:t>
      </w:r>
      <w:r w:rsidR="00461A08">
        <w:rPr>
          <w:rFonts w:ascii="Times New Roman" w:hAnsi="Times New Roman"/>
          <w:bCs/>
          <w:sz w:val="28"/>
          <w:szCs w:val="28"/>
          <w:shd w:val="clear" w:color="auto" w:fill="FFFFFF"/>
        </w:rPr>
        <w:t>;</w:t>
      </w:r>
      <w:r w:rsidR="00802442" w:rsidRPr="0019187C">
        <w:rPr>
          <w:rFonts w:ascii="Times New Roman" w:hAnsi="Times New Roman"/>
          <w:bCs/>
          <w:sz w:val="28"/>
          <w:szCs w:val="28"/>
          <w:shd w:val="clear" w:color="auto" w:fill="FFFFFF"/>
        </w:rPr>
        <w:t xml:space="preserve"> </w:t>
      </w:r>
    </w:p>
    <w:p w14:paraId="7DD063CA" w14:textId="4E7D33AA" w:rsidR="00802442" w:rsidRPr="0019187C" w:rsidRDefault="0019187C" w:rsidP="00734851">
      <w:pPr>
        <w:spacing w:after="120" w:line="240" w:lineRule="auto"/>
        <w:ind w:firstLine="709"/>
        <w:jc w:val="both"/>
        <w:rPr>
          <w:rFonts w:ascii="Times New Roman" w:hAnsi="Times New Roman"/>
          <w:bCs/>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bCs/>
          <w:sz w:val="28"/>
          <w:szCs w:val="28"/>
          <w:shd w:val="clear" w:color="auto" w:fill="FFFFFF"/>
        </w:rPr>
        <w:t>р</w:t>
      </w:r>
      <w:r w:rsidR="00802442" w:rsidRPr="0019187C">
        <w:rPr>
          <w:rFonts w:ascii="Times New Roman" w:hAnsi="Times New Roman"/>
          <w:bCs/>
          <w:sz w:val="28"/>
          <w:szCs w:val="28"/>
          <w:shd w:val="clear" w:color="auto" w:fill="FFFFFF"/>
        </w:rPr>
        <w:t>аннее проблемное (отклоняющееся) поведение</w:t>
      </w:r>
      <w:r w:rsidR="00461A08">
        <w:rPr>
          <w:rFonts w:ascii="Times New Roman" w:hAnsi="Times New Roman"/>
          <w:bCs/>
          <w:sz w:val="28"/>
          <w:szCs w:val="28"/>
          <w:shd w:val="clear" w:color="auto" w:fill="FFFFFF"/>
        </w:rPr>
        <w:t>;</w:t>
      </w:r>
      <w:r w:rsidR="00802442" w:rsidRPr="0019187C">
        <w:rPr>
          <w:rFonts w:ascii="Times New Roman" w:hAnsi="Times New Roman"/>
          <w:bCs/>
          <w:sz w:val="28"/>
          <w:szCs w:val="28"/>
          <w:shd w:val="clear" w:color="auto" w:fill="FFFFFF"/>
        </w:rPr>
        <w:t xml:space="preserve"> </w:t>
      </w:r>
    </w:p>
    <w:p w14:paraId="5A7FDB57" w14:textId="64C571E7" w:rsidR="00802442" w:rsidRPr="0019187C" w:rsidRDefault="0019187C" w:rsidP="00734851">
      <w:pPr>
        <w:spacing w:after="120" w:line="240" w:lineRule="auto"/>
        <w:ind w:firstLine="709"/>
        <w:jc w:val="both"/>
        <w:rPr>
          <w:rFonts w:ascii="Times New Roman" w:hAnsi="Times New Roman"/>
          <w:bCs/>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bCs/>
          <w:sz w:val="28"/>
          <w:szCs w:val="28"/>
          <w:shd w:val="clear" w:color="auto" w:fill="FFFFFF"/>
        </w:rPr>
        <w:t>р</w:t>
      </w:r>
      <w:r w:rsidR="00802442" w:rsidRPr="0019187C">
        <w:rPr>
          <w:rFonts w:ascii="Times New Roman" w:hAnsi="Times New Roman"/>
          <w:bCs/>
          <w:sz w:val="28"/>
          <w:szCs w:val="28"/>
          <w:shd w:val="clear" w:color="auto" w:fill="FFFFFF"/>
        </w:rPr>
        <w:t>искованное поведение</w:t>
      </w:r>
      <w:r w:rsidR="00461A08">
        <w:rPr>
          <w:rFonts w:ascii="Times New Roman" w:hAnsi="Times New Roman"/>
          <w:bCs/>
          <w:sz w:val="28"/>
          <w:szCs w:val="28"/>
          <w:shd w:val="clear" w:color="auto" w:fill="FFFFFF"/>
        </w:rPr>
        <w:t>;</w:t>
      </w:r>
      <w:r w:rsidR="00802442" w:rsidRPr="0019187C">
        <w:rPr>
          <w:rFonts w:ascii="Times New Roman" w:hAnsi="Times New Roman"/>
          <w:bCs/>
          <w:sz w:val="28"/>
          <w:szCs w:val="28"/>
          <w:shd w:val="clear" w:color="auto" w:fill="FFFFFF"/>
        </w:rPr>
        <w:t xml:space="preserve"> </w:t>
      </w:r>
    </w:p>
    <w:p w14:paraId="20ECF0E9" w14:textId="618CDB9A" w:rsidR="00802442" w:rsidRPr="0019187C" w:rsidRDefault="0019187C" w:rsidP="00734851">
      <w:pPr>
        <w:spacing w:after="120" w:line="240" w:lineRule="auto"/>
        <w:ind w:firstLine="709"/>
        <w:jc w:val="both"/>
        <w:rPr>
          <w:rFonts w:ascii="Times New Roman" w:hAnsi="Times New Roman"/>
          <w:bCs/>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bCs/>
          <w:sz w:val="28"/>
          <w:szCs w:val="28"/>
          <w:shd w:val="clear" w:color="auto" w:fill="FFFFFF"/>
        </w:rPr>
        <w:t>с</w:t>
      </w:r>
      <w:r w:rsidR="00802442" w:rsidRPr="0019187C">
        <w:rPr>
          <w:rFonts w:ascii="Times New Roman" w:hAnsi="Times New Roman"/>
          <w:bCs/>
          <w:sz w:val="28"/>
          <w:szCs w:val="28"/>
          <w:shd w:val="clear" w:color="auto" w:fill="FFFFFF"/>
        </w:rPr>
        <w:t xml:space="preserve">уицидальное и </w:t>
      </w:r>
      <w:proofErr w:type="spellStart"/>
      <w:r w:rsidR="00802442" w:rsidRPr="0019187C">
        <w:rPr>
          <w:rFonts w:ascii="Times New Roman" w:hAnsi="Times New Roman"/>
          <w:bCs/>
          <w:sz w:val="28"/>
          <w:szCs w:val="28"/>
          <w:shd w:val="clear" w:color="auto" w:fill="FFFFFF"/>
        </w:rPr>
        <w:t>самоповреждающее</w:t>
      </w:r>
      <w:proofErr w:type="spellEnd"/>
      <w:r w:rsidR="00802442" w:rsidRPr="0019187C">
        <w:rPr>
          <w:rFonts w:ascii="Times New Roman" w:hAnsi="Times New Roman"/>
          <w:bCs/>
          <w:sz w:val="28"/>
          <w:szCs w:val="28"/>
          <w:shd w:val="clear" w:color="auto" w:fill="FFFFFF"/>
        </w:rPr>
        <w:t xml:space="preserve"> поведение</w:t>
      </w:r>
      <w:r w:rsidR="00461A08">
        <w:rPr>
          <w:rFonts w:ascii="Times New Roman" w:hAnsi="Times New Roman"/>
          <w:bCs/>
          <w:sz w:val="28"/>
          <w:szCs w:val="28"/>
          <w:shd w:val="clear" w:color="auto" w:fill="FFFFFF"/>
        </w:rPr>
        <w:t>;</w:t>
      </w:r>
      <w:r w:rsidR="00802442" w:rsidRPr="0019187C">
        <w:rPr>
          <w:rFonts w:ascii="Times New Roman" w:hAnsi="Times New Roman"/>
          <w:bCs/>
          <w:sz w:val="28"/>
          <w:szCs w:val="28"/>
          <w:shd w:val="clear" w:color="auto" w:fill="FFFFFF"/>
        </w:rPr>
        <w:t xml:space="preserve"> </w:t>
      </w:r>
    </w:p>
    <w:p w14:paraId="3B205F30" w14:textId="7E8C08C3" w:rsidR="00802442" w:rsidRPr="0019187C" w:rsidRDefault="0019187C" w:rsidP="00734851">
      <w:pPr>
        <w:spacing w:after="120" w:line="240" w:lineRule="auto"/>
        <w:ind w:firstLine="709"/>
        <w:jc w:val="both"/>
        <w:rPr>
          <w:rFonts w:ascii="Times New Roman" w:hAnsi="Times New Roman"/>
          <w:bCs/>
          <w:sz w:val="28"/>
          <w:szCs w:val="28"/>
          <w:shd w:val="clear" w:color="auto" w:fill="FFFFFF"/>
        </w:rPr>
      </w:pPr>
      <w:r>
        <w:rPr>
          <w:rFonts w:ascii="Times New Roman" w:hAnsi="Times New Roman" w:cs="Times New Roman"/>
          <w:sz w:val="28"/>
          <w:szCs w:val="28"/>
          <w:shd w:val="clear" w:color="auto" w:fill="FFFFFF"/>
        </w:rPr>
        <w:t xml:space="preserve">● </w:t>
      </w:r>
      <w:proofErr w:type="spellStart"/>
      <w:r w:rsidR="00461A08">
        <w:rPr>
          <w:rFonts w:ascii="Times New Roman" w:hAnsi="Times New Roman"/>
          <w:bCs/>
          <w:sz w:val="28"/>
          <w:szCs w:val="28"/>
          <w:shd w:val="clear" w:color="auto" w:fill="FFFFFF"/>
        </w:rPr>
        <w:t>а</w:t>
      </w:r>
      <w:r w:rsidR="00802442" w:rsidRPr="0019187C">
        <w:rPr>
          <w:rFonts w:ascii="Times New Roman" w:hAnsi="Times New Roman"/>
          <w:bCs/>
          <w:sz w:val="28"/>
          <w:szCs w:val="28"/>
          <w:shd w:val="clear" w:color="auto" w:fill="FFFFFF"/>
        </w:rPr>
        <w:t>ддиктивное</w:t>
      </w:r>
      <w:proofErr w:type="spellEnd"/>
      <w:r w:rsidR="00802442" w:rsidRPr="0019187C">
        <w:rPr>
          <w:rFonts w:ascii="Times New Roman" w:hAnsi="Times New Roman"/>
          <w:bCs/>
          <w:sz w:val="28"/>
          <w:szCs w:val="28"/>
          <w:shd w:val="clear" w:color="auto" w:fill="FFFFFF"/>
        </w:rPr>
        <w:t xml:space="preserve"> поведение</w:t>
      </w:r>
      <w:r w:rsidR="00461A08">
        <w:rPr>
          <w:rFonts w:ascii="Times New Roman" w:hAnsi="Times New Roman"/>
          <w:bCs/>
          <w:sz w:val="28"/>
          <w:szCs w:val="28"/>
          <w:shd w:val="clear" w:color="auto" w:fill="FFFFFF"/>
        </w:rPr>
        <w:t>;</w:t>
      </w:r>
      <w:r w:rsidR="00802442" w:rsidRPr="0019187C">
        <w:rPr>
          <w:rFonts w:ascii="Times New Roman" w:hAnsi="Times New Roman"/>
          <w:bCs/>
          <w:sz w:val="28"/>
          <w:szCs w:val="28"/>
          <w:shd w:val="clear" w:color="auto" w:fill="FFFFFF"/>
        </w:rPr>
        <w:t xml:space="preserve"> </w:t>
      </w:r>
    </w:p>
    <w:p w14:paraId="6F0B87DF" w14:textId="58A66934" w:rsidR="00802442" w:rsidRPr="0019187C" w:rsidRDefault="0019187C" w:rsidP="00734851">
      <w:pPr>
        <w:spacing w:after="120" w:line="240" w:lineRule="auto"/>
        <w:ind w:firstLine="709"/>
        <w:jc w:val="both"/>
        <w:rPr>
          <w:rFonts w:ascii="Times New Roman" w:hAnsi="Times New Roman"/>
          <w:bCs/>
          <w:sz w:val="28"/>
          <w:szCs w:val="28"/>
          <w:shd w:val="clear" w:color="auto" w:fill="FFFFFF"/>
        </w:rPr>
      </w:pPr>
      <w:r>
        <w:rPr>
          <w:rFonts w:ascii="Times New Roman" w:hAnsi="Times New Roman" w:cs="Times New Roman"/>
          <w:sz w:val="28"/>
          <w:szCs w:val="28"/>
          <w:shd w:val="clear" w:color="auto" w:fill="FFFFFF"/>
        </w:rPr>
        <w:t xml:space="preserve">● </w:t>
      </w:r>
      <w:r w:rsidR="00461A08">
        <w:rPr>
          <w:rFonts w:ascii="Times New Roman" w:hAnsi="Times New Roman"/>
          <w:bCs/>
          <w:sz w:val="28"/>
          <w:szCs w:val="28"/>
          <w:shd w:val="clear" w:color="auto" w:fill="FFFFFF"/>
        </w:rPr>
        <w:t>а</w:t>
      </w:r>
      <w:r w:rsidR="00802442" w:rsidRPr="0019187C">
        <w:rPr>
          <w:rFonts w:ascii="Times New Roman" w:hAnsi="Times New Roman"/>
          <w:bCs/>
          <w:sz w:val="28"/>
          <w:szCs w:val="28"/>
          <w:shd w:val="clear" w:color="auto" w:fill="FFFFFF"/>
        </w:rPr>
        <w:t>грессивное поведение</w:t>
      </w:r>
      <w:r w:rsidR="00461A08">
        <w:rPr>
          <w:rFonts w:ascii="Times New Roman" w:hAnsi="Times New Roman"/>
          <w:bCs/>
          <w:sz w:val="28"/>
          <w:szCs w:val="28"/>
          <w:shd w:val="clear" w:color="auto" w:fill="FFFFFF"/>
        </w:rPr>
        <w:t>;</w:t>
      </w:r>
      <w:r w:rsidR="00802442" w:rsidRPr="0019187C">
        <w:rPr>
          <w:rFonts w:ascii="Times New Roman" w:hAnsi="Times New Roman"/>
          <w:bCs/>
          <w:sz w:val="28"/>
          <w:szCs w:val="28"/>
          <w:shd w:val="clear" w:color="auto" w:fill="FFFFFF"/>
        </w:rPr>
        <w:t xml:space="preserve"> </w:t>
      </w:r>
    </w:p>
    <w:p w14:paraId="77DE0C1D" w14:textId="46AB08F5" w:rsidR="00802442" w:rsidRPr="0019187C" w:rsidRDefault="0019187C" w:rsidP="00734851">
      <w:pPr>
        <w:spacing w:after="120" w:line="240" w:lineRule="auto"/>
        <w:ind w:firstLine="709"/>
        <w:jc w:val="both"/>
        <w:rPr>
          <w:rFonts w:ascii="Times New Roman" w:hAnsi="Times New Roman"/>
          <w:bCs/>
          <w:sz w:val="28"/>
          <w:szCs w:val="28"/>
          <w:shd w:val="clear" w:color="auto" w:fill="FFFFFF"/>
        </w:rPr>
      </w:pPr>
      <w:r>
        <w:rPr>
          <w:rFonts w:ascii="Times New Roman" w:hAnsi="Times New Roman" w:cs="Times New Roman"/>
          <w:sz w:val="28"/>
          <w:szCs w:val="28"/>
          <w:shd w:val="clear" w:color="auto" w:fill="FFFFFF"/>
        </w:rPr>
        <w:t xml:space="preserve">● </w:t>
      </w:r>
      <w:proofErr w:type="spellStart"/>
      <w:r w:rsidR="00461A08">
        <w:rPr>
          <w:rFonts w:ascii="Times New Roman" w:hAnsi="Times New Roman"/>
          <w:bCs/>
          <w:sz w:val="28"/>
          <w:szCs w:val="28"/>
          <w:shd w:val="clear" w:color="auto" w:fill="FFFFFF"/>
        </w:rPr>
        <w:t>д</w:t>
      </w:r>
      <w:r w:rsidR="00802442" w:rsidRPr="0019187C">
        <w:rPr>
          <w:rFonts w:ascii="Times New Roman" w:hAnsi="Times New Roman"/>
          <w:bCs/>
          <w:sz w:val="28"/>
          <w:szCs w:val="28"/>
          <w:shd w:val="clear" w:color="auto" w:fill="FFFFFF"/>
        </w:rPr>
        <w:t>елинквентное</w:t>
      </w:r>
      <w:proofErr w:type="spellEnd"/>
      <w:r w:rsidR="00802442" w:rsidRPr="0019187C">
        <w:rPr>
          <w:rFonts w:ascii="Times New Roman" w:hAnsi="Times New Roman"/>
          <w:bCs/>
          <w:sz w:val="28"/>
          <w:szCs w:val="28"/>
          <w:shd w:val="clear" w:color="auto" w:fill="FFFFFF"/>
        </w:rPr>
        <w:t xml:space="preserve"> поведение</w:t>
      </w:r>
      <w:r w:rsidR="00461A08">
        <w:rPr>
          <w:rFonts w:ascii="Times New Roman" w:hAnsi="Times New Roman"/>
          <w:bCs/>
          <w:sz w:val="28"/>
          <w:szCs w:val="28"/>
          <w:shd w:val="clear" w:color="auto" w:fill="FFFFFF"/>
        </w:rPr>
        <w:t>.</w:t>
      </w:r>
    </w:p>
    <w:p w14:paraId="0700E43F" w14:textId="77777777" w:rsidR="00953547" w:rsidRDefault="00953547" w:rsidP="00734851">
      <w:pPr>
        <w:spacing w:after="0" w:line="240" w:lineRule="auto"/>
        <w:jc w:val="center"/>
        <w:rPr>
          <w:rFonts w:ascii="Times New Roman" w:hAnsi="Times New Roman" w:cs="Times New Roman"/>
          <w:b/>
          <w:sz w:val="28"/>
          <w:szCs w:val="28"/>
        </w:rPr>
      </w:pPr>
    </w:p>
    <w:p w14:paraId="727E2D90" w14:textId="77777777" w:rsidR="002C1860" w:rsidRDefault="002C1860" w:rsidP="00734851">
      <w:pPr>
        <w:spacing w:after="0" w:line="240" w:lineRule="auto"/>
        <w:jc w:val="center"/>
        <w:rPr>
          <w:rFonts w:ascii="Times New Roman" w:hAnsi="Times New Roman" w:cs="Times New Roman"/>
          <w:b/>
          <w:sz w:val="28"/>
          <w:szCs w:val="28"/>
        </w:rPr>
      </w:pPr>
    </w:p>
    <w:p w14:paraId="622B355C" w14:textId="77777777" w:rsidR="00734851" w:rsidRPr="00953547" w:rsidRDefault="003F63E6" w:rsidP="00734851">
      <w:pPr>
        <w:spacing w:after="0" w:line="240" w:lineRule="auto"/>
        <w:jc w:val="center"/>
        <w:rPr>
          <w:rFonts w:ascii="Times New Roman" w:hAnsi="Times New Roman" w:cs="Times New Roman"/>
          <w:b/>
          <w:sz w:val="28"/>
          <w:szCs w:val="28"/>
          <w:u w:val="single"/>
        </w:rPr>
      </w:pPr>
      <w:r w:rsidRPr="00953547">
        <w:rPr>
          <w:rFonts w:ascii="Times New Roman" w:hAnsi="Times New Roman" w:cs="Times New Roman"/>
          <w:b/>
          <w:sz w:val="28"/>
          <w:szCs w:val="28"/>
          <w:u w:val="single"/>
        </w:rPr>
        <w:t xml:space="preserve">Теоретические материалы </w:t>
      </w:r>
    </w:p>
    <w:p w14:paraId="70290067" w14:textId="2EAAFB6A" w:rsidR="003F63E6" w:rsidRDefault="003F63E6" w:rsidP="00734851">
      <w:pPr>
        <w:spacing w:after="120" w:line="240" w:lineRule="auto"/>
        <w:jc w:val="center"/>
        <w:rPr>
          <w:rFonts w:ascii="Times New Roman" w:hAnsi="Times New Roman" w:cs="Times New Roman"/>
          <w:b/>
          <w:sz w:val="28"/>
          <w:szCs w:val="28"/>
        </w:rPr>
      </w:pPr>
      <w:r w:rsidRPr="00351366">
        <w:rPr>
          <w:rFonts w:ascii="Times New Roman" w:hAnsi="Times New Roman" w:cs="Times New Roman"/>
          <w:b/>
          <w:sz w:val="28"/>
          <w:szCs w:val="28"/>
        </w:rPr>
        <w:t xml:space="preserve">(для </w:t>
      </w:r>
      <w:r>
        <w:rPr>
          <w:rFonts w:ascii="Times New Roman" w:hAnsi="Times New Roman" w:cs="Times New Roman"/>
          <w:b/>
          <w:sz w:val="28"/>
          <w:szCs w:val="28"/>
        </w:rPr>
        <w:t xml:space="preserve">работы со </w:t>
      </w:r>
      <w:r w:rsidRPr="00351366">
        <w:rPr>
          <w:rFonts w:ascii="Times New Roman" w:hAnsi="Times New Roman" w:cs="Times New Roman"/>
          <w:b/>
          <w:sz w:val="28"/>
          <w:szCs w:val="28"/>
        </w:rPr>
        <w:t>специалист</w:t>
      </w:r>
      <w:r>
        <w:rPr>
          <w:rFonts w:ascii="Times New Roman" w:hAnsi="Times New Roman" w:cs="Times New Roman"/>
          <w:b/>
          <w:sz w:val="28"/>
          <w:szCs w:val="28"/>
        </w:rPr>
        <w:t>ами</w:t>
      </w:r>
      <w:r w:rsidR="00F93209">
        <w:rPr>
          <w:rFonts w:ascii="Times New Roman" w:hAnsi="Times New Roman" w:cs="Times New Roman"/>
          <w:b/>
          <w:sz w:val="28"/>
          <w:szCs w:val="28"/>
        </w:rPr>
        <w:t xml:space="preserve"> и родителями</w:t>
      </w:r>
      <w:r w:rsidRPr="00351366">
        <w:rPr>
          <w:rFonts w:ascii="Times New Roman" w:hAnsi="Times New Roman" w:cs="Times New Roman"/>
          <w:b/>
          <w:sz w:val="28"/>
          <w:szCs w:val="28"/>
        </w:rPr>
        <w:t xml:space="preserve">): </w:t>
      </w:r>
    </w:p>
    <w:p w14:paraId="6DA6CF51" w14:textId="77777777" w:rsidR="002C1860" w:rsidRPr="00351366" w:rsidRDefault="002C1860" w:rsidP="00734851">
      <w:pPr>
        <w:spacing w:after="120" w:line="240" w:lineRule="auto"/>
        <w:jc w:val="center"/>
        <w:rPr>
          <w:rFonts w:ascii="Times New Roman" w:hAnsi="Times New Roman" w:cs="Times New Roman"/>
          <w:b/>
          <w:sz w:val="28"/>
          <w:szCs w:val="28"/>
        </w:rPr>
      </w:pPr>
    </w:p>
    <w:p w14:paraId="1CCAA17F" w14:textId="0E8E575C" w:rsidR="0067413C" w:rsidRDefault="0067413C" w:rsidP="00AB7187">
      <w:pPr>
        <w:spacing w:after="120" w:line="240" w:lineRule="auto"/>
        <w:ind w:firstLine="709"/>
        <w:jc w:val="both"/>
        <w:rPr>
          <w:rFonts w:ascii="Times New Roman" w:hAnsi="Times New Roman"/>
          <w:sz w:val="28"/>
          <w:szCs w:val="28"/>
          <w:shd w:val="clear" w:color="auto" w:fill="FFFFFF"/>
        </w:rPr>
      </w:pPr>
      <w:r w:rsidRPr="00804FA8">
        <w:rPr>
          <w:rFonts w:ascii="Times New Roman" w:hAnsi="Times New Roman"/>
          <w:sz w:val="28"/>
          <w:szCs w:val="28"/>
          <w:shd w:val="clear" w:color="auto" w:fill="FFFFFF"/>
        </w:rPr>
        <w:t xml:space="preserve">Каждое социальное общество имеет собственные нормы или правила, по которым оно и живет. Их можно отнести к неписаным законам, отражающим характер поведения человека в различных ситуациях. </w:t>
      </w:r>
      <w:r w:rsidRPr="008F4DC1">
        <w:rPr>
          <w:rFonts w:ascii="Times New Roman" w:hAnsi="Times New Roman"/>
          <w:b/>
          <w:sz w:val="28"/>
          <w:szCs w:val="28"/>
          <w:shd w:val="clear" w:color="auto" w:fill="FFFFFF"/>
        </w:rPr>
        <w:t xml:space="preserve">Несоблюдение же этих норм считается социальным отклонением, которое еще называют </w:t>
      </w:r>
      <w:r w:rsidRPr="008F4DC1">
        <w:rPr>
          <w:rFonts w:ascii="Times New Roman" w:hAnsi="Times New Roman"/>
          <w:b/>
          <w:sz w:val="28"/>
          <w:szCs w:val="28"/>
          <w:u w:val="single"/>
          <w:shd w:val="clear" w:color="auto" w:fill="FFFFFF"/>
        </w:rPr>
        <w:t>девиацией.</w:t>
      </w:r>
      <w:r w:rsidRPr="00804FA8">
        <w:rPr>
          <w:rFonts w:ascii="Times New Roman" w:hAnsi="Times New Roman"/>
          <w:sz w:val="28"/>
          <w:szCs w:val="28"/>
          <w:shd w:val="clear" w:color="auto" w:fill="FFFFFF"/>
        </w:rPr>
        <w:t xml:space="preserve"> Это понятие можно рассматривать с разных сторон. Прежде всего, </w:t>
      </w:r>
      <w:r w:rsidRPr="008F4DC1">
        <w:rPr>
          <w:rFonts w:ascii="Times New Roman" w:hAnsi="Times New Roman"/>
          <w:b/>
          <w:sz w:val="28"/>
          <w:szCs w:val="28"/>
          <w:shd w:val="clear" w:color="auto" w:fill="FFFFFF"/>
        </w:rPr>
        <w:t>отклоняющееся поведение всегда нарушает нормы права и стандарты, сложившиеся в обществе</w:t>
      </w:r>
      <w:r w:rsidRPr="00804FA8">
        <w:rPr>
          <w:rFonts w:ascii="Times New Roman" w:hAnsi="Times New Roman"/>
          <w:sz w:val="28"/>
          <w:szCs w:val="28"/>
          <w:shd w:val="clear" w:color="auto" w:fill="FFFFFF"/>
        </w:rPr>
        <w:t>. Но</w:t>
      </w:r>
      <w:r>
        <w:rPr>
          <w:rFonts w:ascii="Times New Roman" w:hAnsi="Times New Roman"/>
          <w:sz w:val="28"/>
          <w:szCs w:val="28"/>
          <w:shd w:val="clear" w:color="auto" w:fill="FFFFFF"/>
        </w:rPr>
        <w:t>,</w:t>
      </w:r>
      <w:r w:rsidRPr="00804FA8">
        <w:rPr>
          <w:rFonts w:ascii="Times New Roman" w:hAnsi="Times New Roman"/>
          <w:sz w:val="28"/>
          <w:szCs w:val="28"/>
          <w:shd w:val="clear" w:color="auto" w:fill="FFFFFF"/>
        </w:rPr>
        <w:t xml:space="preserve"> помимо этого, его считают социальным явлением, которое находит свое выражение в любых массовых формах деятельности людей и не соответствует при этом негласно установленным правилам поведения.</w:t>
      </w:r>
      <w:r>
        <w:rPr>
          <w:rFonts w:ascii="Times New Roman" w:hAnsi="Times New Roman"/>
          <w:sz w:val="28"/>
          <w:szCs w:val="28"/>
          <w:shd w:val="clear" w:color="auto" w:fill="FFFFFF"/>
        </w:rPr>
        <w:t xml:space="preserve"> </w:t>
      </w:r>
      <w:r w:rsidRPr="008F4DC1">
        <w:rPr>
          <w:rFonts w:ascii="Times New Roman" w:hAnsi="Times New Roman"/>
          <w:b/>
          <w:sz w:val="28"/>
          <w:szCs w:val="28"/>
          <w:shd w:val="clear" w:color="auto" w:fill="FFFFFF"/>
        </w:rPr>
        <w:t>Отклоняющееся поведение</w:t>
      </w:r>
      <w:r w:rsidRPr="00804FA8">
        <w:rPr>
          <w:rFonts w:ascii="Times New Roman" w:hAnsi="Times New Roman"/>
          <w:sz w:val="28"/>
          <w:szCs w:val="28"/>
          <w:shd w:val="clear" w:color="auto" w:fill="FFFFFF"/>
        </w:rPr>
        <w:t xml:space="preserve"> представляет собой </w:t>
      </w:r>
      <w:r w:rsidRPr="008F4DC1">
        <w:rPr>
          <w:rFonts w:ascii="Times New Roman" w:hAnsi="Times New Roman"/>
          <w:b/>
          <w:sz w:val="28"/>
          <w:szCs w:val="28"/>
          <w:shd w:val="clear" w:color="auto" w:fill="FFFFFF"/>
        </w:rPr>
        <w:t>тип поведения, не имеющий одобрения в обществе</w:t>
      </w:r>
      <w:r w:rsidRPr="00804FA8">
        <w:rPr>
          <w:rFonts w:ascii="Times New Roman" w:hAnsi="Times New Roman"/>
          <w:sz w:val="28"/>
          <w:szCs w:val="28"/>
          <w:shd w:val="clear" w:color="auto" w:fill="FFFFFF"/>
        </w:rPr>
        <w:t>.</w:t>
      </w:r>
    </w:p>
    <w:p w14:paraId="21C25BC5" w14:textId="27DD4621" w:rsidR="00802442" w:rsidRPr="00AB7187" w:rsidRDefault="0019187C" w:rsidP="00AB7187">
      <w:pPr>
        <w:spacing w:after="120" w:line="240" w:lineRule="auto"/>
        <w:ind w:firstLine="709"/>
        <w:jc w:val="both"/>
        <w:rPr>
          <w:rFonts w:ascii="Times New Roman" w:hAnsi="Times New Roman"/>
          <w:sz w:val="28"/>
          <w:szCs w:val="28"/>
          <w:shd w:val="clear" w:color="auto" w:fill="FFFFFF"/>
        </w:rPr>
      </w:pPr>
      <w:proofErr w:type="gramStart"/>
      <w:r w:rsidRPr="0019187C">
        <w:rPr>
          <w:rFonts w:ascii="Times New Roman" w:hAnsi="Times New Roman" w:cs="Times New Roman"/>
          <w:color w:val="CC0099"/>
          <w:sz w:val="28"/>
          <w:szCs w:val="28"/>
          <w:shd w:val="clear" w:color="auto" w:fill="FFFFFF"/>
        </w:rPr>
        <w:t>●</w:t>
      </w:r>
      <w:r>
        <w:rPr>
          <w:rFonts w:ascii="Times New Roman" w:hAnsi="Times New Roman"/>
          <w:b/>
          <w:bCs/>
          <w:sz w:val="28"/>
          <w:szCs w:val="28"/>
          <w:shd w:val="clear" w:color="auto" w:fill="FFFFFF"/>
        </w:rPr>
        <w:t xml:space="preserve"> </w:t>
      </w:r>
      <w:r w:rsidR="00802442" w:rsidRPr="00AB7187">
        <w:rPr>
          <w:rFonts w:ascii="Times New Roman" w:hAnsi="Times New Roman"/>
          <w:b/>
          <w:bCs/>
          <w:sz w:val="28"/>
          <w:szCs w:val="28"/>
          <w:u w:val="single"/>
          <w:shd w:val="clear" w:color="auto" w:fill="FFFFFF"/>
        </w:rPr>
        <w:t>Отклоняющееся</w:t>
      </w:r>
      <w:r w:rsidR="00AB7187" w:rsidRPr="00AB7187">
        <w:rPr>
          <w:rFonts w:ascii="Times New Roman" w:hAnsi="Times New Roman"/>
          <w:b/>
          <w:bCs/>
          <w:sz w:val="28"/>
          <w:szCs w:val="28"/>
          <w:u w:val="single"/>
          <w:shd w:val="clear" w:color="auto" w:fill="FFFFFF"/>
        </w:rPr>
        <w:t xml:space="preserve"> </w:t>
      </w:r>
      <w:r w:rsidR="00802442" w:rsidRPr="00AB7187">
        <w:rPr>
          <w:rFonts w:ascii="Times New Roman" w:hAnsi="Times New Roman"/>
          <w:b/>
          <w:bCs/>
          <w:sz w:val="28"/>
          <w:szCs w:val="28"/>
          <w:u w:val="single"/>
          <w:shd w:val="clear" w:color="auto" w:fill="FFFFFF"/>
        </w:rPr>
        <w:t>=</w:t>
      </w:r>
      <w:r w:rsidR="00AB7187" w:rsidRPr="00AB7187">
        <w:rPr>
          <w:rFonts w:ascii="Times New Roman" w:hAnsi="Times New Roman"/>
          <w:b/>
          <w:bCs/>
          <w:sz w:val="28"/>
          <w:szCs w:val="28"/>
          <w:u w:val="single"/>
          <w:shd w:val="clear" w:color="auto" w:fill="FFFFFF"/>
        </w:rPr>
        <w:t xml:space="preserve"> </w:t>
      </w:r>
      <w:proofErr w:type="spellStart"/>
      <w:r w:rsidR="00802442" w:rsidRPr="00AB7187">
        <w:rPr>
          <w:rFonts w:ascii="Times New Roman" w:hAnsi="Times New Roman"/>
          <w:b/>
          <w:bCs/>
          <w:sz w:val="28"/>
          <w:szCs w:val="28"/>
          <w:u w:val="single"/>
          <w:shd w:val="clear" w:color="auto" w:fill="FFFFFF"/>
        </w:rPr>
        <w:t>девиантное</w:t>
      </w:r>
      <w:proofErr w:type="spellEnd"/>
      <w:r w:rsidR="00802442" w:rsidRPr="00AB7187">
        <w:rPr>
          <w:rFonts w:ascii="Times New Roman" w:hAnsi="Times New Roman"/>
          <w:b/>
          <w:bCs/>
          <w:sz w:val="28"/>
          <w:szCs w:val="28"/>
          <w:u w:val="single"/>
          <w:shd w:val="clear" w:color="auto" w:fill="FFFFFF"/>
        </w:rPr>
        <w:t xml:space="preserve"> поведение</w:t>
      </w:r>
      <w:r w:rsidR="00802442" w:rsidRPr="00AB7187">
        <w:rPr>
          <w:rFonts w:ascii="Times New Roman" w:hAnsi="Times New Roman"/>
          <w:sz w:val="28"/>
          <w:szCs w:val="28"/>
          <w:shd w:val="clear" w:color="auto" w:fill="FFFFFF"/>
        </w:rPr>
        <w:t>, не соответствующее общепринятым или официально установленным в обществе социальным (моральным, этическим и правовым) нормам, причиняющее реальный ущерб обществу или самой личности, а также сопровождающееся социальной дезадаптацией, отклонение от социально-психологических и нравственных норм, представленное либо как ошибочный антиобщественный образец решения конфликта, проявляющийся в нарушении общественно принятых норм, либо в ущербе, нанесенном общественному благополучию, окружающим и себе, приводящее нарушителя</w:t>
      </w:r>
      <w:proofErr w:type="gramEnd"/>
      <w:r w:rsidR="00802442" w:rsidRPr="00AB7187">
        <w:rPr>
          <w:rFonts w:ascii="Times New Roman" w:hAnsi="Times New Roman"/>
          <w:sz w:val="28"/>
          <w:szCs w:val="28"/>
          <w:shd w:val="clear" w:color="auto" w:fill="FFFFFF"/>
        </w:rPr>
        <w:t xml:space="preserve"> к изоляции, лечению, исправлению или наказанию.</w:t>
      </w:r>
    </w:p>
    <w:p w14:paraId="510DF224" w14:textId="691CDC6A" w:rsidR="00802442" w:rsidRPr="0019187C" w:rsidRDefault="0019187C" w:rsidP="00AB7187">
      <w:pPr>
        <w:spacing w:after="120" w:line="240" w:lineRule="auto"/>
        <w:ind w:firstLine="709"/>
        <w:jc w:val="both"/>
        <w:rPr>
          <w:rFonts w:ascii="Times New Roman" w:hAnsi="Times New Roman"/>
          <w:sz w:val="28"/>
          <w:szCs w:val="28"/>
          <w:shd w:val="clear" w:color="auto" w:fill="FFFFFF"/>
        </w:rPr>
      </w:pPr>
      <w:r w:rsidRPr="0019187C">
        <w:rPr>
          <w:rFonts w:ascii="Times New Roman" w:hAnsi="Times New Roman" w:cs="Times New Roman"/>
          <w:color w:val="CC0099"/>
          <w:sz w:val="28"/>
          <w:szCs w:val="28"/>
          <w:shd w:val="clear" w:color="auto" w:fill="FFFFFF"/>
        </w:rPr>
        <w:t>●</w:t>
      </w:r>
      <w:r w:rsidR="00AB7187">
        <w:rPr>
          <w:rFonts w:ascii="Times New Roman" w:hAnsi="Times New Roman" w:cs="Times New Roman"/>
          <w:color w:val="CC0099"/>
          <w:sz w:val="28"/>
          <w:szCs w:val="28"/>
          <w:shd w:val="clear" w:color="auto" w:fill="FFFFFF"/>
        </w:rPr>
        <w:t xml:space="preserve"> </w:t>
      </w:r>
      <w:proofErr w:type="gramStart"/>
      <w:r w:rsidRPr="0019187C">
        <w:rPr>
          <w:rFonts w:ascii="Times New Roman" w:hAnsi="Times New Roman"/>
          <w:b/>
          <w:bCs/>
          <w:sz w:val="28"/>
          <w:szCs w:val="28"/>
          <w:shd w:val="clear" w:color="auto" w:fill="FFFFFF"/>
        </w:rPr>
        <w:t>П</w:t>
      </w:r>
      <w:r w:rsidR="00802442" w:rsidRPr="0019187C">
        <w:rPr>
          <w:rFonts w:ascii="Times New Roman" w:hAnsi="Times New Roman"/>
          <w:b/>
          <w:bCs/>
          <w:sz w:val="28"/>
          <w:szCs w:val="28"/>
          <w:shd w:val="clear" w:color="auto" w:fill="FFFFFF"/>
        </w:rPr>
        <w:t>озитивное</w:t>
      </w:r>
      <w:proofErr w:type="gramEnd"/>
      <w:r w:rsidRPr="0019187C">
        <w:rPr>
          <w:rFonts w:ascii="Times New Roman" w:hAnsi="Times New Roman"/>
          <w:b/>
          <w:bCs/>
          <w:sz w:val="28"/>
          <w:szCs w:val="28"/>
          <w:shd w:val="clear" w:color="auto" w:fill="FFFFFF"/>
        </w:rPr>
        <w:t xml:space="preserve"> </w:t>
      </w:r>
      <w:r w:rsidR="00802442" w:rsidRPr="0019187C">
        <w:rPr>
          <w:rFonts w:ascii="Times New Roman" w:hAnsi="Times New Roman"/>
          <w:sz w:val="28"/>
          <w:szCs w:val="28"/>
          <w:shd w:val="clear" w:color="auto" w:fill="FFFFFF"/>
        </w:rPr>
        <w:t>связано со значительным превосходством поведения человека от массового среднего уровня (деятельность ученых, художников, героические поступки)</w:t>
      </w:r>
      <w:r>
        <w:rPr>
          <w:rFonts w:ascii="Times New Roman" w:hAnsi="Times New Roman"/>
          <w:sz w:val="28"/>
          <w:szCs w:val="28"/>
          <w:shd w:val="clear" w:color="auto" w:fill="FFFFFF"/>
        </w:rPr>
        <w:t>.</w:t>
      </w:r>
    </w:p>
    <w:p w14:paraId="538D0A2A" w14:textId="1340CDD0" w:rsidR="00802442" w:rsidRPr="0019187C" w:rsidRDefault="0019187C" w:rsidP="00AB7187">
      <w:pPr>
        <w:spacing w:after="120" w:line="240" w:lineRule="auto"/>
        <w:ind w:firstLine="709"/>
        <w:jc w:val="both"/>
        <w:rPr>
          <w:rFonts w:ascii="Times New Roman" w:hAnsi="Times New Roman" w:cs="Times New Roman"/>
          <w:color w:val="000000" w:themeColor="text1"/>
          <w:sz w:val="28"/>
          <w:szCs w:val="28"/>
          <w:shd w:val="clear" w:color="auto" w:fill="FFFFFF"/>
        </w:rPr>
      </w:pPr>
      <w:r w:rsidRPr="0019187C">
        <w:rPr>
          <w:rFonts w:ascii="Times New Roman" w:hAnsi="Times New Roman" w:cs="Times New Roman"/>
          <w:color w:val="CC0099"/>
          <w:sz w:val="28"/>
          <w:szCs w:val="28"/>
          <w:shd w:val="clear" w:color="auto" w:fill="FFFFFF"/>
        </w:rPr>
        <w:t>●</w:t>
      </w:r>
      <w:r w:rsidR="00AB7187">
        <w:rPr>
          <w:rFonts w:ascii="Times New Roman" w:hAnsi="Times New Roman" w:cs="Times New Roman"/>
          <w:color w:val="CC0099"/>
          <w:sz w:val="28"/>
          <w:szCs w:val="28"/>
          <w:shd w:val="clear" w:color="auto" w:fill="FFFFFF"/>
        </w:rPr>
        <w:t xml:space="preserve"> </w:t>
      </w:r>
      <w:r w:rsidRPr="0019187C">
        <w:rPr>
          <w:rFonts w:ascii="Times New Roman" w:hAnsi="Times New Roman" w:cs="Times New Roman"/>
          <w:b/>
          <w:color w:val="000000" w:themeColor="text1"/>
          <w:sz w:val="28"/>
          <w:szCs w:val="28"/>
          <w:shd w:val="clear" w:color="auto" w:fill="FFFFFF"/>
        </w:rPr>
        <w:t>Негативное</w:t>
      </w:r>
      <w:r w:rsidRPr="0019187C">
        <w:rPr>
          <w:rFonts w:ascii="Times New Roman" w:hAnsi="Times New Roman" w:cs="Times New Roman"/>
          <w:color w:val="000000" w:themeColor="text1"/>
          <w:sz w:val="28"/>
          <w:szCs w:val="28"/>
          <w:shd w:val="clear" w:color="auto" w:fill="FFFFFF"/>
        </w:rPr>
        <w:t xml:space="preserve"> </w:t>
      </w:r>
      <w:r w:rsidR="00802442" w:rsidRPr="0019187C">
        <w:rPr>
          <w:rFonts w:ascii="Times New Roman" w:hAnsi="Times New Roman" w:cs="Times New Roman"/>
          <w:color w:val="000000" w:themeColor="text1"/>
          <w:sz w:val="28"/>
          <w:szCs w:val="28"/>
          <w:shd w:val="clear" w:color="auto" w:fill="FFFFFF"/>
        </w:rPr>
        <w:t>противоречит социально одобряемым образцам поведения, вызывает негативную оценку окружающих и наносит кому или чему-либо ущерб (наркомания, воровство, хулиганство)</w:t>
      </w:r>
      <w:r w:rsidR="00A62856">
        <w:rPr>
          <w:rFonts w:ascii="Times New Roman" w:hAnsi="Times New Roman" w:cs="Times New Roman"/>
          <w:color w:val="000000" w:themeColor="text1"/>
          <w:sz w:val="28"/>
          <w:szCs w:val="28"/>
          <w:shd w:val="clear" w:color="auto" w:fill="FFFFFF"/>
        </w:rPr>
        <w:t>.</w:t>
      </w:r>
    </w:p>
    <w:p w14:paraId="052849AD" w14:textId="54416B90" w:rsidR="008332E0" w:rsidRDefault="008332E0" w:rsidP="00AB7187">
      <w:pPr>
        <w:spacing w:after="120" w:line="240" w:lineRule="auto"/>
        <w:ind w:firstLine="709"/>
        <w:jc w:val="both"/>
        <w:rPr>
          <w:rFonts w:ascii="Times New Roman" w:hAnsi="Times New Roman" w:cs="Times New Roman"/>
          <w:sz w:val="28"/>
          <w:szCs w:val="28"/>
        </w:rPr>
      </w:pPr>
      <w:r w:rsidRPr="008332E0">
        <w:rPr>
          <w:rFonts w:ascii="Times New Roman" w:hAnsi="Times New Roman" w:cs="Times New Roman"/>
          <w:sz w:val="28"/>
          <w:szCs w:val="28"/>
        </w:rPr>
        <w:t>Синонимом термина «отклоняющееся поведение» является термин «</w:t>
      </w:r>
      <w:r w:rsidRPr="008332E0">
        <w:rPr>
          <w:rFonts w:ascii="Times New Roman" w:hAnsi="Times New Roman" w:cs="Times New Roman"/>
          <w:b/>
          <w:bCs/>
          <w:sz w:val="28"/>
          <w:szCs w:val="28"/>
        </w:rPr>
        <w:t>девиантное поведение</w:t>
      </w:r>
      <w:r w:rsidRPr="008332E0">
        <w:rPr>
          <w:rFonts w:ascii="Times New Roman" w:hAnsi="Times New Roman" w:cs="Times New Roman"/>
          <w:sz w:val="28"/>
          <w:szCs w:val="28"/>
        </w:rPr>
        <w:t xml:space="preserve">» (англ. </w:t>
      </w:r>
      <w:r w:rsidRPr="008332E0">
        <w:rPr>
          <w:rFonts w:ascii="Times New Roman" w:hAnsi="Times New Roman" w:cs="Times New Roman"/>
          <w:sz w:val="28"/>
          <w:szCs w:val="28"/>
          <w:lang w:val="en-US"/>
        </w:rPr>
        <w:t>Deviation</w:t>
      </w:r>
      <w:r w:rsidRPr="008332E0">
        <w:rPr>
          <w:rFonts w:ascii="Times New Roman" w:hAnsi="Times New Roman" w:cs="Times New Roman"/>
          <w:sz w:val="28"/>
          <w:szCs w:val="28"/>
        </w:rPr>
        <w:t xml:space="preserve"> – отклонение)</w:t>
      </w:r>
      <w:r w:rsidR="00A62856">
        <w:rPr>
          <w:rFonts w:ascii="Times New Roman" w:hAnsi="Times New Roman" w:cs="Times New Roman"/>
          <w:sz w:val="28"/>
          <w:szCs w:val="28"/>
        </w:rPr>
        <w:t>.</w:t>
      </w:r>
    </w:p>
    <w:p w14:paraId="639FDD7D" w14:textId="77777777" w:rsidR="00953547" w:rsidRDefault="00953547" w:rsidP="00AB7187">
      <w:pPr>
        <w:spacing w:after="120" w:line="240" w:lineRule="auto"/>
        <w:ind w:firstLine="709"/>
        <w:jc w:val="both"/>
        <w:rPr>
          <w:rFonts w:ascii="Times New Roman" w:hAnsi="Times New Roman" w:cs="Times New Roman"/>
          <w:sz w:val="28"/>
          <w:szCs w:val="28"/>
        </w:rPr>
      </w:pPr>
    </w:p>
    <w:p w14:paraId="336C46BF" w14:textId="77777777" w:rsidR="002C1860" w:rsidRDefault="002C1860" w:rsidP="00734851">
      <w:pPr>
        <w:spacing w:after="120" w:line="240" w:lineRule="auto"/>
        <w:ind w:firstLine="708"/>
        <w:jc w:val="both"/>
        <w:rPr>
          <w:rFonts w:ascii="Times New Roman" w:hAnsi="Times New Roman" w:cs="Times New Roman"/>
          <w:sz w:val="28"/>
          <w:szCs w:val="28"/>
        </w:rPr>
      </w:pPr>
    </w:p>
    <w:p w14:paraId="3C33AC65" w14:textId="77777777" w:rsidR="0019187C" w:rsidRPr="001921BB" w:rsidRDefault="0019187C" w:rsidP="00734851">
      <w:pPr>
        <w:spacing w:after="120" w:line="240" w:lineRule="auto"/>
        <w:jc w:val="center"/>
        <w:rPr>
          <w:rFonts w:ascii="Times New Roman" w:hAnsi="Times New Roman" w:cs="Times New Roman"/>
          <w:b/>
          <w:bCs/>
          <w:i/>
          <w:color w:val="C00000"/>
          <w:sz w:val="28"/>
          <w:szCs w:val="28"/>
          <w:u w:val="single"/>
        </w:rPr>
      </w:pPr>
      <w:r w:rsidRPr="001921BB">
        <w:rPr>
          <w:rFonts w:ascii="Times New Roman" w:hAnsi="Times New Roman" w:cs="Times New Roman"/>
          <w:b/>
          <w:bCs/>
          <w:i/>
          <w:color w:val="C00000"/>
          <w:sz w:val="28"/>
          <w:szCs w:val="28"/>
          <w:u w:val="single"/>
        </w:rPr>
        <w:t xml:space="preserve">Термин «девиантное поведение» может применяться к детям после 5 лет, </w:t>
      </w:r>
    </w:p>
    <w:p w14:paraId="256965F3" w14:textId="77777777" w:rsidR="0019187C" w:rsidRPr="001921BB" w:rsidRDefault="0019187C" w:rsidP="00734851">
      <w:pPr>
        <w:spacing w:after="120" w:line="240" w:lineRule="auto"/>
        <w:jc w:val="center"/>
        <w:rPr>
          <w:rFonts w:ascii="Times New Roman" w:hAnsi="Times New Roman" w:cs="Times New Roman"/>
          <w:b/>
          <w:bCs/>
          <w:i/>
          <w:color w:val="C00000"/>
          <w:sz w:val="28"/>
          <w:szCs w:val="28"/>
          <w:u w:val="single"/>
        </w:rPr>
      </w:pPr>
      <w:r w:rsidRPr="001921BB">
        <w:rPr>
          <w:rFonts w:ascii="Times New Roman" w:hAnsi="Times New Roman" w:cs="Times New Roman"/>
          <w:b/>
          <w:bCs/>
          <w:i/>
          <w:color w:val="C00000"/>
          <w:sz w:val="28"/>
          <w:szCs w:val="28"/>
          <w:u w:val="single"/>
        </w:rPr>
        <w:t>в строгом смысле не раньше 9 лет.</w:t>
      </w:r>
    </w:p>
    <w:p w14:paraId="06559453" w14:textId="1C27EDED" w:rsidR="00734FCE" w:rsidRDefault="00734FCE" w:rsidP="00734851">
      <w:pPr>
        <w:spacing w:after="120" w:line="240" w:lineRule="auto"/>
        <w:ind w:firstLine="708"/>
        <w:jc w:val="both"/>
        <w:rPr>
          <w:rFonts w:ascii="Times New Roman" w:hAnsi="Times New Roman" w:cs="Times New Roman"/>
          <w:sz w:val="28"/>
          <w:szCs w:val="28"/>
        </w:rPr>
      </w:pPr>
    </w:p>
    <w:p w14:paraId="1D2B3D20" w14:textId="77777777" w:rsidR="00734851" w:rsidRDefault="00734851" w:rsidP="00734851">
      <w:pPr>
        <w:spacing w:after="120" w:line="240" w:lineRule="auto"/>
        <w:ind w:firstLine="708"/>
        <w:jc w:val="both"/>
        <w:rPr>
          <w:rFonts w:ascii="Times New Roman" w:hAnsi="Times New Roman" w:cs="Times New Roman"/>
          <w:sz w:val="28"/>
          <w:szCs w:val="28"/>
        </w:rPr>
      </w:pPr>
    </w:p>
    <w:p w14:paraId="1ED4B298" w14:textId="77777777" w:rsidR="00734851" w:rsidRDefault="00734851" w:rsidP="00734851">
      <w:pPr>
        <w:spacing w:after="120" w:line="240" w:lineRule="auto"/>
        <w:ind w:firstLine="708"/>
        <w:jc w:val="both"/>
        <w:rPr>
          <w:rFonts w:ascii="Times New Roman" w:hAnsi="Times New Roman" w:cs="Times New Roman"/>
          <w:sz w:val="28"/>
          <w:szCs w:val="28"/>
        </w:rPr>
      </w:pPr>
    </w:p>
    <w:p w14:paraId="60D42D03" w14:textId="77777777" w:rsidR="00734851" w:rsidRDefault="00734851" w:rsidP="00734851">
      <w:pPr>
        <w:spacing w:after="120" w:line="240" w:lineRule="auto"/>
        <w:ind w:firstLine="708"/>
        <w:jc w:val="both"/>
        <w:rPr>
          <w:rFonts w:ascii="Times New Roman" w:hAnsi="Times New Roman" w:cs="Times New Roman"/>
          <w:sz w:val="28"/>
          <w:szCs w:val="28"/>
        </w:rPr>
      </w:pPr>
    </w:p>
    <w:p w14:paraId="5D5F83F1" w14:textId="377FB230" w:rsidR="00734FCE" w:rsidRDefault="00734FCE" w:rsidP="00734851">
      <w:pPr>
        <w:spacing w:after="120" w:line="240" w:lineRule="auto"/>
        <w:jc w:val="center"/>
        <w:rPr>
          <w:rFonts w:ascii="Times New Roman" w:hAnsi="Times New Roman" w:cs="Times New Roman"/>
          <w:b/>
          <w:bCs/>
          <w:sz w:val="28"/>
          <w:szCs w:val="28"/>
        </w:rPr>
      </w:pPr>
      <w:r w:rsidRPr="00734FCE">
        <w:rPr>
          <w:rFonts w:ascii="Times New Roman" w:hAnsi="Times New Roman" w:cs="Times New Roman"/>
          <w:b/>
          <w:bCs/>
          <w:sz w:val="28"/>
          <w:szCs w:val="28"/>
        </w:rPr>
        <w:lastRenderedPageBreak/>
        <w:t>Классификация наиболее часто встречающихся видов нарушенного поведения детей дошкольного возраста</w:t>
      </w:r>
    </w:p>
    <w:p w14:paraId="074743FB" w14:textId="77777777" w:rsidR="00734851" w:rsidRPr="00734FCE" w:rsidRDefault="00734851" w:rsidP="00734851">
      <w:pPr>
        <w:spacing w:after="120" w:line="240" w:lineRule="auto"/>
        <w:jc w:val="center"/>
        <w:rPr>
          <w:rFonts w:ascii="Times New Roman" w:hAnsi="Times New Roman" w:cs="Times New Roman"/>
          <w:b/>
          <w:bCs/>
          <w:sz w:val="28"/>
          <w:szCs w:val="28"/>
        </w:rPr>
      </w:pPr>
    </w:p>
    <w:tbl>
      <w:tblPr>
        <w:tblStyle w:val="a9"/>
        <w:tblW w:w="0" w:type="auto"/>
        <w:tblLook w:val="04A0" w:firstRow="1" w:lastRow="0" w:firstColumn="1" w:lastColumn="0" w:noHBand="0" w:noVBand="1"/>
      </w:tblPr>
      <w:tblGrid>
        <w:gridCol w:w="3681"/>
        <w:gridCol w:w="6066"/>
      </w:tblGrid>
      <w:tr w:rsidR="00734FCE" w:rsidRPr="00924B10" w14:paraId="68EC1E39" w14:textId="77777777" w:rsidTr="00734851">
        <w:trPr>
          <w:trHeight w:val="567"/>
        </w:trPr>
        <w:tc>
          <w:tcPr>
            <w:tcW w:w="3681" w:type="dxa"/>
            <w:vAlign w:val="center"/>
          </w:tcPr>
          <w:p w14:paraId="34559A28" w14:textId="796EE586" w:rsidR="00734FCE" w:rsidRPr="00924B10" w:rsidRDefault="00734851" w:rsidP="0073485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w:t>
            </w:r>
            <w:r w:rsidR="00734FCE" w:rsidRPr="00924B10">
              <w:rPr>
                <w:rFonts w:ascii="Times New Roman" w:hAnsi="Times New Roman" w:cs="Times New Roman"/>
                <w:b/>
                <w:bCs/>
                <w:sz w:val="28"/>
                <w:szCs w:val="28"/>
              </w:rPr>
              <w:t>оведенческие трудности</w:t>
            </w:r>
          </w:p>
        </w:tc>
        <w:tc>
          <w:tcPr>
            <w:tcW w:w="6066" w:type="dxa"/>
            <w:vAlign w:val="center"/>
          </w:tcPr>
          <w:p w14:paraId="5307AFB2" w14:textId="6F6AD693" w:rsidR="00734FCE" w:rsidRPr="00924B10" w:rsidRDefault="00734851" w:rsidP="0073485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w:t>
            </w:r>
            <w:r w:rsidR="00734FCE" w:rsidRPr="00924B10">
              <w:rPr>
                <w:rFonts w:ascii="Times New Roman" w:hAnsi="Times New Roman" w:cs="Times New Roman"/>
                <w:b/>
                <w:bCs/>
                <w:sz w:val="28"/>
                <w:szCs w:val="28"/>
              </w:rPr>
              <w:t>сихологические мотивы</w:t>
            </w:r>
          </w:p>
        </w:tc>
      </w:tr>
      <w:tr w:rsidR="00734FCE" w:rsidRPr="00924B10" w14:paraId="37D13FE5" w14:textId="77777777" w:rsidTr="00734851">
        <w:trPr>
          <w:trHeight w:val="454"/>
        </w:trPr>
        <w:tc>
          <w:tcPr>
            <w:tcW w:w="3681" w:type="dxa"/>
            <w:vAlign w:val="center"/>
          </w:tcPr>
          <w:p w14:paraId="45505363"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Нарочитое непослушание</w:t>
            </w:r>
          </w:p>
        </w:tc>
        <w:tc>
          <w:tcPr>
            <w:tcW w:w="6066" w:type="dxa"/>
          </w:tcPr>
          <w:p w14:paraId="359BDF46" w14:textId="77777777" w:rsidR="00734FCE" w:rsidRPr="00924B10" w:rsidRDefault="00734FCE" w:rsidP="00BE311B">
            <w:pPr>
              <w:spacing w:after="0" w:line="240" w:lineRule="auto"/>
              <w:rPr>
                <w:rFonts w:ascii="Times New Roman" w:hAnsi="Times New Roman" w:cs="Times New Roman"/>
                <w:sz w:val="28"/>
                <w:szCs w:val="28"/>
              </w:rPr>
            </w:pPr>
          </w:p>
        </w:tc>
      </w:tr>
      <w:tr w:rsidR="00734FCE" w:rsidRPr="00924B10" w14:paraId="15BA9FA7" w14:textId="77777777" w:rsidTr="00734851">
        <w:trPr>
          <w:trHeight w:val="454"/>
        </w:trPr>
        <w:tc>
          <w:tcPr>
            <w:tcW w:w="3681" w:type="dxa"/>
            <w:vAlign w:val="center"/>
          </w:tcPr>
          <w:p w14:paraId="718D0842"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Ерничанье</w:t>
            </w:r>
          </w:p>
        </w:tc>
        <w:tc>
          <w:tcPr>
            <w:tcW w:w="6066" w:type="dxa"/>
            <w:vAlign w:val="center"/>
          </w:tcPr>
          <w:p w14:paraId="4A82C489"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Я хочу быть в центре внимания</w:t>
            </w:r>
          </w:p>
        </w:tc>
      </w:tr>
      <w:tr w:rsidR="00734FCE" w:rsidRPr="00924B10" w14:paraId="613A02D1" w14:textId="77777777" w:rsidTr="00734851">
        <w:trPr>
          <w:trHeight w:val="454"/>
        </w:trPr>
        <w:tc>
          <w:tcPr>
            <w:tcW w:w="3681" w:type="dxa"/>
            <w:vAlign w:val="center"/>
          </w:tcPr>
          <w:p w14:paraId="338B8204"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Эгоистические проявления</w:t>
            </w:r>
          </w:p>
        </w:tc>
        <w:tc>
          <w:tcPr>
            <w:tcW w:w="6066" w:type="dxa"/>
            <w:vAlign w:val="center"/>
          </w:tcPr>
          <w:p w14:paraId="0A079DB6"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Все на свете начинается с меня</w:t>
            </w:r>
          </w:p>
        </w:tc>
      </w:tr>
      <w:tr w:rsidR="00734FCE" w:rsidRPr="00924B10" w14:paraId="5B82F92D" w14:textId="77777777" w:rsidTr="00734851">
        <w:trPr>
          <w:trHeight w:val="454"/>
        </w:trPr>
        <w:tc>
          <w:tcPr>
            <w:tcW w:w="3681" w:type="dxa"/>
            <w:vAlign w:val="center"/>
          </w:tcPr>
          <w:p w14:paraId="098AF282"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Проказы</w:t>
            </w:r>
          </w:p>
        </w:tc>
        <w:tc>
          <w:tcPr>
            <w:tcW w:w="6066" w:type="dxa"/>
            <w:vAlign w:val="center"/>
          </w:tcPr>
          <w:p w14:paraId="32860BE4"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Я жду эмоциональных проявлений</w:t>
            </w:r>
          </w:p>
        </w:tc>
      </w:tr>
      <w:tr w:rsidR="00734FCE" w:rsidRPr="00924B10" w14:paraId="36CF098E" w14:textId="77777777" w:rsidTr="00734851">
        <w:trPr>
          <w:trHeight w:val="454"/>
        </w:trPr>
        <w:tc>
          <w:tcPr>
            <w:tcW w:w="3681" w:type="dxa"/>
            <w:vAlign w:val="center"/>
          </w:tcPr>
          <w:p w14:paraId="4A9E1AE6"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Упрямство. Негативизм</w:t>
            </w:r>
          </w:p>
        </w:tc>
        <w:tc>
          <w:tcPr>
            <w:tcW w:w="6066" w:type="dxa"/>
            <w:vAlign w:val="center"/>
          </w:tcPr>
          <w:p w14:paraId="2E7AC472"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Я требую независимости</w:t>
            </w:r>
          </w:p>
        </w:tc>
      </w:tr>
      <w:tr w:rsidR="00734FCE" w:rsidRPr="00924B10" w14:paraId="6B173E52" w14:textId="77777777" w:rsidTr="00734851">
        <w:trPr>
          <w:trHeight w:val="454"/>
        </w:trPr>
        <w:tc>
          <w:tcPr>
            <w:tcW w:w="3681" w:type="dxa"/>
            <w:vAlign w:val="center"/>
          </w:tcPr>
          <w:p w14:paraId="3FAE52A5"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Капризы</w:t>
            </w:r>
          </w:p>
        </w:tc>
        <w:tc>
          <w:tcPr>
            <w:tcW w:w="6066" w:type="dxa"/>
            <w:vAlign w:val="center"/>
          </w:tcPr>
          <w:p w14:paraId="1DA5576A"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Я устал от избытка наказаний, обязанностей.</w:t>
            </w:r>
          </w:p>
        </w:tc>
      </w:tr>
      <w:tr w:rsidR="00734FCE" w:rsidRPr="00924B10" w14:paraId="06A9D4B1" w14:textId="77777777" w:rsidTr="00734851">
        <w:trPr>
          <w:trHeight w:val="454"/>
        </w:trPr>
        <w:tc>
          <w:tcPr>
            <w:tcW w:w="3681" w:type="dxa"/>
            <w:vAlign w:val="center"/>
          </w:tcPr>
          <w:p w14:paraId="75BEAE32"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Истерики</w:t>
            </w:r>
          </w:p>
        </w:tc>
        <w:tc>
          <w:tcPr>
            <w:tcW w:w="6066" w:type="dxa"/>
            <w:vAlign w:val="center"/>
          </w:tcPr>
          <w:p w14:paraId="2F2DAF46"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Я хочу, чтобы все было по</w:t>
            </w:r>
            <w:r>
              <w:rPr>
                <w:rFonts w:ascii="Times New Roman" w:hAnsi="Times New Roman" w:cs="Times New Roman"/>
                <w:sz w:val="28"/>
                <w:szCs w:val="28"/>
              </w:rPr>
              <w:t xml:space="preserve"> - </w:t>
            </w:r>
            <w:r w:rsidRPr="00924B10">
              <w:rPr>
                <w:rFonts w:ascii="Times New Roman" w:hAnsi="Times New Roman" w:cs="Times New Roman"/>
                <w:sz w:val="28"/>
                <w:szCs w:val="28"/>
              </w:rPr>
              <w:t>моему</w:t>
            </w:r>
          </w:p>
        </w:tc>
      </w:tr>
      <w:tr w:rsidR="00734FCE" w:rsidRPr="00924B10" w14:paraId="53897C8D" w14:textId="77777777" w:rsidTr="00734851">
        <w:trPr>
          <w:trHeight w:val="454"/>
        </w:trPr>
        <w:tc>
          <w:tcPr>
            <w:tcW w:w="3681" w:type="dxa"/>
            <w:vAlign w:val="center"/>
          </w:tcPr>
          <w:p w14:paraId="3C514FFC"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Замкнутость</w:t>
            </w:r>
          </w:p>
        </w:tc>
        <w:tc>
          <w:tcPr>
            <w:tcW w:w="6066" w:type="dxa"/>
            <w:vAlign w:val="center"/>
          </w:tcPr>
          <w:p w14:paraId="16764D8B"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Не оставляйте меня одного</w:t>
            </w:r>
            <w:r>
              <w:rPr>
                <w:rFonts w:ascii="Times New Roman" w:hAnsi="Times New Roman" w:cs="Times New Roman"/>
                <w:sz w:val="28"/>
                <w:szCs w:val="28"/>
              </w:rPr>
              <w:t xml:space="preserve"> </w:t>
            </w:r>
          </w:p>
        </w:tc>
      </w:tr>
      <w:tr w:rsidR="00734FCE" w:rsidRPr="00924B10" w14:paraId="1B43CC81" w14:textId="77777777" w:rsidTr="00734851">
        <w:trPr>
          <w:trHeight w:val="454"/>
        </w:trPr>
        <w:tc>
          <w:tcPr>
            <w:tcW w:w="3681" w:type="dxa"/>
            <w:vAlign w:val="center"/>
          </w:tcPr>
          <w:p w14:paraId="5C7C09C2"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Агрессия</w:t>
            </w:r>
          </w:p>
        </w:tc>
        <w:tc>
          <w:tcPr>
            <w:tcW w:w="6066" w:type="dxa"/>
            <w:vAlign w:val="center"/>
          </w:tcPr>
          <w:p w14:paraId="1D8F3DD5"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Я ищу способ самозащиты</w:t>
            </w:r>
          </w:p>
        </w:tc>
      </w:tr>
      <w:tr w:rsidR="00734FCE" w:rsidRPr="00924B10" w14:paraId="1C9FA774" w14:textId="77777777" w:rsidTr="00734851">
        <w:trPr>
          <w:trHeight w:val="454"/>
        </w:trPr>
        <w:tc>
          <w:tcPr>
            <w:tcW w:w="3681" w:type="dxa"/>
            <w:vAlign w:val="center"/>
          </w:tcPr>
          <w:p w14:paraId="13092637"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Робость</w:t>
            </w:r>
          </w:p>
        </w:tc>
        <w:tc>
          <w:tcPr>
            <w:tcW w:w="6066" w:type="dxa"/>
            <w:vAlign w:val="center"/>
          </w:tcPr>
          <w:p w14:paraId="610BCC0B"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Я не уверен, что я хороший, что у меня все получится</w:t>
            </w:r>
          </w:p>
        </w:tc>
      </w:tr>
      <w:tr w:rsidR="00734FCE" w:rsidRPr="00924B10" w14:paraId="0FA10636" w14:textId="77777777" w:rsidTr="00734851">
        <w:trPr>
          <w:trHeight w:val="454"/>
        </w:trPr>
        <w:tc>
          <w:tcPr>
            <w:tcW w:w="3681" w:type="dxa"/>
            <w:vAlign w:val="center"/>
          </w:tcPr>
          <w:p w14:paraId="33E7BE5F"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Неусидчивость</w:t>
            </w:r>
          </w:p>
        </w:tc>
        <w:tc>
          <w:tcPr>
            <w:tcW w:w="6066" w:type="dxa"/>
            <w:vAlign w:val="center"/>
          </w:tcPr>
          <w:p w14:paraId="5C7F02F3"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В мире столько всего интересного. Я даю выход энергии</w:t>
            </w:r>
          </w:p>
        </w:tc>
      </w:tr>
      <w:tr w:rsidR="00734FCE" w:rsidRPr="00924B10" w14:paraId="29C57816" w14:textId="77777777" w:rsidTr="00734851">
        <w:trPr>
          <w:trHeight w:val="454"/>
        </w:trPr>
        <w:tc>
          <w:tcPr>
            <w:tcW w:w="3681" w:type="dxa"/>
            <w:vAlign w:val="center"/>
          </w:tcPr>
          <w:p w14:paraId="2F78089B"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Обидчивость</w:t>
            </w:r>
          </w:p>
        </w:tc>
        <w:tc>
          <w:tcPr>
            <w:tcW w:w="6066" w:type="dxa"/>
            <w:vAlign w:val="center"/>
          </w:tcPr>
          <w:p w14:paraId="2AEEE49F"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Сигнал нелюбви ко мне</w:t>
            </w:r>
          </w:p>
        </w:tc>
      </w:tr>
      <w:tr w:rsidR="00734FCE" w:rsidRPr="00924B10" w14:paraId="5B5B49DB" w14:textId="77777777" w:rsidTr="00734851">
        <w:trPr>
          <w:trHeight w:val="454"/>
        </w:trPr>
        <w:tc>
          <w:tcPr>
            <w:tcW w:w="3681" w:type="dxa"/>
            <w:vAlign w:val="center"/>
          </w:tcPr>
          <w:p w14:paraId="179CB30B"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Жалобы</w:t>
            </w:r>
          </w:p>
        </w:tc>
        <w:tc>
          <w:tcPr>
            <w:tcW w:w="6066" w:type="dxa"/>
            <w:vAlign w:val="center"/>
          </w:tcPr>
          <w:p w14:paraId="718D78AC"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Я хочу справедливости</w:t>
            </w:r>
          </w:p>
        </w:tc>
      </w:tr>
      <w:tr w:rsidR="00734FCE" w:rsidRPr="00924B10" w14:paraId="2566E690" w14:textId="77777777" w:rsidTr="00734851">
        <w:trPr>
          <w:trHeight w:val="454"/>
        </w:trPr>
        <w:tc>
          <w:tcPr>
            <w:tcW w:w="3681" w:type="dxa"/>
            <w:vAlign w:val="center"/>
          </w:tcPr>
          <w:p w14:paraId="582D3BA3"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Лень</w:t>
            </w:r>
          </w:p>
        </w:tc>
        <w:tc>
          <w:tcPr>
            <w:tcW w:w="6066" w:type="dxa"/>
            <w:vAlign w:val="center"/>
          </w:tcPr>
          <w:p w14:paraId="5A55B754"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Я скучаю, когда мне неинтересно</w:t>
            </w:r>
          </w:p>
        </w:tc>
      </w:tr>
      <w:tr w:rsidR="00734FCE" w:rsidRPr="00924B10" w14:paraId="65FBDF79" w14:textId="77777777" w:rsidTr="00734851">
        <w:trPr>
          <w:trHeight w:val="454"/>
        </w:trPr>
        <w:tc>
          <w:tcPr>
            <w:tcW w:w="3681" w:type="dxa"/>
            <w:vAlign w:val="center"/>
          </w:tcPr>
          <w:p w14:paraId="77A7DC01"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Невнимательность</w:t>
            </w:r>
          </w:p>
        </w:tc>
        <w:tc>
          <w:tcPr>
            <w:tcW w:w="6066" w:type="dxa"/>
            <w:vAlign w:val="center"/>
          </w:tcPr>
          <w:p w14:paraId="7DB00D51"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Я обращаю внимание лишь на значимое и близкое мне</w:t>
            </w:r>
          </w:p>
        </w:tc>
      </w:tr>
      <w:tr w:rsidR="00734FCE" w:rsidRPr="00924B10" w14:paraId="68C3A457" w14:textId="77777777" w:rsidTr="00734851">
        <w:trPr>
          <w:trHeight w:val="454"/>
        </w:trPr>
        <w:tc>
          <w:tcPr>
            <w:tcW w:w="3681" w:type="dxa"/>
            <w:vAlign w:val="center"/>
          </w:tcPr>
          <w:p w14:paraId="0AB91953"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Скука</w:t>
            </w:r>
          </w:p>
        </w:tc>
        <w:tc>
          <w:tcPr>
            <w:tcW w:w="6066" w:type="dxa"/>
            <w:vAlign w:val="center"/>
          </w:tcPr>
          <w:p w14:paraId="7A0D3BFF"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Я ожидаю новых эмоций</w:t>
            </w:r>
          </w:p>
        </w:tc>
      </w:tr>
      <w:tr w:rsidR="00734FCE" w:rsidRPr="00924B10" w14:paraId="2C1496A3" w14:textId="77777777" w:rsidTr="00734851">
        <w:trPr>
          <w:trHeight w:val="454"/>
        </w:trPr>
        <w:tc>
          <w:tcPr>
            <w:tcW w:w="3681" w:type="dxa"/>
            <w:vAlign w:val="center"/>
          </w:tcPr>
          <w:p w14:paraId="34847D71"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Отсутствие мотивации</w:t>
            </w:r>
          </w:p>
        </w:tc>
        <w:tc>
          <w:tcPr>
            <w:tcW w:w="6066" w:type="dxa"/>
            <w:vAlign w:val="center"/>
          </w:tcPr>
          <w:p w14:paraId="59CD17BD" w14:textId="77777777" w:rsidR="00734FCE" w:rsidRPr="00924B10" w:rsidRDefault="00734FCE" w:rsidP="00734851">
            <w:pPr>
              <w:spacing w:after="0" w:line="240" w:lineRule="auto"/>
              <w:rPr>
                <w:rFonts w:ascii="Times New Roman" w:hAnsi="Times New Roman" w:cs="Times New Roman"/>
                <w:sz w:val="28"/>
                <w:szCs w:val="28"/>
              </w:rPr>
            </w:pPr>
            <w:r w:rsidRPr="00924B10">
              <w:rPr>
                <w:rFonts w:ascii="Times New Roman" w:hAnsi="Times New Roman" w:cs="Times New Roman"/>
                <w:sz w:val="28"/>
                <w:szCs w:val="28"/>
              </w:rPr>
              <w:t>Я привык, что меня редко наказывают, а чаще поощряют.</w:t>
            </w:r>
          </w:p>
        </w:tc>
      </w:tr>
    </w:tbl>
    <w:p w14:paraId="512B9E21" w14:textId="77777777" w:rsidR="00734851" w:rsidRDefault="00734851" w:rsidP="00BE311B">
      <w:pPr>
        <w:spacing w:after="0" w:line="240" w:lineRule="auto"/>
        <w:rPr>
          <w:rFonts w:ascii="Times New Roman" w:hAnsi="Times New Roman" w:cs="Times New Roman"/>
          <w:sz w:val="28"/>
          <w:szCs w:val="28"/>
        </w:rPr>
      </w:pPr>
    </w:p>
    <w:p w14:paraId="2CE3B10D" w14:textId="449E9197" w:rsidR="00734FCE" w:rsidRPr="00924B10" w:rsidRDefault="00734FCE" w:rsidP="00BE311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Проявление этих особенностей не влечет за собой </w:t>
      </w:r>
      <w:proofErr w:type="spellStart"/>
      <w:r>
        <w:rPr>
          <w:rFonts w:ascii="Times New Roman" w:hAnsi="Times New Roman" w:cs="Times New Roman"/>
          <w:sz w:val="28"/>
          <w:szCs w:val="28"/>
        </w:rPr>
        <w:t>девиантность</w:t>
      </w:r>
      <w:proofErr w:type="spellEnd"/>
      <w:r>
        <w:rPr>
          <w:rFonts w:ascii="Times New Roman" w:hAnsi="Times New Roman" w:cs="Times New Roman"/>
          <w:sz w:val="28"/>
          <w:szCs w:val="28"/>
        </w:rPr>
        <w:t xml:space="preserve">. </w:t>
      </w:r>
    </w:p>
    <w:p w14:paraId="412BE443" w14:textId="77777777" w:rsidR="00802442" w:rsidRDefault="00802442" w:rsidP="00BE311B">
      <w:pPr>
        <w:spacing w:after="0" w:line="240" w:lineRule="auto"/>
        <w:jc w:val="center"/>
        <w:rPr>
          <w:rFonts w:ascii="Times New Roman" w:hAnsi="Times New Roman" w:cs="Times New Roman"/>
          <w:b/>
          <w:bCs/>
          <w:color w:val="CC0099"/>
          <w:sz w:val="28"/>
          <w:szCs w:val="28"/>
          <w:u w:val="single"/>
        </w:rPr>
      </w:pPr>
    </w:p>
    <w:p w14:paraId="61C56817" w14:textId="0B1933A5" w:rsidR="00D66F0F" w:rsidRDefault="00D66F0F" w:rsidP="00BE311B">
      <w:pPr>
        <w:spacing w:after="0" w:line="240" w:lineRule="auto"/>
        <w:jc w:val="center"/>
        <w:rPr>
          <w:rFonts w:ascii="Times New Roman" w:hAnsi="Times New Roman" w:cs="Times New Roman"/>
          <w:b/>
          <w:bCs/>
          <w:color w:val="CC0099"/>
          <w:sz w:val="28"/>
          <w:szCs w:val="28"/>
        </w:rPr>
      </w:pPr>
      <w:r w:rsidRPr="00BE311B">
        <w:rPr>
          <w:rFonts w:ascii="Times New Roman" w:hAnsi="Times New Roman" w:cs="Times New Roman"/>
          <w:b/>
          <w:bCs/>
          <w:color w:val="CC0099"/>
          <w:sz w:val="28"/>
          <w:szCs w:val="28"/>
          <w:u w:val="single"/>
        </w:rPr>
        <w:t xml:space="preserve">Социальная девиация </w:t>
      </w:r>
      <w:r w:rsidR="001921BB" w:rsidRPr="00BE311B">
        <w:rPr>
          <w:rFonts w:ascii="Times New Roman" w:hAnsi="Times New Roman" w:cs="Times New Roman"/>
          <w:b/>
          <w:bCs/>
          <w:color w:val="CC0099"/>
          <w:sz w:val="28"/>
          <w:szCs w:val="28"/>
          <w:u w:val="single"/>
        </w:rPr>
        <w:t>делится на 3 типа поведения</w:t>
      </w:r>
      <w:r w:rsidR="001921BB" w:rsidRPr="00BE311B">
        <w:rPr>
          <w:rFonts w:ascii="Times New Roman" w:hAnsi="Times New Roman" w:cs="Times New Roman"/>
          <w:b/>
          <w:bCs/>
          <w:color w:val="CC0099"/>
          <w:sz w:val="28"/>
          <w:szCs w:val="28"/>
        </w:rPr>
        <w:t>:</w:t>
      </w:r>
    </w:p>
    <w:p w14:paraId="115E3BA5" w14:textId="77777777" w:rsidR="00734851" w:rsidRDefault="00734851" w:rsidP="00BE311B">
      <w:pPr>
        <w:spacing w:after="0" w:line="240" w:lineRule="auto"/>
        <w:jc w:val="center"/>
        <w:rPr>
          <w:rFonts w:ascii="Times New Roman" w:hAnsi="Times New Roman" w:cs="Times New Roman"/>
          <w:b/>
          <w:bCs/>
          <w:color w:val="CC0099"/>
          <w:sz w:val="28"/>
          <w:szCs w:val="28"/>
        </w:rPr>
      </w:pPr>
    </w:p>
    <w:p w14:paraId="3FD4540F" w14:textId="6EA6CD08" w:rsidR="00802442" w:rsidRDefault="00802442" w:rsidP="00734851">
      <w:pPr>
        <w:spacing w:after="0" w:line="240" w:lineRule="auto"/>
        <w:jc w:val="center"/>
        <w:rPr>
          <w:rFonts w:ascii="Times New Roman" w:hAnsi="Times New Roman" w:cs="Times New Roman"/>
          <w:b/>
          <w:bCs/>
          <w:color w:val="009900"/>
          <w:sz w:val="28"/>
          <w:szCs w:val="28"/>
        </w:rPr>
      </w:pPr>
      <w:r w:rsidRPr="00802442">
        <w:rPr>
          <w:rFonts w:ascii="Times New Roman" w:hAnsi="Times New Roman" w:cs="Times New Roman"/>
          <w:color w:val="009900"/>
          <w:sz w:val="28"/>
          <w:szCs w:val="28"/>
          <w:shd w:val="clear" w:color="auto" w:fill="FFFFFF"/>
        </w:rPr>
        <w:t xml:space="preserve">● </w:t>
      </w:r>
      <w:r w:rsidRPr="00802442">
        <w:rPr>
          <w:rFonts w:ascii="Times New Roman" w:hAnsi="Times New Roman" w:cs="Times New Roman"/>
          <w:b/>
          <w:bCs/>
          <w:color w:val="009900"/>
          <w:sz w:val="28"/>
          <w:szCs w:val="28"/>
        </w:rPr>
        <w:t>Конструктивное</w:t>
      </w:r>
    </w:p>
    <w:p w14:paraId="6722F2BE" w14:textId="77777777" w:rsidR="00734851" w:rsidRPr="00802442" w:rsidRDefault="00734851" w:rsidP="00734851">
      <w:pPr>
        <w:spacing w:after="0" w:line="240" w:lineRule="auto"/>
        <w:jc w:val="center"/>
        <w:rPr>
          <w:rFonts w:ascii="Times New Roman" w:hAnsi="Times New Roman" w:cs="Times New Roman"/>
          <w:b/>
          <w:bCs/>
          <w:color w:val="009900"/>
          <w:sz w:val="28"/>
          <w:szCs w:val="28"/>
        </w:rPr>
      </w:pPr>
    </w:p>
    <w:p w14:paraId="594859D7" w14:textId="3FFC2B2F" w:rsidR="00802442" w:rsidRDefault="00802442" w:rsidP="00734851">
      <w:pPr>
        <w:spacing w:after="0" w:line="240" w:lineRule="auto"/>
        <w:jc w:val="center"/>
        <w:rPr>
          <w:rFonts w:ascii="Times New Roman" w:hAnsi="Times New Roman" w:cs="Times New Roman"/>
          <w:b/>
          <w:bCs/>
          <w:color w:val="6600FF"/>
          <w:sz w:val="28"/>
          <w:szCs w:val="28"/>
        </w:rPr>
      </w:pPr>
      <w:r w:rsidRPr="00802442">
        <w:rPr>
          <w:rFonts w:ascii="Times New Roman" w:hAnsi="Times New Roman" w:cs="Times New Roman"/>
          <w:color w:val="6600FF"/>
          <w:sz w:val="28"/>
          <w:szCs w:val="28"/>
          <w:shd w:val="clear" w:color="auto" w:fill="FFFFFF"/>
        </w:rPr>
        <w:t xml:space="preserve">● </w:t>
      </w:r>
      <w:proofErr w:type="spellStart"/>
      <w:r w:rsidRPr="00802442">
        <w:rPr>
          <w:rFonts w:ascii="Times New Roman" w:hAnsi="Times New Roman" w:cs="Times New Roman"/>
          <w:b/>
          <w:bCs/>
          <w:color w:val="6600FF"/>
          <w:sz w:val="28"/>
          <w:szCs w:val="28"/>
        </w:rPr>
        <w:t>Ауто</w:t>
      </w:r>
      <w:proofErr w:type="spellEnd"/>
      <w:r w:rsidRPr="00802442">
        <w:rPr>
          <w:rFonts w:ascii="Times New Roman" w:hAnsi="Times New Roman" w:cs="Times New Roman"/>
          <w:b/>
          <w:bCs/>
          <w:color w:val="6600FF"/>
          <w:sz w:val="28"/>
          <w:szCs w:val="28"/>
        </w:rPr>
        <w:t>-деструктивное</w:t>
      </w:r>
    </w:p>
    <w:p w14:paraId="42C76001" w14:textId="77777777" w:rsidR="00734851" w:rsidRPr="00802442" w:rsidRDefault="00734851" w:rsidP="00734851">
      <w:pPr>
        <w:spacing w:after="0" w:line="240" w:lineRule="auto"/>
        <w:jc w:val="center"/>
        <w:rPr>
          <w:rFonts w:ascii="Times New Roman" w:hAnsi="Times New Roman" w:cs="Times New Roman"/>
          <w:b/>
          <w:bCs/>
          <w:color w:val="6600FF"/>
          <w:sz w:val="28"/>
          <w:szCs w:val="28"/>
        </w:rPr>
      </w:pPr>
    </w:p>
    <w:p w14:paraId="6B167905" w14:textId="5A7D415B" w:rsidR="00D66F0F" w:rsidRDefault="00802442" w:rsidP="00734851">
      <w:pPr>
        <w:spacing w:after="0" w:line="240" w:lineRule="auto"/>
        <w:jc w:val="center"/>
        <w:rPr>
          <w:rFonts w:ascii="Times New Roman" w:hAnsi="Times New Roman" w:cs="Times New Roman"/>
          <w:b/>
          <w:bCs/>
          <w:color w:val="C00000"/>
          <w:sz w:val="28"/>
          <w:szCs w:val="28"/>
        </w:rPr>
      </w:pPr>
      <w:r w:rsidRPr="00802442">
        <w:rPr>
          <w:rFonts w:ascii="Times New Roman" w:hAnsi="Times New Roman" w:cs="Times New Roman"/>
          <w:color w:val="990033"/>
          <w:sz w:val="28"/>
          <w:szCs w:val="28"/>
          <w:shd w:val="clear" w:color="auto" w:fill="FFFFFF"/>
        </w:rPr>
        <w:t>●</w:t>
      </w:r>
      <w:r w:rsidRPr="00802442">
        <w:rPr>
          <w:rFonts w:ascii="Times New Roman" w:hAnsi="Times New Roman" w:cs="Times New Roman"/>
          <w:b/>
          <w:bCs/>
          <w:color w:val="990033"/>
          <w:sz w:val="28"/>
          <w:szCs w:val="28"/>
        </w:rPr>
        <w:t>Внешне-деструктивное</w:t>
      </w:r>
    </w:p>
    <w:p w14:paraId="582DA37C" w14:textId="77777777" w:rsidR="00D66F0F" w:rsidRDefault="00D66F0F" w:rsidP="0031446F">
      <w:pPr>
        <w:jc w:val="center"/>
        <w:rPr>
          <w:rFonts w:ascii="Times New Roman" w:hAnsi="Times New Roman" w:cs="Times New Roman"/>
          <w:b/>
          <w:bCs/>
          <w:color w:val="C00000"/>
          <w:sz w:val="28"/>
          <w:szCs w:val="28"/>
        </w:rPr>
        <w:sectPr w:rsidR="00D66F0F" w:rsidSect="00AB7187">
          <w:pgSz w:w="11906" w:h="16838"/>
          <w:pgMar w:top="1134" w:right="567" w:bottom="1134" w:left="1418" w:header="709" w:footer="709" w:gutter="0"/>
          <w:cols w:space="708"/>
          <w:docGrid w:linePitch="360"/>
        </w:sectPr>
      </w:pPr>
    </w:p>
    <w:p w14:paraId="4D552687" w14:textId="77777777" w:rsidR="001921BB" w:rsidRDefault="001921BB" w:rsidP="00933AF9">
      <w:pPr>
        <w:pStyle w:val="3"/>
        <w:shd w:val="clear" w:color="auto" w:fill="FFFFFF"/>
        <w:spacing w:before="0" w:beforeAutospacing="0" w:after="0" w:afterAutospacing="0"/>
        <w:jc w:val="center"/>
        <w:textAlignment w:val="baseline"/>
        <w:rPr>
          <w:sz w:val="28"/>
          <w:szCs w:val="28"/>
        </w:rPr>
      </w:pPr>
      <w:r w:rsidRPr="00734FCE">
        <w:rPr>
          <w:sz w:val="28"/>
          <w:szCs w:val="28"/>
        </w:rPr>
        <w:lastRenderedPageBreak/>
        <w:t>Матрица социальных девиаций</w:t>
      </w:r>
    </w:p>
    <w:p w14:paraId="38246F57" w14:textId="77777777" w:rsidR="00AB7187" w:rsidRDefault="00AB7187" w:rsidP="00933AF9">
      <w:pPr>
        <w:pStyle w:val="3"/>
        <w:shd w:val="clear" w:color="auto" w:fill="FFFFFF"/>
        <w:spacing w:before="0" w:beforeAutospacing="0" w:after="0" w:afterAutospacing="0"/>
        <w:jc w:val="center"/>
        <w:textAlignment w:val="baseline"/>
        <w:rPr>
          <w:sz w:val="28"/>
          <w:szCs w:val="28"/>
        </w:rPr>
      </w:pPr>
    </w:p>
    <w:tbl>
      <w:tblPr>
        <w:tblStyle w:val="a9"/>
        <w:tblW w:w="15134" w:type="dxa"/>
        <w:tblLayout w:type="fixed"/>
        <w:tblLook w:val="04A0" w:firstRow="1" w:lastRow="0" w:firstColumn="1" w:lastColumn="0" w:noHBand="0" w:noVBand="1"/>
      </w:tblPr>
      <w:tblGrid>
        <w:gridCol w:w="2376"/>
        <w:gridCol w:w="1560"/>
        <w:gridCol w:w="1984"/>
        <w:gridCol w:w="2693"/>
        <w:gridCol w:w="2410"/>
        <w:gridCol w:w="2126"/>
        <w:gridCol w:w="1985"/>
      </w:tblGrid>
      <w:tr w:rsidR="00237B3A" w14:paraId="1928984F" w14:textId="77777777" w:rsidTr="00AB7187">
        <w:tc>
          <w:tcPr>
            <w:tcW w:w="2376" w:type="dxa"/>
            <w:vMerge w:val="restart"/>
          </w:tcPr>
          <w:p w14:paraId="282D9884" w14:textId="2927ED15" w:rsidR="00F761D5" w:rsidRPr="00AB7187" w:rsidRDefault="00F761D5" w:rsidP="00933AF9">
            <w:pPr>
              <w:pStyle w:val="3"/>
              <w:spacing w:before="0" w:beforeAutospacing="0" w:after="0" w:afterAutospacing="0"/>
              <w:jc w:val="center"/>
              <w:textAlignment w:val="baseline"/>
              <w:outlineLvl w:val="2"/>
              <w:rPr>
                <w:b w:val="0"/>
                <w:bCs w:val="0"/>
                <w:sz w:val="22"/>
                <w:szCs w:val="22"/>
              </w:rPr>
            </w:pPr>
            <w:r w:rsidRPr="00AB7187">
              <w:rPr>
                <w:rStyle w:val="a5"/>
                <w:b/>
                <w:sz w:val="22"/>
                <w:szCs w:val="22"/>
                <w:bdr w:val="none" w:sz="0" w:space="0" w:color="auto" w:frame="1"/>
              </w:rPr>
              <w:t>Тип поведения по характеру направленности</w:t>
            </w:r>
          </w:p>
        </w:tc>
        <w:tc>
          <w:tcPr>
            <w:tcW w:w="3544" w:type="dxa"/>
            <w:gridSpan w:val="2"/>
            <w:vMerge w:val="restart"/>
          </w:tcPr>
          <w:p w14:paraId="6A99D64C" w14:textId="3853E143" w:rsidR="00F761D5" w:rsidRPr="00AB7187" w:rsidRDefault="00F761D5" w:rsidP="00933AF9">
            <w:pPr>
              <w:pStyle w:val="3"/>
              <w:spacing w:before="0" w:beforeAutospacing="0" w:after="0" w:afterAutospacing="0"/>
              <w:jc w:val="center"/>
              <w:textAlignment w:val="baseline"/>
              <w:outlineLvl w:val="2"/>
              <w:rPr>
                <w:b w:val="0"/>
                <w:bCs w:val="0"/>
                <w:sz w:val="22"/>
                <w:szCs w:val="22"/>
              </w:rPr>
            </w:pPr>
            <w:r w:rsidRPr="00AB7187">
              <w:rPr>
                <w:rStyle w:val="a5"/>
                <w:b/>
                <w:sz w:val="22"/>
                <w:szCs w:val="22"/>
                <w:bdr w:val="none" w:sz="0" w:space="0" w:color="auto" w:frame="1"/>
              </w:rPr>
              <w:t>Виды и подвиды девиантного поведения по характеру проявлений</w:t>
            </w:r>
          </w:p>
        </w:tc>
        <w:tc>
          <w:tcPr>
            <w:tcW w:w="9214" w:type="dxa"/>
            <w:gridSpan w:val="4"/>
          </w:tcPr>
          <w:p w14:paraId="7BF3E808" w14:textId="77777777" w:rsidR="00F761D5" w:rsidRPr="00AB7187" w:rsidRDefault="00F761D5" w:rsidP="00933AF9">
            <w:pPr>
              <w:spacing w:after="0" w:line="240" w:lineRule="auto"/>
              <w:jc w:val="center"/>
              <w:rPr>
                <w:rStyle w:val="a5"/>
                <w:rFonts w:ascii="Times New Roman" w:hAnsi="Times New Roman" w:cs="Times New Roman"/>
                <w:bdr w:val="none" w:sz="0" w:space="0" w:color="auto" w:frame="1"/>
              </w:rPr>
            </w:pPr>
            <w:r w:rsidRPr="00AB7187">
              <w:rPr>
                <w:rStyle w:val="a5"/>
                <w:rFonts w:ascii="Times New Roman" w:hAnsi="Times New Roman" w:cs="Times New Roman"/>
                <w:bdr w:val="none" w:sz="0" w:space="0" w:color="auto" w:frame="1"/>
              </w:rPr>
              <w:t>Разновидности девиантного поведения</w:t>
            </w:r>
          </w:p>
          <w:p w14:paraId="6854D2D1" w14:textId="571985D3" w:rsidR="00F761D5" w:rsidRPr="00AB7187" w:rsidRDefault="00F761D5" w:rsidP="00933AF9">
            <w:pPr>
              <w:pStyle w:val="3"/>
              <w:spacing w:before="0" w:beforeAutospacing="0" w:after="0" w:afterAutospacing="0"/>
              <w:jc w:val="center"/>
              <w:textAlignment w:val="baseline"/>
              <w:outlineLvl w:val="2"/>
              <w:rPr>
                <w:b w:val="0"/>
                <w:bCs w:val="0"/>
                <w:sz w:val="22"/>
                <w:szCs w:val="22"/>
              </w:rPr>
            </w:pPr>
            <w:r w:rsidRPr="00AB7187">
              <w:rPr>
                <w:rStyle w:val="a5"/>
                <w:b/>
                <w:sz w:val="22"/>
                <w:szCs w:val="22"/>
                <w:bdr w:val="none" w:sz="0" w:space="0" w:color="auto" w:frame="1"/>
              </w:rPr>
              <w:t xml:space="preserve">по степени социальной </w:t>
            </w:r>
            <w:proofErr w:type="spellStart"/>
            <w:r w:rsidRPr="00AB7187">
              <w:rPr>
                <w:rStyle w:val="a5"/>
                <w:b/>
                <w:sz w:val="22"/>
                <w:szCs w:val="22"/>
                <w:bdr w:val="none" w:sz="0" w:space="0" w:color="auto" w:frame="1"/>
              </w:rPr>
              <w:t>одобряемости</w:t>
            </w:r>
            <w:proofErr w:type="spellEnd"/>
          </w:p>
        </w:tc>
      </w:tr>
      <w:tr w:rsidR="002D4C5D" w14:paraId="6D52CE59" w14:textId="77777777" w:rsidTr="00AB7187">
        <w:tc>
          <w:tcPr>
            <w:tcW w:w="2376" w:type="dxa"/>
            <w:vMerge/>
          </w:tcPr>
          <w:p w14:paraId="16076C8C" w14:textId="77777777" w:rsidR="00F761D5" w:rsidRPr="00AB7187" w:rsidRDefault="00F761D5" w:rsidP="001921BB">
            <w:pPr>
              <w:pStyle w:val="3"/>
              <w:jc w:val="center"/>
              <w:textAlignment w:val="baseline"/>
              <w:outlineLvl w:val="2"/>
              <w:rPr>
                <w:b w:val="0"/>
                <w:bCs w:val="0"/>
                <w:sz w:val="22"/>
                <w:szCs w:val="22"/>
              </w:rPr>
            </w:pPr>
          </w:p>
        </w:tc>
        <w:tc>
          <w:tcPr>
            <w:tcW w:w="3544" w:type="dxa"/>
            <w:gridSpan w:val="2"/>
            <w:vMerge/>
          </w:tcPr>
          <w:p w14:paraId="50FEB3CF" w14:textId="77777777" w:rsidR="00F761D5" w:rsidRPr="00AB7187" w:rsidRDefault="00F761D5" w:rsidP="001921BB">
            <w:pPr>
              <w:pStyle w:val="3"/>
              <w:jc w:val="center"/>
              <w:textAlignment w:val="baseline"/>
              <w:outlineLvl w:val="2"/>
              <w:rPr>
                <w:b w:val="0"/>
                <w:bCs w:val="0"/>
                <w:sz w:val="22"/>
                <w:szCs w:val="22"/>
              </w:rPr>
            </w:pPr>
          </w:p>
        </w:tc>
        <w:tc>
          <w:tcPr>
            <w:tcW w:w="2693" w:type="dxa"/>
            <w:vMerge w:val="restart"/>
          </w:tcPr>
          <w:p w14:paraId="5644F5C6" w14:textId="705F874A" w:rsidR="00F761D5" w:rsidRPr="00AB7187" w:rsidRDefault="00F761D5" w:rsidP="00F761D5">
            <w:pPr>
              <w:pStyle w:val="3"/>
              <w:spacing w:before="0" w:beforeAutospacing="0" w:after="0" w:afterAutospacing="0"/>
              <w:jc w:val="center"/>
              <w:textAlignment w:val="baseline"/>
              <w:outlineLvl w:val="2"/>
              <w:rPr>
                <w:bCs w:val="0"/>
                <w:sz w:val="22"/>
                <w:szCs w:val="22"/>
              </w:rPr>
            </w:pPr>
            <w:proofErr w:type="gramStart"/>
            <w:r w:rsidRPr="00AB7187">
              <w:rPr>
                <w:rStyle w:val="a5"/>
                <w:b/>
                <w:sz w:val="22"/>
                <w:szCs w:val="22"/>
                <w:bdr w:val="none" w:sz="0" w:space="0" w:color="auto" w:frame="1"/>
              </w:rPr>
              <w:t xml:space="preserve">Социально одобряемое и </w:t>
            </w:r>
            <w:proofErr w:type="spellStart"/>
            <w:r w:rsidRPr="00AB7187">
              <w:rPr>
                <w:rStyle w:val="a5"/>
                <w:b/>
                <w:sz w:val="22"/>
                <w:szCs w:val="22"/>
                <w:bdr w:val="none" w:sz="0" w:space="0" w:color="auto" w:frame="1"/>
              </w:rPr>
              <w:t>просоциальное</w:t>
            </w:r>
            <w:proofErr w:type="spellEnd"/>
            <w:r w:rsidRPr="00AB7187">
              <w:rPr>
                <w:rStyle w:val="a5"/>
                <w:b/>
                <w:sz w:val="22"/>
                <w:szCs w:val="22"/>
                <w:bdr w:val="none" w:sz="0" w:space="0" w:color="auto" w:frame="1"/>
              </w:rPr>
              <w:t xml:space="preserve"> </w:t>
            </w:r>
            <w:r w:rsidRPr="00AB7187">
              <w:rPr>
                <w:sz w:val="22"/>
                <w:szCs w:val="22"/>
              </w:rPr>
              <w:t>(адаптированное к нормам определенной социальной группы</w:t>
            </w:r>
            <w:proofErr w:type="gramEnd"/>
          </w:p>
        </w:tc>
        <w:tc>
          <w:tcPr>
            <w:tcW w:w="2410" w:type="dxa"/>
            <w:vMerge w:val="restart"/>
          </w:tcPr>
          <w:p w14:paraId="1894074E" w14:textId="77777777" w:rsidR="00F761D5" w:rsidRPr="00AB7187" w:rsidRDefault="00F761D5" w:rsidP="00F761D5">
            <w:pPr>
              <w:spacing w:after="0" w:line="240" w:lineRule="auto"/>
              <w:jc w:val="center"/>
              <w:rPr>
                <w:rStyle w:val="a5"/>
                <w:rFonts w:ascii="Times New Roman" w:hAnsi="Times New Roman" w:cs="Times New Roman"/>
                <w:bdr w:val="none" w:sz="0" w:space="0" w:color="auto" w:frame="1"/>
              </w:rPr>
            </w:pPr>
            <w:r w:rsidRPr="00AB7187">
              <w:rPr>
                <w:rStyle w:val="a5"/>
                <w:rFonts w:ascii="Times New Roman" w:hAnsi="Times New Roman" w:cs="Times New Roman"/>
                <w:bdr w:val="none" w:sz="0" w:space="0" w:color="auto" w:frame="1"/>
              </w:rPr>
              <w:t xml:space="preserve">Социально нейтральное </w:t>
            </w:r>
          </w:p>
          <w:p w14:paraId="2E958426" w14:textId="01E9030C" w:rsidR="00F761D5" w:rsidRPr="00AB7187" w:rsidRDefault="00F761D5" w:rsidP="00F761D5">
            <w:pPr>
              <w:pStyle w:val="3"/>
              <w:spacing w:before="0" w:beforeAutospacing="0" w:after="0" w:afterAutospacing="0"/>
              <w:jc w:val="center"/>
              <w:textAlignment w:val="baseline"/>
              <w:outlineLvl w:val="2"/>
              <w:rPr>
                <w:bCs w:val="0"/>
                <w:sz w:val="22"/>
                <w:szCs w:val="22"/>
              </w:rPr>
            </w:pPr>
            <w:proofErr w:type="gramStart"/>
            <w:r w:rsidRPr="00AB7187">
              <w:rPr>
                <w:sz w:val="22"/>
                <w:szCs w:val="22"/>
              </w:rPr>
              <w:t>(не представляющее общественной опасности или с неоднозначными критериями оценки</w:t>
            </w:r>
            <w:proofErr w:type="gramEnd"/>
          </w:p>
        </w:tc>
        <w:tc>
          <w:tcPr>
            <w:tcW w:w="4111" w:type="dxa"/>
            <w:gridSpan w:val="2"/>
          </w:tcPr>
          <w:p w14:paraId="4A847563" w14:textId="77777777" w:rsidR="00F761D5" w:rsidRPr="00AB7187" w:rsidRDefault="00F761D5" w:rsidP="00F761D5">
            <w:pPr>
              <w:spacing w:after="0" w:line="240" w:lineRule="auto"/>
              <w:jc w:val="center"/>
              <w:rPr>
                <w:rStyle w:val="a5"/>
                <w:rFonts w:ascii="Times New Roman" w:hAnsi="Times New Roman" w:cs="Times New Roman"/>
                <w:bdr w:val="none" w:sz="0" w:space="0" w:color="auto" w:frame="1"/>
              </w:rPr>
            </w:pPr>
            <w:r w:rsidRPr="00AB7187">
              <w:rPr>
                <w:rStyle w:val="a5"/>
                <w:rFonts w:ascii="Times New Roman" w:hAnsi="Times New Roman" w:cs="Times New Roman"/>
                <w:bdr w:val="none" w:sz="0" w:space="0" w:color="auto" w:frame="1"/>
              </w:rPr>
              <w:t>Социально</w:t>
            </w:r>
          </w:p>
          <w:p w14:paraId="20155461" w14:textId="56983586" w:rsidR="00F761D5" w:rsidRPr="00AB7187" w:rsidRDefault="00F761D5" w:rsidP="00F761D5">
            <w:pPr>
              <w:pStyle w:val="3"/>
              <w:spacing w:before="0" w:beforeAutospacing="0" w:after="0" w:afterAutospacing="0"/>
              <w:jc w:val="center"/>
              <w:textAlignment w:val="baseline"/>
              <w:outlineLvl w:val="2"/>
              <w:rPr>
                <w:bCs w:val="0"/>
                <w:sz w:val="22"/>
                <w:szCs w:val="22"/>
              </w:rPr>
            </w:pPr>
            <w:r w:rsidRPr="00AB7187">
              <w:rPr>
                <w:rStyle w:val="a5"/>
                <w:b/>
                <w:sz w:val="22"/>
                <w:szCs w:val="22"/>
                <w:bdr w:val="none" w:sz="0" w:space="0" w:color="auto" w:frame="1"/>
              </w:rPr>
              <w:t>неодобряемое</w:t>
            </w:r>
          </w:p>
        </w:tc>
      </w:tr>
      <w:tr w:rsidR="00237B3A" w14:paraId="7C5ABEB7" w14:textId="77777777" w:rsidTr="00AB7187">
        <w:tc>
          <w:tcPr>
            <w:tcW w:w="2376" w:type="dxa"/>
            <w:vMerge/>
          </w:tcPr>
          <w:p w14:paraId="1CC3269E" w14:textId="77777777" w:rsidR="00F761D5" w:rsidRPr="00AB7187" w:rsidRDefault="00F761D5" w:rsidP="001921BB">
            <w:pPr>
              <w:pStyle w:val="3"/>
              <w:jc w:val="center"/>
              <w:textAlignment w:val="baseline"/>
              <w:outlineLvl w:val="2"/>
              <w:rPr>
                <w:b w:val="0"/>
                <w:bCs w:val="0"/>
                <w:sz w:val="22"/>
                <w:szCs w:val="22"/>
              </w:rPr>
            </w:pPr>
          </w:p>
        </w:tc>
        <w:tc>
          <w:tcPr>
            <w:tcW w:w="3544" w:type="dxa"/>
            <w:gridSpan w:val="2"/>
            <w:vMerge/>
          </w:tcPr>
          <w:p w14:paraId="626FFC13" w14:textId="77777777" w:rsidR="00F761D5" w:rsidRPr="00AB7187" w:rsidRDefault="00F761D5" w:rsidP="001921BB">
            <w:pPr>
              <w:pStyle w:val="3"/>
              <w:jc w:val="center"/>
              <w:textAlignment w:val="baseline"/>
              <w:outlineLvl w:val="2"/>
              <w:rPr>
                <w:b w:val="0"/>
                <w:bCs w:val="0"/>
                <w:sz w:val="22"/>
                <w:szCs w:val="22"/>
              </w:rPr>
            </w:pPr>
          </w:p>
        </w:tc>
        <w:tc>
          <w:tcPr>
            <w:tcW w:w="2693" w:type="dxa"/>
            <w:vMerge/>
          </w:tcPr>
          <w:p w14:paraId="7D266241" w14:textId="77777777" w:rsidR="00F761D5" w:rsidRPr="00AB7187" w:rsidRDefault="00F761D5" w:rsidP="001921BB">
            <w:pPr>
              <w:pStyle w:val="3"/>
              <w:jc w:val="center"/>
              <w:textAlignment w:val="baseline"/>
              <w:outlineLvl w:val="2"/>
              <w:rPr>
                <w:bCs w:val="0"/>
                <w:sz w:val="22"/>
                <w:szCs w:val="22"/>
              </w:rPr>
            </w:pPr>
          </w:p>
        </w:tc>
        <w:tc>
          <w:tcPr>
            <w:tcW w:w="2410" w:type="dxa"/>
            <w:vMerge/>
          </w:tcPr>
          <w:p w14:paraId="44945365" w14:textId="77777777" w:rsidR="00F761D5" w:rsidRPr="00AB7187" w:rsidRDefault="00F761D5" w:rsidP="001921BB">
            <w:pPr>
              <w:pStyle w:val="3"/>
              <w:jc w:val="center"/>
              <w:textAlignment w:val="baseline"/>
              <w:outlineLvl w:val="2"/>
              <w:rPr>
                <w:bCs w:val="0"/>
                <w:sz w:val="22"/>
                <w:szCs w:val="22"/>
              </w:rPr>
            </w:pPr>
          </w:p>
        </w:tc>
        <w:tc>
          <w:tcPr>
            <w:tcW w:w="2126" w:type="dxa"/>
          </w:tcPr>
          <w:p w14:paraId="0950263B" w14:textId="7739DADA" w:rsidR="00F761D5" w:rsidRPr="00AB7187" w:rsidRDefault="00F761D5" w:rsidP="00237B3A">
            <w:pPr>
              <w:spacing w:after="0" w:line="240" w:lineRule="auto"/>
              <w:jc w:val="center"/>
              <w:rPr>
                <w:rFonts w:ascii="Times New Roman" w:hAnsi="Times New Roman" w:cs="Times New Roman"/>
                <w:bCs/>
              </w:rPr>
            </w:pPr>
            <w:proofErr w:type="gramStart"/>
            <w:r w:rsidRPr="00AB7187">
              <w:rPr>
                <w:rStyle w:val="a5"/>
                <w:rFonts w:ascii="Times New Roman" w:hAnsi="Times New Roman" w:cs="Times New Roman"/>
                <w:bdr w:val="none" w:sz="0" w:space="0" w:color="auto" w:frame="1"/>
              </w:rPr>
              <w:t>Асоциальное</w:t>
            </w:r>
            <w:proofErr w:type="gramEnd"/>
            <w:r w:rsidRPr="00AB7187">
              <w:rPr>
                <w:rStyle w:val="a5"/>
                <w:rFonts w:ascii="Times New Roman" w:hAnsi="Times New Roman" w:cs="Times New Roman"/>
                <w:bdr w:val="none" w:sz="0" w:space="0" w:color="auto" w:frame="1"/>
              </w:rPr>
              <w:t xml:space="preserve"> </w:t>
            </w:r>
            <w:r w:rsidRPr="00AB7187">
              <w:rPr>
                <w:rFonts w:ascii="Times New Roman" w:hAnsi="Times New Roman" w:cs="Times New Roman"/>
              </w:rPr>
              <w:t>(отклоняющееся от морально-нравственных норм)</w:t>
            </w:r>
          </w:p>
        </w:tc>
        <w:tc>
          <w:tcPr>
            <w:tcW w:w="1985" w:type="dxa"/>
          </w:tcPr>
          <w:p w14:paraId="62D7656C" w14:textId="2C37E430" w:rsidR="00F761D5" w:rsidRPr="00AB7187" w:rsidRDefault="00F761D5" w:rsidP="00237B3A">
            <w:pPr>
              <w:spacing w:after="0" w:line="240" w:lineRule="auto"/>
              <w:jc w:val="center"/>
              <w:rPr>
                <w:bCs/>
              </w:rPr>
            </w:pPr>
            <w:r w:rsidRPr="00AB7187">
              <w:rPr>
                <w:rStyle w:val="a5"/>
                <w:rFonts w:ascii="Times New Roman" w:hAnsi="Times New Roman" w:cs="Times New Roman"/>
                <w:bdr w:val="none" w:sz="0" w:space="0" w:color="auto" w:frame="1"/>
              </w:rPr>
              <w:t xml:space="preserve">Антисоциальное </w:t>
            </w:r>
            <w:r w:rsidRPr="00AB7187">
              <w:rPr>
                <w:rFonts w:ascii="Times New Roman" w:hAnsi="Times New Roman" w:cs="Times New Roman"/>
              </w:rPr>
              <w:t>(</w:t>
            </w:r>
            <w:proofErr w:type="gramStart"/>
            <w:r w:rsidRPr="00AB7187">
              <w:rPr>
                <w:rFonts w:ascii="Times New Roman" w:hAnsi="Times New Roman" w:cs="Times New Roman"/>
              </w:rPr>
              <w:t>отклоняющееся</w:t>
            </w:r>
            <w:proofErr w:type="gramEnd"/>
            <w:r w:rsidRPr="00AB7187">
              <w:rPr>
                <w:rFonts w:ascii="Times New Roman" w:hAnsi="Times New Roman" w:cs="Times New Roman"/>
              </w:rPr>
              <w:t xml:space="preserve"> от правовых норм)</w:t>
            </w:r>
          </w:p>
        </w:tc>
      </w:tr>
      <w:tr w:rsidR="00237B3A" w:rsidRPr="00F761D5" w14:paraId="719ECF71" w14:textId="77777777" w:rsidTr="00AB7187">
        <w:tc>
          <w:tcPr>
            <w:tcW w:w="2376" w:type="dxa"/>
          </w:tcPr>
          <w:p w14:paraId="724A87CD" w14:textId="77777777" w:rsidR="00F761D5" w:rsidRPr="00AB7187" w:rsidRDefault="00F761D5" w:rsidP="008B7D0F">
            <w:pPr>
              <w:pStyle w:val="3"/>
              <w:jc w:val="center"/>
              <w:textAlignment w:val="baseline"/>
              <w:outlineLvl w:val="2"/>
              <w:rPr>
                <w:b w:val="0"/>
                <w:bCs w:val="0"/>
                <w:sz w:val="22"/>
                <w:szCs w:val="22"/>
              </w:rPr>
            </w:pPr>
            <w:r w:rsidRPr="00AB7187">
              <w:rPr>
                <w:b w:val="0"/>
                <w:bCs w:val="0"/>
                <w:sz w:val="22"/>
                <w:szCs w:val="22"/>
              </w:rPr>
              <w:t>1</w:t>
            </w:r>
          </w:p>
        </w:tc>
        <w:tc>
          <w:tcPr>
            <w:tcW w:w="1560" w:type="dxa"/>
          </w:tcPr>
          <w:p w14:paraId="3048BE82" w14:textId="77777777" w:rsidR="00F761D5" w:rsidRPr="00AB7187" w:rsidRDefault="00F761D5" w:rsidP="008B7D0F">
            <w:pPr>
              <w:pStyle w:val="3"/>
              <w:jc w:val="center"/>
              <w:textAlignment w:val="baseline"/>
              <w:outlineLvl w:val="2"/>
              <w:rPr>
                <w:b w:val="0"/>
                <w:bCs w:val="0"/>
                <w:sz w:val="22"/>
                <w:szCs w:val="22"/>
              </w:rPr>
            </w:pPr>
            <w:r w:rsidRPr="00AB7187">
              <w:rPr>
                <w:b w:val="0"/>
                <w:bCs w:val="0"/>
                <w:sz w:val="22"/>
                <w:szCs w:val="22"/>
              </w:rPr>
              <w:t>2</w:t>
            </w:r>
          </w:p>
        </w:tc>
        <w:tc>
          <w:tcPr>
            <w:tcW w:w="1984" w:type="dxa"/>
          </w:tcPr>
          <w:p w14:paraId="71C13E97" w14:textId="77777777" w:rsidR="00F761D5" w:rsidRPr="00AB7187" w:rsidRDefault="00F761D5" w:rsidP="008B7D0F">
            <w:pPr>
              <w:pStyle w:val="3"/>
              <w:jc w:val="center"/>
              <w:textAlignment w:val="baseline"/>
              <w:outlineLvl w:val="2"/>
              <w:rPr>
                <w:b w:val="0"/>
                <w:bCs w:val="0"/>
                <w:sz w:val="22"/>
                <w:szCs w:val="22"/>
              </w:rPr>
            </w:pPr>
            <w:r w:rsidRPr="00AB7187">
              <w:rPr>
                <w:b w:val="0"/>
                <w:bCs w:val="0"/>
                <w:sz w:val="22"/>
                <w:szCs w:val="22"/>
              </w:rPr>
              <w:t>3</w:t>
            </w:r>
          </w:p>
        </w:tc>
        <w:tc>
          <w:tcPr>
            <w:tcW w:w="2693" w:type="dxa"/>
          </w:tcPr>
          <w:p w14:paraId="1D8B1DFE" w14:textId="77777777" w:rsidR="00F761D5" w:rsidRPr="00AB7187" w:rsidRDefault="00F761D5" w:rsidP="008B7D0F">
            <w:pPr>
              <w:pStyle w:val="3"/>
              <w:jc w:val="center"/>
              <w:textAlignment w:val="baseline"/>
              <w:outlineLvl w:val="2"/>
              <w:rPr>
                <w:b w:val="0"/>
                <w:bCs w:val="0"/>
                <w:sz w:val="22"/>
                <w:szCs w:val="22"/>
              </w:rPr>
            </w:pPr>
            <w:r w:rsidRPr="00AB7187">
              <w:rPr>
                <w:b w:val="0"/>
                <w:bCs w:val="0"/>
                <w:sz w:val="22"/>
                <w:szCs w:val="22"/>
              </w:rPr>
              <w:t>4</w:t>
            </w:r>
          </w:p>
        </w:tc>
        <w:tc>
          <w:tcPr>
            <w:tcW w:w="2410" w:type="dxa"/>
          </w:tcPr>
          <w:p w14:paraId="7D0A6BEA" w14:textId="77777777" w:rsidR="00F761D5" w:rsidRPr="00AB7187" w:rsidRDefault="00F761D5" w:rsidP="008B7D0F">
            <w:pPr>
              <w:pStyle w:val="3"/>
              <w:jc w:val="center"/>
              <w:textAlignment w:val="baseline"/>
              <w:outlineLvl w:val="2"/>
              <w:rPr>
                <w:b w:val="0"/>
                <w:bCs w:val="0"/>
                <w:sz w:val="22"/>
                <w:szCs w:val="22"/>
              </w:rPr>
            </w:pPr>
            <w:r w:rsidRPr="00AB7187">
              <w:rPr>
                <w:b w:val="0"/>
                <w:bCs w:val="0"/>
                <w:sz w:val="22"/>
                <w:szCs w:val="22"/>
              </w:rPr>
              <w:t>5</w:t>
            </w:r>
          </w:p>
        </w:tc>
        <w:tc>
          <w:tcPr>
            <w:tcW w:w="2126" w:type="dxa"/>
          </w:tcPr>
          <w:p w14:paraId="13DAFDA0" w14:textId="77777777" w:rsidR="00F761D5" w:rsidRPr="00AB7187" w:rsidRDefault="00F761D5" w:rsidP="008B7D0F">
            <w:pPr>
              <w:pStyle w:val="3"/>
              <w:jc w:val="center"/>
              <w:textAlignment w:val="baseline"/>
              <w:outlineLvl w:val="2"/>
              <w:rPr>
                <w:b w:val="0"/>
                <w:bCs w:val="0"/>
                <w:sz w:val="22"/>
                <w:szCs w:val="22"/>
              </w:rPr>
            </w:pPr>
            <w:r w:rsidRPr="00AB7187">
              <w:rPr>
                <w:b w:val="0"/>
                <w:bCs w:val="0"/>
                <w:sz w:val="22"/>
                <w:szCs w:val="22"/>
              </w:rPr>
              <w:t>6</w:t>
            </w:r>
          </w:p>
        </w:tc>
        <w:tc>
          <w:tcPr>
            <w:tcW w:w="1985" w:type="dxa"/>
          </w:tcPr>
          <w:p w14:paraId="5340A24A" w14:textId="77777777" w:rsidR="00F761D5" w:rsidRPr="00F761D5" w:rsidRDefault="00F761D5" w:rsidP="008B7D0F">
            <w:pPr>
              <w:pStyle w:val="3"/>
              <w:jc w:val="center"/>
              <w:textAlignment w:val="baseline"/>
              <w:outlineLvl w:val="2"/>
              <w:rPr>
                <w:b w:val="0"/>
                <w:bCs w:val="0"/>
                <w:sz w:val="20"/>
                <w:szCs w:val="20"/>
              </w:rPr>
            </w:pPr>
            <w:r w:rsidRPr="00F761D5">
              <w:rPr>
                <w:b w:val="0"/>
                <w:bCs w:val="0"/>
                <w:sz w:val="20"/>
                <w:szCs w:val="20"/>
              </w:rPr>
              <w:t>7</w:t>
            </w:r>
          </w:p>
        </w:tc>
      </w:tr>
      <w:tr w:rsidR="008B7D0F" w14:paraId="143759B6" w14:textId="77777777" w:rsidTr="00AB7187">
        <w:tc>
          <w:tcPr>
            <w:tcW w:w="2376" w:type="dxa"/>
            <w:vMerge w:val="restart"/>
          </w:tcPr>
          <w:p w14:paraId="018DE019" w14:textId="79AF73E4" w:rsidR="008B7D0F" w:rsidRPr="00AB7187" w:rsidRDefault="008B7D0F" w:rsidP="002D4C5D">
            <w:pPr>
              <w:pStyle w:val="3"/>
              <w:spacing w:before="0" w:beforeAutospacing="0" w:after="0" w:afterAutospacing="0"/>
              <w:jc w:val="center"/>
              <w:textAlignment w:val="baseline"/>
              <w:outlineLvl w:val="2"/>
              <w:rPr>
                <w:bCs w:val="0"/>
                <w:color w:val="FF0000"/>
                <w:sz w:val="22"/>
                <w:szCs w:val="22"/>
              </w:rPr>
            </w:pPr>
            <w:r w:rsidRPr="00AB7187">
              <w:rPr>
                <w:bCs w:val="0"/>
                <w:color w:val="FF0000"/>
                <w:sz w:val="22"/>
                <w:szCs w:val="22"/>
              </w:rPr>
              <w:t>1.</w:t>
            </w:r>
          </w:p>
          <w:p w14:paraId="4053748E" w14:textId="3F44B924" w:rsidR="008B7D0F" w:rsidRPr="00AB7187" w:rsidRDefault="008B7D0F" w:rsidP="002D4C5D">
            <w:pPr>
              <w:pStyle w:val="3"/>
              <w:spacing w:before="0" w:beforeAutospacing="0" w:after="0" w:afterAutospacing="0"/>
              <w:jc w:val="center"/>
              <w:textAlignment w:val="baseline"/>
              <w:outlineLvl w:val="2"/>
              <w:rPr>
                <w:b w:val="0"/>
                <w:bCs w:val="0"/>
                <w:sz w:val="22"/>
                <w:szCs w:val="22"/>
              </w:rPr>
            </w:pPr>
            <w:r w:rsidRPr="00AB7187">
              <w:rPr>
                <w:bCs w:val="0"/>
                <w:color w:val="FF0000"/>
                <w:sz w:val="22"/>
                <w:szCs w:val="22"/>
              </w:rPr>
              <w:t>Конструктивное</w:t>
            </w:r>
          </w:p>
        </w:tc>
        <w:tc>
          <w:tcPr>
            <w:tcW w:w="1560" w:type="dxa"/>
            <w:vMerge w:val="restart"/>
          </w:tcPr>
          <w:p w14:paraId="5CAB5203" w14:textId="0347222B" w:rsidR="008B7D0F" w:rsidRPr="00AB7187" w:rsidRDefault="008B7D0F" w:rsidP="001921BB">
            <w:pPr>
              <w:pStyle w:val="3"/>
              <w:jc w:val="center"/>
              <w:textAlignment w:val="baseline"/>
              <w:outlineLvl w:val="2"/>
              <w:rPr>
                <w:b w:val="0"/>
                <w:bCs w:val="0"/>
                <w:sz w:val="22"/>
                <w:szCs w:val="22"/>
              </w:rPr>
            </w:pPr>
            <w:r w:rsidRPr="00AB7187">
              <w:rPr>
                <w:rStyle w:val="a5"/>
                <w:b/>
                <w:color w:val="00B050"/>
                <w:sz w:val="22"/>
                <w:szCs w:val="22"/>
                <w:bdr w:val="none" w:sz="0" w:space="0" w:color="auto" w:frame="1"/>
              </w:rPr>
              <w:t>Творческое</w:t>
            </w:r>
          </w:p>
        </w:tc>
        <w:tc>
          <w:tcPr>
            <w:tcW w:w="1984" w:type="dxa"/>
          </w:tcPr>
          <w:p w14:paraId="3376228B" w14:textId="5AF66E63" w:rsidR="008B7D0F" w:rsidRPr="00AB7187" w:rsidRDefault="008B7D0F" w:rsidP="00541C25">
            <w:pPr>
              <w:pStyle w:val="3"/>
              <w:spacing w:before="0" w:beforeAutospacing="0" w:after="0" w:afterAutospacing="0"/>
              <w:jc w:val="center"/>
              <w:textAlignment w:val="baseline"/>
              <w:outlineLvl w:val="2"/>
              <w:rPr>
                <w:b w:val="0"/>
                <w:bCs w:val="0"/>
                <w:sz w:val="22"/>
                <w:szCs w:val="22"/>
              </w:rPr>
            </w:pPr>
            <w:r w:rsidRPr="00AB7187">
              <w:rPr>
                <w:rStyle w:val="a5"/>
                <w:sz w:val="22"/>
                <w:szCs w:val="22"/>
                <w:bdr w:val="none" w:sz="0" w:space="0" w:color="auto" w:frame="1"/>
              </w:rPr>
              <w:t>Художественное творчество</w:t>
            </w:r>
          </w:p>
        </w:tc>
        <w:tc>
          <w:tcPr>
            <w:tcW w:w="2693" w:type="dxa"/>
          </w:tcPr>
          <w:p w14:paraId="56180616" w14:textId="167A3B8D" w:rsidR="008B7D0F" w:rsidRPr="00AB7187" w:rsidRDefault="008B7D0F" w:rsidP="003E5D86">
            <w:pPr>
              <w:pStyle w:val="3"/>
              <w:jc w:val="center"/>
              <w:textAlignment w:val="baseline"/>
              <w:outlineLvl w:val="2"/>
              <w:rPr>
                <w:b w:val="0"/>
                <w:bCs w:val="0"/>
                <w:sz w:val="22"/>
                <w:szCs w:val="22"/>
              </w:rPr>
            </w:pPr>
            <w:proofErr w:type="spellStart"/>
            <w:r w:rsidRPr="00AB7187">
              <w:rPr>
                <w:b w:val="0"/>
                <w:sz w:val="22"/>
                <w:szCs w:val="22"/>
              </w:rPr>
              <w:t>инноваторская</w:t>
            </w:r>
            <w:proofErr w:type="spellEnd"/>
            <w:r w:rsidRPr="00AB7187">
              <w:rPr>
                <w:b w:val="0"/>
                <w:sz w:val="22"/>
                <w:szCs w:val="22"/>
              </w:rPr>
              <w:t xml:space="preserve"> художественная и артистическая деятельность; создание эротической литературы и живописи.</w:t>
            </w:r>
          </w:p>
        </w:tc>
        <w:tc>
          <w:tcPr>
            <w:tcW w:w="2410" w:type="dxa"/>
          </w:tcPr>
          <w:p w14:paraId="72AE60CB" w14:textId="2A1E46EC" w:rsidR="008B7D0F" w:rsidRPr="00AB7187" w:rsidRDefault="008B7D0F" w:rsidP="003E5D86">
            <w:pPr>
              <w:pStyle w:val="3"/>
              <w:jc w:val="center"/>
              <w:textAlignment w:val="baseline"/>
              <w:outlineLvl w:val="2"/>
              <w:rPr>
                <w:b w:val="0"/>
                <w:bCs w:val="0"/>
                <w:sz w:val="22"/>
                <w:szCs w:val="22"/>
              </w:rPr>
            </w:pPr>
            <w:r w:rsidRPr="00AB7187">
              <w:rPr>
                <w:b w:val="0"/>
                <w:sz w:val="22"/>
                <w:szCs w:val="22"/>
              </w:rPr>
              <w:t>граффити, татуаж; боди-арт; «черный юмор»</w:t>
            </w:r>
            <w:r w:rsidR="00541C25" w:rsidRPr="00AB7187">
              <w:rPr>
                <w:b w:val="0"/>
                <w:sz w:val="22"/>
                <w:szCs w:val="22"/>
              </w:rPr>
              <w:t>;</w:t>
            </w:r>
            <w:r w:rsidRPr="00AB7187">
              <w:rPr>
                <w:b w:val="0"/>
                <w:sz w:val="22"/>
                <w:szCs w:val="22"/>
              </w:rPr>
              <w:t xml:space="preserve"> карикатура; «желтая» журналистика; приверженность к творческим субкультурам</w:t>
            </w:r>
          </w:p>
        </w:tc>
        <w:tc>
          <w:tcPr>
            <w:tcW w:w="2126" w:type="dxa"/>
          </w:tcPr>
          <w:p w14:paraId="26C42DAE" w14:textId="6693A040" w:rsidR="008B7D0F" w:rsidRPr="00AB7187" w:rsidRDefault="008B7D0F" w:rsidP="003E5D86">
            <w:pPr>
              <w:pStyle w:val="3"/>
              <w:jc w:val="center"/>
              <w:textAlignment w:val="baseline"/>
              <w:outlineLvl w:val="2"/>
              <w:rPr>
                <w:b w:val="0"/>
                <w:bCs w:val="0"/>
                <w:sz w:val="22"/>
                <w:szCs w:val="22"/>
              </w:rPr>
            </w:pPr>
            <w:r w:rsidRPr="00AB7187">
              <w:rPr>
                <w:b w:val="0"/>
                <w:sz w:val="22"/>
                <w:szCs w:val="22"/>
              </w:rPr>
              <w:t>граффити агрессивного и порочащего характера; «черный юмор» и садистские стишки; карикатура; «желтая» журналистика</w:t>
            </w:r>
          </w:p>
        </w:tc>
        <w:tc>
          <w:tcPr>
            <w:tcW w:w="1985" w:type="dxa"/>
          </w:tcPr>
          <w:p w14:paraId="4F192F45" w14:textId="4877B342" w:rsidR="008B7D0F" w:rsidRPr="008B7D0F" w:rsidRDefault="008B7D0F" w:rsidP="003E5D86">
            <w:pPr>
              <w:pStyle w:val="3"/>
              <w:jc w:val="center"/>
              <w:textAlignment w:val="baseline"/>
              <w:outlineLvl w:val="2"/>
              <w:rPr>
                <w:b w:val="0"/>
                <w:bCs w:val="0"/>
                <w:sz w:val="22"/>
                <w:szCs w:val="22"/>
              </w:rPr>
            </w:pPr>
            <w:r w:rsidRPr="008B7D0F">
              <w:rPr>
                <w:b w:val="0"/>
                <w:sz w:val="22"/>
                <w:szCs w:val="22"/>
              </w:rPr>
              <w:t>антисоциальная пропаганда с использованием художественных средств</w:t>
            </w:r>
          </w:p>
        </w:tc>
      </w:tr>
      <w:tr w:rsidR="008B7D0F" w14:paraId="4497410D" w14:textId="77777777" w:rsidTr="00AB7187">
        <w:tc>
          <w:tcPr>
            <w:tcW w:w="2376" w:type="dxa"/>
            <w:vMerge/>
          </w:tcPr>
          <w:p w14:paraId="2A796752" w14:textId="77777777" w:rsidR="008B7D0F" w:rsidRPr="00AB7187" w:rsidRDefault="008B7D0F" w:rsidP="001921BB">
            <w:pPr>
              <w:pStyle w:val="3"/>
              <w:jc w:val="center"/>
              <w:textAlignment w:val="baseline"/>
              <w:outlineLvl w:val="2"/>
              <w:rPr>
                <w:b w:val="0"/>
                <w:bCs w:val="0"/>
                <w:sz w:val="22"/>
                <w:szCs w:val="22"/>
              </w:rPr>
            </w:pPr>
          </w:p>
        </w:tc>
        <w:tc>
          <w:tcPr>
            <w:tcW w:w="1560" w:type="dxa"/>
            <w:vMerge/>
          </w:tcPr>
          <w:p w14:paraId="0E7D8437" w14:textId="77777777" w:rsidR="008B7D0F" w:rsidRPr="00AB7187" w:rsidRDefault="008B7D0F" w:rsidP="001921BB">
            <w:pPr>
              <w:pStyle w:val="3"/>
              <w:jc w:val="center"/>
              <w:textAlignment w:val="baseline"/>
              <w:outlineLvl w:val="2"/>
              <w:rPr>
                <w:b w:val="0"/>
                <w:bCs w:val="0"/>
                <w:sz w:val="22"/>
                <w:szCs w:val="22"/>
              </w:rPr>
            </w:pPr>
          </w:p>
        </w:tc>
        <w:tc>
          <w:tcPr>
            <w:tcW w:w="1984" w:type="dxa"/>
          </w:tcPr>
          <w:p w14:paraId="7E6C73ED" w14:textId="77777777" w:rsidR="00541C25" w:rsidRPr="00AB7187" w:rsidRDefault="008B7D0F" w:rsidP="00541C25">
            <w:pPr>
              <w:pStyle w:val="3"/>
              <w:spacing w:before="0" w:beforeAutospacing="0" w:after="0" w:afterAutospacing="0"/>
              <w:jc w:val="center"/>
              <w:textAlignment w:val="baseline"/>
              <w:outlineLvl w:val="2"/>
              <w:rPr>
                <w:rStyle w:val="a5"/>
                <w:sz w:val="22"/>
                <w:szCs w:val="22"/>
                <w:bdr w:val="none" w:sz="0" w:space="0" w:color="auto" w:frame="1"/>
                <w:lang w:val="en-US"/>
              </w:rPr>
            </w:pPr>
            <w:r w:rsidRPr="00AB7187">
              <w:rPr>
                <w:rStyle w:val="a5"/>
                <w:sz w:val="22"/>
                <w:szCs w:val="22"/>
                <w:bdr w:val="none" w:sz="0" w:space="0" w:color="auto" w:frame="1"/>
              </w:rPr>
              <w:t xml:space="preserve">Научное </w:t>
            </w:r>
          </w:p>
          <w:p w14:paraId="0045FA24" w14:textId="21A849BB" w:rsidR="008B7D0F" w:rsidRPr="00AB7187" w:rsidRDefault="008B7D0F" w:rsidP="00541C25">
            <w:pPr>
              <w:pStyle w:val="3"/>
              <w:spacing w:before="0" w:beforeAutospacing="0" w:after="0" w:afterAutospacing="0"/>
              <w:jc w:val="center"/>
              <w:textAlignment w:val="baseline"/>
              <w:outlineLvl w:val="2"/>
              <w:rPr>
                <w:b w:val="0"/>
                <w:bCs w:val="0"/>
                <w:sz w:val="22"/>
                <w:szCs w:val="22"/>
              </w:rPr>
            </w:pPr>
            <w:r w:rsidRPr="00AB7187">
              <w:rPr>
                <w:rStyle w:val="a5"/>
                <w:sz w:val="22"/>
                <w:szCs w:val="22"/>
                <w:bdr w:val="none" w:sz="0" w:space="0" w:color="auto" w:frame="1"/>
              </w:rPr>
              <w:t>творчество</w:t>
            </w:r>
          </w:p>
        </w:tc>
        <w:tc>
          <w:tcPr>
            <w:tcW w:w="2693" w:type="dxa"/>
          </w:tcPr>
          <w:p w14:paraId="1799E77C" w14:textId="41BF70CE" w:rsidR="008B7D0F" w:rsidRPr="00AB7187" w:rsidRDefault="008B7D0F" w:rsidP="003E5D86">
            <w:pPr>
              <w:pStyle w:val="3"/>
              <w:jc w:val="center"/>
              <w:textAlignment w:val="baseline"/>
              <w:outlineLvl w:val="2"/>
              <w:rPr>
                <w:b w:val="0"/>
                <w:bCs w:val="0"/>
                <w:sz w:val="22"/>
                <w:szCs w:val="22"/>
              </w:rPr>
            </w:pPr>
            <w:r w:rsidRPr="00AB7187">
              <w:rPr>
                <w:b w:val="0"/>
                <w:sz w:val="22"/>
                <w:szCs w:val="22"/>
              </w:rPr>
              <w:t>различные виды научной деятельности; новаторство;</w:t>
            </w:r>
          </w:p>
        </w:tc>
        <w:tc>
          <w:tcPr>
            <w:tcW w:w="2410" w:type="dxa"/>
          </w:tcPr>
          <w:p w14:paraId="06524091" w14:textId="68576D9E" w:rsidR="008B7D0F" w:rsidRPr="00AB7187" w:rsidRDefault="008B7D0F" w:rsidP="003E5D86">
            <w:pPr>
              <w:pStyle w:val="3"/>
              <w:jc w:val="center"/>
              <w:textAlignment w:val="baseline"/>
              <w:outlineLvl w:val="2"/>
              <w:rPr>
                <w:b w:val="0"/>
                <w:bCs w:val="0"/>
                <w:sz w:val="22"/>
                <w:szCs w:val="22"/>
              </w:rPr>
            </w:pPr>
            <w:r w:rsidRPr="00AB7187">
              <w:rPr>
                <w:b w:val="0"/>
                <w:sz w:val="22"/>
                <w:szCs w:val="22"/>
              </w:rPr>
              <w:t>клонирование; ЭКО; пересадка донорских органов; пластическая хирургия;</w:t>
            </w:r>
          </w:p>
        </w:tc>
        <w:tc>
          <w:tcPr>
            <w:tcW w:w="2126" w:type="dxa"/>
          </w:tcPr>
          <w:p w14:paraId="1C83A538" w14:textId="7D153DFB" w:rsidR="008B7D0F" w:rsidRPr="00AB7187" w:rsidRDefault="008B7D0F" w:rsidP="003E5D86">
            <w:pPr>
              <w:pStyle w:val="3"/>
              <w:jc w:val="center"/>
              <w:textAlignment w:val="baseline"/>
              <w:outlineLvl w:val="2"/>
              <w:rPr>
                <w:b w:val="0"/>
                <w:bCs w:val="0"/>
                <w:sz w:val="22"/>
                <w:szCs w:val="22"/>
              </w:rPr>
            </w:pPr>
            <w:r w:rsidRPr="00AB7187">
              <w:rPr>
                <w:b w:val="0"/>
                <w:sz w:val="22"/>
                <w:szCs w:val="22"/>
              </w:rPr>
              <w:t>изобретательство в корыстных целях;</w:t>
            </w:r>
          </w:p>
        </w:tc>
        <w:tc>
          <w:tcPr>
            <w:tcW w:w="1985" w:type="dxa"/>
          </w:tcPr>
          <w:p w14:paraId="01661744" w14:textId="32F7C27E" w:rsidR="008B7D0F" w:rsidRPr="008B7D0F" w:rsidRDefault="008B7D0F" w:rsidP="003E5D86">
            <w:pPr>
              <w:pStyle w:val="3"/>
              <w:jc w:val="center"/>
              <w:textAlignment w:val="baseline"/>
              <w:outlineLvl w:val="2"/>
              <w:rPr>
                <w:b w:val="0"/>
                <w:bCs w:val="0"/>
                <w:sz w:val="22"/>
                <w:szCs w:val="22"/>
              </w:rPr>
            </w:pPr>
            <w:r w:rsidRPr="008B7D0F">
              <w:rPr>
                <w:b w:val="0"/>
                <w:sz w:val="22"/>
                <w:szCs w:val="22"/>
              </w:rPr>
              <w:t>изобретательство в корыстных целях;</w:t>
            </w:r>
          </w:p>
        </w:tc>
      </w:tr>
      <w:tr w:rsidR="008B7D0F" w14:paraId="7055DBD6" w14:textId="77777777" w:rsidTr="00AB7187">
        <w:tc>
          <w:tcPr>
            <w:tcW w:w="2376" w:type="dxa"/>
            <w:vMerge/>
          </w:tcPr>
          <w:p w14:paraId="79A77626" w14:textId="77777777" w:rsidR="008B7D0F" w:rsidRPr="00AB7187" w:rsidRDefault="008B7D0F" w:rsidP="001921BB">
            <w:pPr>
              <w:pStyle w:val="3"/>
              <w:jc w:val="center"/>
              <w:textAlignment w:val="baseline"/>
              <w:outlineLvl w:val="2"/>
              <w:rPr>
                <w:b w:val="0"/>
                <w:bCs w:val="0"/>
                <w:sz w:val="22"/>
                <w:szCs w:val="22"/>
              </w:rPr>
            </w:pPr>
          </w:p>
        </w:tc>
        <w:tc>
          <w:tcPr>
            <w:tcW w:w="1560" w:type="dxa"/>
            <w:vMerge/>
          </w:tcPr>
          <w:p w14:paraId="286C80B9" w14:textId="77777777" w:rsidR="008B7D0F" w:rsidRPr="00AB7187" w:rsidRDefault="008B7D0F" w:rsidP="001921BB">
            <w:pPr>
              <w:pStyle w:val="3"/>
              <w:jc w:val="center"/>
              <w:textAlignment w:val="baseline"/>
              <w:outlineLvl w:val="2"/>
              <w:rPr>
                <w:b w:val="0"/>
                <w:bCs w:val="0"/>
                <w:sz w:val="22"/>
                <w:szCs w:val="22"/>
              </w:rPr>
            </w:pPr>
          </w:p>
        </w:tc>
        <w:tc>
          <w:tcPr>
            <w:tcW w:w="1984" w:type="dxa"/>
          </w:tcPr>
          <w:p w14:paraId="659308DB" w14:textId="7B819F4A" w:rsidR="008B7D0F" w:rsidRPr="00AB7187" w:rsidRDefault="008B7D0F" w:rsidP="00541C25">
            <w:pPr>
              <w:pStyle w:val="3"/>
              <w:spacing w:before="0" w:beforeAutospacing="0" w:after="0" w:afterAutospacing="0"/>
              <w:jc w:val="center"/>
              <w:textAlignment w:val="baseline"/>
              <w:outlineLvl w:val="2"/>
              <w:rPr>
                <w:b w:val="0"/>
                <w:bCs w:val="0"/>
                <w:sz w:val="22"/>
                <w:szCs w:val="22"/>
              </w:rPr>
            </w:pPr>
            <w:r w:rsidRPr="00AB7187">
              <w:rPr>
                <w:rStyle w:val="a5"/>
                <w:sz w:val="22"/>
                <w:szCs w:val="22"/>
                <w:bdr w:val="none" w:sz="0" w:space="0" w:color="auto" w:frame="1"/>
              </w:rPr>
              <w:t>Техническое творчество</w:t>
            </w:r>
          </w:p>
        </w:tc>
        <w:tc>
          <w:tcPr>
            <w:tcW w:w="2693" w:type="dxa"/>
          </w:tcPr>
          <w:p w14:paraId="54C7969E" w14:textId="694A5028" w:rsidR="008B7D0F" w:rsidRPr="00AB7187" w:rsidRDefault="008B7D0F" w:rsidP="003E5D86">
            <w:pPr>
              <w:pStyle w:val="3"/>
              <w:jc w:val="center"/>
              <w:textAlignment w:val="baseline"/>
              <w:outlineLvl w:val="2"/>
              <w:rPr>
                <w:b w:val="0"/>
                <w:bCs w:val="0"/>
                <w:sz w:val="22"/>
                <w:szCs w:val="22"/>
              </w:rPr>
            </w:pPr>
            <w:r w:rsidRPr="00AB7187">
              <w:rPr>
                <w:b w:val="0"/>
                <w:sz w:val="22"/>
                <w:szCs w:val="22"/>
              </w:rPr>
              <w:t>моделирование; изобретательство; рационализаторство;</w:t>
            </w:r>
          </w:p>
        </w:tc>
        <w:tc>
          <w:tcPr>
            <w:tcW w:w="2410" w:type="dxa"/>
          </w:tcPr>
          <w:p w14:paraId="07EA1C2B" w14:textId="62F1F302" w:rsidR="008B7D0F" w:rsidRPr="00AB7187" w:rsidRDefault="008B7D0F" w:rsidP="003E5D86">
            <w:pPr>
              <w:pStyle w:val="3"/>
              <w:jc w:val="center"/>
              <w:textAlignment w:val="baseline"/>
              <w:outlineLvl w:val="2"/>
              <w:rPr>
                <w:b w:val="0"/>
                <w:bCs w:val="0"/>
                <w:sz w:val="22"/>
                <w:szCs w:val="22"/>
              </w:rPr>
            </w:pPr>
            <w:r w:rsidRPr="00AB7187">
              <w:rPr>
                <w:b w:val="0"/>
                <w:sz w:val="22"/>
                <w:szCs w:val="22"/>
              </w:rPr>
              <w:t>моделирование; изобретательство; рационализаторство;</w:t>
            </w:r>
          </w:p>
        </w:tc>
        <w:tc>
          <w:tcPr>
            <w:tcW w:w="2126" w:type="dxa"/>
          </w:tcPr>
          <w:p w14:paraId="3B475F42" w14:textId="770483D1" w:rsidR="008B7D0F" w:rsidRPr="00AB7187" w:rsidRDefault="008B7D0F" w:rsidP="003E5D86">
            <w:pPr>
              <w:pStyle w:val="3"/>
              <w:jc w:val="center"/>
              <w:textAlignment w:val="baseline"/>
              <w:outlineLvl w:val="2"/>
              <w:rPr>
                <w:b w:val="0"/>
                <w:bCs w:val="0"/>
                <w:sz w:val="22"/>
                <w:szCs w:val="22"/>
              </w:rPr>
            </w:pPr>
            <w:r w:rsidRPr="00AB7187">
              <w:rPr>
                <w:b w:val="0"/>
                <w:sz w:val="22"/>
                <w:szCs w:val="22"/>
              </w:rPr>
              <w:t>изобретательство в корыстных целях;</w:t>
            </w:r>
          </w:p>
        </w:tc>
        <w:tc>
          <w:tcPr>
            <w:tcW w:w="1985" w:type="dxa"/>
          </w:tcPr>
          <w:p w14:paraId="3C1E4550" w14:textId="0341DEF1" w:rsidR="008B7D0F" w:rsidRPr="008B7D0F" w:rsidRDefault="008B7D0F" w:rsidP="003E5D86">
            <w:pPr>
              <w:pStyle w:val="3"/>
              <w:jc w:val="center"/>
              <w:textAlignment w:val="baseline"/>
              <w:outlineLvl w:val="2"/>
              <w:rPr>
                <w:b w:val="0"/>
                <w:bCs w:val="0"/>
                <w:sz w:val="22"/>
                <w:szCs w:val="22"/>
              </w:rPr>
            </w:pPr>
            <w:r w:rsidRPr="008B7D0F">
              <w:rPr>
                <w:b w:val="0"/>
                <w:sz w:val="22"/>
                <w:szCs w:val="22"/>
              </w:rPr>
              <w:t>изобретательство в корыстных целях;</w:t>
            </w:r>
          </w:p>
        </w:tc>
      </w:tr>
      <w:tr w:rsidR="008B7D0F" w14:paraId="50B3BF68" w14:textId="77777777" w:rsidTr="00AB7187">
        <w:tc>
          <w:tcPr>
            <w:tcW w:w="2376" w:type="dxa"/>
            <w:vMerge/>
          </w:tcPr>
          <w:p w14:paraId="28DF8F6A" w14:textId="77777777" w:rsidR="008B7D0F" w:rsidRPr="00AB7187" w:rsidRDefault="008B7D0F" w:rsidP="001921BB">
            <w:pPr>
              <w:pStyle w:val="3"/>
              <w:jc w:val="center"/>
              <w:textAlignment w:val="baseline"/>
              <w:outlineLvl w:val="2"/>
              <w:rPr>
                <w:b w:val="0"/>
                <w:bCs w:val="0"/>
                <w:sz w:val="22"/>
                <w:szCs w:val="22"/>
              </w:rPr>
            </w:pPr>
          </w:p>
        </w:tc>
        <w:tc>
          <w:tcPr>
            <w:tcW w:w="1560" w:type="dxa"/>
            <w:vMerge/>
          </w:tcPr>
          <w:p w14:paraId="238D93ED" w14:textId="77777777" w:rsidR="008B7D0F" w:rsidRPr="00AB7187" w:rsidRDefault="008B7D0F" w:rsidP="001921BB">
            <w:pPr>
              <w:pStyle w:val="3"/>
              <w:jc w:val="center"/>
              <w:textAlignment w:val="baseline"/>
              <w:outlineLvl w:val="2"/>
              <w:rPr>
                <w:b w:val="0"/>
                <w:bCs w:val="0"/>
                <w:sz w:val="22"/>
                <w:szCs w:val="22"/>
              </w:rPr>
            </w:pPr>
          </w:p>
        </w:tc>
        <w:tc>
          <w:tcPr>
            <w:tcW w:w="1984" w:type="dxa"/>
          </w:tcPr>
          <w:p w14:paraId="0970AA57" w14:textId="36C8D631" w:rsidR="008B7D0F" w:rsidRPr="00AB7187" w:rsidRDefault="008B7D0F" w:rsidP="001921BB">
            <w:pPr>
              <w:pStyle w:val="3"/>
              <w:jc w:val="center"/>
              <w:textAlignment w:val="baseline"/>
              <w:outlineLvl w:val="2"/>
              <w:rPr>
                <w:b w:val="0"/>
                <w:bCs w:val="0"/>
                <w:sz w:val="22"/>
                <w:szCs w:val="22"/>
              </w:rPr>
            </w:pPr>
            <w:r w:rsidRPr="00AB7187">
              <w:rPr>
                <w:rStyle w:val="a5"/>
                <w:sz w:val="22"/>
                <w:szCs w:val="22"/>
                <w:bdr w:val="none" w:sz="0" w:space="0" w:color="auto" w:frame="1"/>
              </w:rPr>
              <w:t>Организационное творчество</w:t>
            </w:r>
          </w:p>
        </w:tc>
        <w:tc>
          <w:tcPr>
            <w:tcW w:w="2693" w:type="dxa"/>
          </w:tcPr>
          <w:p w14:paraId="42438AC5" w14:textId="603C45E3" w:rsidR="008B7D0F" w:rsidRPr="00AB7187" w:rsidRDefault="008B7D0F" w:rsidP="003E5D86">
            <w:pPr>
              <w:pStyle w:val="3"/>
              <w:jc w:val="center"/>
              <w:textAlignment w:val="baseline"/>
              <w:outlineLvl w:val="2"/>
              <w:rPr>
                <w:b w:val="0"/>
                <w:bCs w:val="0"/>
                <w:sz w:val="22"/>
                <w:szCs w:val="22"/>
              </w:rPr>
            </w:pPr>
            <w:r w:rsidRPr="00AB7187">
              <w:rPr>
                <w:b w:val="0"/>
                <w:sz w:val="22"/>
                <w:szCs w:val="22"/>
              </w:rPr>
              <w:t>активная организационная деятельность: создание бизнеса, политических партий, общественных организаций и движений; туризм;</w:t>
            </w:r>
          </w:p>
        </w:tc>
        <w:tc>
          <w:tcPr>
            <w:tcW w:w="2410" w:type="dxa"/>
          </w:tcPr>
          <w:p w14:paraId="342F8621" w14:textId="03520470" w:rsidR="008B7D0F" w:rsidRPr="00AB7187" w:rsidRDefault="008B7D0F" w:rsidP="003E5D86">
            <w:pPr>
              <w:pStyle w:val="3"/>
              <w:jc w:val="center"/>
              <w:textAlignment w:val="baseline"/>
              <w:outlineLvl w:val="2"/>
              <w:rPr>
                <w:b w:val="0"/>
                <w:bCs w:val="0"/>
                <w:sz w:val="22"/>
                <w:szCs w:val="22"/>
              </w:rPr>
            </w:pPr>
            <w:r w:rsidRPr="00AB7187">
              <w:rPr>
                <w:b w:val="0"/>
                <w:sz w:val="22"/>
                <w:szCs w:val="22"/>
              </w:rPr>
              <w:t>создание бизнеса, политических партий, общественных организаций и движений; туризм;</w:t>
            </w:r>
          </w:p>
        </w:tc>
        <w:tc>
          <w:tcPr>
            <w:tcW w:w="2126" w:type="dxa"/>
          </w:tcPr>
          <w:p w14:paraId="1E395C4F" w14:textId="3324B60E" w:rsidR="008B7D0F" w:rsidRPr="00AB7187" w:rsidRDefault="008B7D0F" w:rsidP="003E5D86">
            <w:pPr>
              <w:pStyle w:val="3"/>
              <w:jc w:val="center"/>
              <w:textAlignment w:val="baseline"/>
              <w:outlineLvl w:val="2"/>
              <w:rPr>
                <w:b w:val="0"/>
                <w:bCs w:val="0"/>
                <w:sz w:val="22"/>
                <w:szCs w:val="22"/>
              </w:rPr>
            </w:pPr>
            <w:r w:rsidRPr="00AB7187">
              <w:rPr>
                <w:b w:val="0"/>
                <w:sz w:val="22"/>
                <w:szCs w:val="22"/>
              </w:rPr>
              <w:t>непродуктивная, деструктивная организационная деятельность;</w:t>
            </w:r>
          </w:p>
        </w:tc>
        <w:tc>
          <w:tcPr>
            <w:tcW w:w="1985" w:type="dxa"/>
          </w:tcPr>
          <w:p w14:paraId="1996FEA5" w14:textId="22691114" w:rsidR="008B7D0F" w:rsidRPr="008B7D0F" w:rsidRDefault="008B7D0F" w:rsidP="003E5D86">
            <w:pPr>
              <w:pStyle w:val="3"/>
              <w:jc w:val="center"/>
              <w:textAlignment w:val="baseline"/>
              <w:outlineLvl w:val="2"/>
              <w:rPr>
                <w:b w:val="0"/>
                <w:bCs w:val="0"/>
                <w:sz w:val="22"/>
                <w:szCs w:val="22"/>
              </w:rPr>
            </w:pPr>
            <w:r w:rsidRPr="008B7D0F">
              <w:rPr>
                <w:b w:val="0"/>
                <w:sz w:val="22"/>
                <w:szCs w:val="22"/>
              </w:rPr>
              <w:t>создание преступных сообществ;</w:t>
            </w:r>
          </w:p>
        </w:tc>
      </w:tr>
      <w:tr w:rsidR="008B7D0F" w14:paraId="5DB3825E" w14:textId="77777777" w:rsidTr="00AB7187">
        <w:tc>
          <w:tcPr>
            <w:tcW w:w="2376" w:type="dxa"/>
            <w:vMerge/>
          </w:tcPr>
          <w:p w14:paraId="1AC2CCDA" w14:textId="77777777" w:rsidR="008B7D0F" w:rsidRPr="00AB7187" w:rsidRDefault="008B7D0F" w:rsidP="001921BB">
            <w:pPr>
              <w:pStyle w:val="3"/>
              <w:jc w:val="center"/>
              <w:textAlignment w:val="baseline"/>
              <w:outlineLvl w:val="2"/>
              <w:rPr>
                <w:b w:val="0"/>
                <w:bCs w:val="0"/>
                <w:sz w:val="22"/>
                <w:szCs w:val="22"/>
              </w:rPr>
            </w:pPr>
          </w:p>
        </w:tc>
        <w:tc>
          <w:tcPr>
            <w:tcW w:w="1560" w:type="dxa"/>
            <w:vMerge/>
          </w:tcPr>
          <w:p w14:paraId="3E399964" w14:textId="77777777" w:rsidR="008B7D0F" w:rsidRPr="00AB7187" w:rsidRDefault="008B7D0F" w:rsidP="001921BB">
            <w:pPr>
              <w:pStyle w:val="3"/>
              <w:jc w:val="center"/>
              <w:textAlignment w:val="baseline"/>
              <w:outlineLvl w:val="2"/>
              <w:rPr>
                <w:b w:val="0"/>
                <w:bCs w:val="0"/>
                <w:sz w:val="22"/>
                <w:szCs w:val="22"/>
              </w:rPr>
            </w:pPr>
          </w:p>
        </w:tc>
        <w:tc>
          <w:tcPr>
            <w:tcW w:w="1984" w:type="dxa"/>
          </w:tcPr>
          <w:p w14:paraId="42BE7522" w14:textId="51CDD677" w:rsidR="008B7D0F" w:rsidRPr="00AB7187" w:rsidRDefault="008B7D0F" w:rsidP="001921BB">
            <w:pPr>
              <w:pStyle w:val="3"/>
              <w:jc w:val="center"/>
              <w:textAlignment w:val="baseline"/>
              <w:outlineLvl w:val="2"/>
              <w:rPr>
                <w:b w:val="0"/>
                <w:bCs w:val="0"/>
                <w:sz w:val="22"/>
                <w:szCs w:val="22"/>
              </w:rPr>
            </w:pPr>
            <w:r w:rsidRPr="00AB7187">
              <w:rPr>
                <w:rStyle w:val="a5"/>
                <w:sz w:val="22"/>
                <w:szCs w:val="22"/>
                <w:bdr w:val="none" w:sz="0" w:space="0" w:color="auto" w:frame="1"/>
              </w:rPr>
              <w:t>Компьютерное творчество</w:t>
            </w:r>
          </w:p>
        </w:tc>
        <w:tc>
          <w:tcPr>
            <w:tcW w:w="2693" w:type="dxa"/>
          </w:tcPr>
          <w:p w14:paraId="1FA07118" w14:textId="689841F4" w:rsidR="008B7D0F" w:rsidRPr="00AB7187" w:rsidRDefault="008B7D0F" w:rsidP="003E5D86">
            <w:pPr>
              <w:pStyle w:val="3"/>
              <w:jc w:val="center"/>
              <w:textAlignment w:val="baseline"/>
              <w:outlineLvl w:val="2"/>
              <w:rPr>
                <w:b w:val="0"/>
                <w:bCs w:val="0"/>
                <w:sz w:val="22"/>
                <w:szCs w:val="22"/>
              </w:rPr>
            </w:pPr>
            <w:r w:rsidRPr="00AB7187">
              <w:rPr>
                <w:b w:val="0"/>
                <w:sz w:val="22"/>
                <w:szCs w:val="22"/>
              </w:rPr>
              <w:t xml:space="preserve">компьютерная графика, графический дизайн, </w:t>
            </w:r>
            <w:r w:rsidRPr="00AB7187">
              <w:rPr>
                <w:b w:val="0"/>
                <w:sz w:val="22"/>
                <w:szCs w:val="22"/>
              </w:rPr>
              <w:lastRenderedPageBreak/>
              <w:t>компьютерная инженерия; создание сайтов знакомств;</w:t>
            </w:r>
          </w:p>
        </w:tc>
        <w:tc>
          <w:tcPr>
            <w:tcW w:w="2410" w:type="dxa"/>
          </w:tcPr>
          <w:p w14:paraId="691F7417" w14:textId="34271425" w:rsidR="008B7D0F" w:rsidRPr="00AB7187" w:rsidRDefault="008B7D0F" w:rsidP="003E5D86">
            <w:pPr>
              <w:pStyle w:val="3"/>
              <w:jc w:val="center"/>
              <w:textAlignment w:val="baseline"/>
              <w:outlineLvl w:val="2"/>
              <w:rPr>
                <w:b w:val="0"/>
                <w:bCs w:val="0"/>
                <w:sz w:val="22"/>
                <w:szCs w:val="22"/>
              </w:rPr>
            </w:pPr>
            <w:r w:rsidRPr="00AB7187">
              <w:rPr>
                <w:b w:val="0"/>
                <w:sz w:val="22"/>
                <w:szCs w:val="22"/>
              </w:rPr>
              <w:lastRenderedPageBreak/>
              <w:t>создание сайтов знакомств;</w:t>
            </w:r>
          </w:p>
        </w:tc>
        <w:tc>
          <w:tcPr>
            <w:tcW w:w="2126" w:type="dxa"/>
          </w:tcPr>
          <w:p w14:paraId="76B59668" w14:textId="5A3C9580" w:rsidR="008B7D0F" w:rsidRPr="00AB7187" w:rsidRDefault="008B7D0F" w:rsidP="003E5D86">
            <w:pPr>
              <w:pStyle w:val="3"/>
              <w:jc w:val="center"/>
              <w:textAlignment w:val="baseline"/>
              <w:outlineLvl w:val="2"/>
              <w:rPr>
                <w:b w:val="0"/>
                <w:bCs w:val="0"/>
                <w:sz w:val="22"/>
                <w:szCs w:val="22"/>
              </w:rPr>
            </w:pPr>
            <w:r w:rsidRPr="00AB7187">
              <w:rPr>
                <w:b w:val="0"/>
                <w:sz w:val="22"/>
                <w:szCs w:val="22"/>
              </w:rPr>
              <w:t xml:space="preserve">создание </w:t>
            </w:r>
            <w:proofErr w:type="gramStart"/>
            <w:r w:rsidRPr="00AB7187">
              <w:rPr>
                <w:b w:val="0"/>
                <w:sz w:val="22"/>
                <w:szCs w:val="22"/>
              </w:rPr>
              <w:t>порно-сайтов</w:t>
            </w:r>
            <w:proofErr w:type="gramEnd"/>
            <w:r w:rsidRPr="00AB7187">
              <w:rPr>
                <w:b w:val="0"/>
                <w:sz w:val="22"/>
                <w:szCs w:val="22"/>
              </w:rPr>
              <w:t xml:space="preserve">; </w:t>
            </w:r>
            <w:r w:rsidRPr="00AB7187">
              <w:rPr>
                <w:b w:val="0"/>
                <w:sz w:val="22"/>
                <w:szCs w:val="22"/>
              </w:rPr>
              <w:lastRenderedPageBreak/>
              <w:t>распространение порнографии; проституция в Интернет;</w:t>
            </w:r>
          </w:p>
        </w:tc>
        <w:tc>
          <w:tcPr>
            <w:tcW w:w="1985" w:type="dxa"/>
          </w:tcPr>
          <w:p w14:paraId="2F57FDE2" w14:textId="614022F8" w:rsidR="008B7D0F" w:rsidRPr="008B7D0F" w:rsidRDefault="008B7D0F" w:rsidP="003E5D86">
            <w:pPr>
              <w:pStyle w:val="3"/>
              <w:jc w:val="center"/>
              <w:textAlignment w:val="baseline"/>
              <w:outlineLvl w:val="2"/>
              <w:rPr>
                <w:b w:val="0"/>
                <w:bCs w:val="0"/>
                <w:sz w:val="22"/>
                <w:szCs w:val="22"/>
              </w:rPr>
            </w:pPr>
            <w:proofErr w:type="gramStart"/>
            <w:r w:rsidRPr="008B7D0F">
              <w:rPr>
                <w:b w:val="0"/>
                <w:sz w:val="22"/>
                <w:szCs w:val="22"/>
              </w:rPr>
              <w:lastRenderedPageBreak/>
              <w:t>кибер-преступления</w:t>
            </w:r>
            <w:proofErr w:type="gramEnd"/>
            <w:r w:rsidRPr="008B7D0F">
              <w:rPr>
                <w:b w:val="0"/>
                <w:sz w:val="22"/>
                <w:szCs w:val="22"/>
              </w:rPr>
              <w:t>;</w:t>
            </w:r>
          </w:p>
        </w:tc>
      </w:tr>
    </w:tbl>
    <w:p w14:paraId="3BEC4E89" w14:textId="759328BC" w:rsidR="00F761D5" w:rsidRDefault="00E62DB0" w:rsidP="001921BB">
      <w:pPr>
        <w:pStyle w:val="3"/>
        <w:shd w:val="clear" w:color="auto" w:fill="FFFFFF"/>
        <w:jc w:val="center"/>
        <w:textAlignment w:val="baseline"/>
        <w:rPr>
          <w:b w:val="0"/>
          <w:bCs w:val="0"/>
          <w:sz w:val="28"/>
          <w:szCs w:val="28"/>
        </w:rPr>
      </w:pPr>
      <w:r>
        <w:rPr>
          <w:noProof/>
        </w:rPr>
        <w:lastRenderedPageBreak/>
        <w:drawing>
          <wp:inline distT="0" distB="0" distL="0" distR="0" wp14:anchorId="7AF7EDC1" wp14:editId="670C2D67">
            <wp:extent cx="7119257" cy="4742816"/>
            <wp:effectExtent l="0" t="0" r="5715" b="635"/>
            <wp:docPr id="1" name="Рисунок 1" descr="https://4tololo.ru/sites/default/files/images/20141305123801.jpg?itok=FHzaeS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tololo.ru/sites/default/files/images/20141305123801.jpg?itok=FHzaeSp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19462" cy="4742953"/>
                    </a:xfrm>
                    <a:prstGeom prst="rect">
                      <a:avLst/>
                    </a:prstGeom>
                    <a:noFill/>
                    <a:ln>
                      <a:noFill/>
                    </a:ln>
                  </pic:spPr>
                </pic:pic>
              </a:graphicData>
            </a:graphic>
          </wp:inline>
        </w:drawing>
      </w:r>
    </w:p>
    <w:p w14:paraId="70BA45FF" w14:textId="77777777" w:rsidR="00E62DB0" w:rsidRDefault="00E62DB0" w:rsidP="001921BB">
      <w:pPr>
        <w:pStyle w:val="3"/>
        <w:shd w:val="clear" w:color="auto" w:fill="FFFFFF"/>
        <w:jc w:val="center"/>
        <w:textAlignment w:val="baseline"/>
        <w:rPr>
          <w:b w:val="0"/>
          <w:bCs w:val="0"/>
          <w:sz w:val="28"/>
          <w:szCs w:val="28"/>
        </w:rPr>
      </w:pPr>
    </w:p>
    <w:tbl>
      <w:tblPr>
        <w:tblStyle w:val="a9"/>
        <w:tblW w:w="15134" w:type="dxa"/>
        <w:tblLayout w:type="fixed"/>
        <w:tblLook w:val="04A0" w:firstRow="1" w:lastRow="0" w:firstColumn="1" w:lastColumn="0" w:noHBand="0" w:noVBand="1"/>
      </w:tblPr>
      <w:tblGrid>
        <w:gridCol w:w="2376"/>
        <w:gridCol w:w="1701"/>
        <w:gridCol w:w="2127"/>
        <w:gridCol w:w="2409"/>
        <w:gridCol w:w="2410"/>
        <w:gridCol w:w="2075"/>
        <w:gridCol w:w="2036"/>
      </w:tblGrid>
      <w:tr w:rsidR="008B7D0F" w14:paraId="5A792F6C" w14:textId="77777777" w:rsidTr="00E62DB0">
        <w:tc>
          <w:tcPr>
            <w:tcW w:w="2376" w:type="dxa"/>
            <w:vMerge w:val="restart"/>
          </w:tcPr>
          <w:p w14:paraId="4F56DA48" w14:textId="77777777" w:rsidR="008B7D0F" w:rsidRPr="00AB7187" w:rsidRDefault="008B7D0F" w:rsidP="008B7D0F">
            <w:pPr>
              <w:pStyle w:val="3"/>
              <w:spacing w:before="0" w:beforeAutospacing="0" w:after="0" w:afterAutospacing="0"/>
              <w:jc w:val="center"/>
              <w:textAlignment w:val="baseline"/>
              <w:outlineLvl w:val="2"/>
              <w:rPr>
                <w:bCs w:val="0"/>
                <w:sz w:val="22"/>
                <w:szCs w:val="22"/>
              </w:rPr>
            </w:pPr>
            <w:r w:rsidRPr="00AB7187">
              <w:rPr>
                <w:rStyle w:val="a5"/>
                <w:b/>
                <w:sz w:val="22"/>
                <w:szCs w:val="22"/>
                <w:bdr w:val="none" w:sz="0" w:space="0" w:color="auto" w:frame="1"/>
              </w:rPr>
              <w:lastRenderedPageBreak/>
              <w:t>Тип поведения по характеру направленности</w:t>
            </w:r>
          </w:p>
        </w:tc>
        <w:tc>
          <w:tcPr>
            <w:tcW w:w="3828" w:type="dxa"/>
            <w:gridSpan w:val="2"/>
            <w:vMerge w:val="restart"/>
          </w:tcPr>
          <w:p w14:paraId="5200ECD9" w14:textId="77777777" w:rsidR="008B7D0F" w:rsidRPr="00AB7187" w:rsidRDefault="008B7D0F" w:rsidP="008B7D0F">
            <w:pPr>
              <w:pStyle w:val="3"/>
              <w:spacing w:before="0" w:beforeAutospacing="0" w:after="0" w:afterAutospacing="0"/>
              <w:jc w:val="center"/>
              <w:textAlignment w:val="baseline"/>
              <w:outlineLvl w:val="2"/>
              <w:rPr>
                <w:bCs w:val="0"/>
                <w:sz w:val="22"/>
                <w:szCs w:val="22"/>
              </w:rPr>
            </w:pPr>
            <w:r w:rsidRPr="00AB7187">
              <w:rPr>
                <w:rStyle w:val="a5"/>
                <w:b/>
                <w:sz w:val="22"/>
                <w:szCs w:val="22"/>
                <w:bdr w:val="none" w:sz="0" w:space="0" w:color="auto" w:frame="1"/>
              </w:rPr>
              <w:t>Виды и подвиды девиантного поведения по характеру проявлений</w:t>
            </w:r>
          </w:p>
        </w:tc>
        <w:tc>
          <w:tcPr>
            <w:tcW w:w="8930" w:type="dxa"/>
            <w:gridSpan w:val="4"/>
          </w:tcPr>
          <w:p w14:paraId="088B21DE" w14:textId="77777777" w:rsidR="008B7D0F" w:rsidRPr="00AB7187" w:rsidRDefault="008B7D0F" w:rsidP="008B7D0F">
            <w:pPr>
              <w:spacing w:after="0" w:line="240" w:lineRule="auto"/>
              <w:jc w:val="center"/>
              <w:rPr>
                <w:rStyle w:val="a5"/>
                <w:rFonts w:ascii="Times New Roman" w:hAnsi="Times New Roman" w:cs="Times New Roman"/>
                <w:bdr w:val="none" w:sz="0" w:space="0" w:color="auto" w:frame="1"/>
              </w:rPr>
            </w:pPr>
            <w:r w:rsidRPr="00AB7187">
              <w:rPr>
                <w:rStyle w:val="a5"/>
                <w:rFonts w:ascii="Times New Roman" w:hAnsi="Times New Roman" w:cs="Times New Roman"/>
                <w:bdr w:val="none" w:sz="0" w:space="0" w:color="auto" w:frame="1"/>
              </w:rPr>
              <w:t>Разновидности девиантного поведения</w:t>
            </w:r>
          </w:p>
          <w:p w14:paraId="5C9EFDBD" w14:textId="77777777" w:rsidR="008B7D0F" w:rsidRPr="00AB7187" w:rsidRDefault="008B7D0F" w:rsidP="008B7D0F">
            <w:pPr>
              <w:pStyle w:val="3"/>
              <w:spacing w:before="0" w:beforeAutospacing="0" w:after="0" w:afterAutospacing="0"/>
              <w:jc w:val="center"/>
              <w:textAlignment w:val="baseline"/>
              <w:outlineLvl w:val="2"/>
              <w:rPr>
                <w:bCs w:val="0"/>
                <w:sz w:val="22"/>
                <w:szCs w:val="22"/>
              </w:rPr>
            </w:pPr>
            <w:r w:rsidRPr="00AB7187">
              <w:rPr>
                <w:rStyle w:val="a5"/>
                <w:b/>
                <w:sz w:val="22"/>
                <w:szCs w:val="22"/>
                <w:bdr w:val="none" w:sz="0" w:space="0" w:color="auto" w:frame="1"/>
              </w:rPr>
              <w:t xml:space="preserve">по степени социальной </w:t>
            </w:r>
            <w:proofErr w:type="spellStart"/>
            <w:r w:rsidRPr="00AB7187">
              <w:rPr>
                <w:rStyle w:val="a5"/>
                <w:b/>
                <w:sz w:val="22"/>
                <w:szCs w:val="22"/>
                <w:bdr w:val="none" w:sz="0" w:space="0" w:color="auto" w:frame="1"/>
              </w:rPr>
              <w:t>одобряемости</w:t>
            </w:r>
            <w:proofErr w:type="spellEnd"/>
          </w:p>
        </w:tc>
      </w:tr>
      <w:tr w:rsidR="008B7D0F" w14:paraId="2DCA22F5" w14:textId="77777777" w:rsidTr="00E62DB0">
        <w:tc>
          <w:tcPr>
            <w:tcW w:w="2376" w:type="dxa"/>
            <w:vMerge/>
          </w:tcPr>
          <w:p w14:paraId="761D346C" w14:textId="77777777" w:rsidR="008B7D0F" w:rsidRPr="00AB7187" w:rsidRDefault="008B7D0F" w:rsidP="008B7D0F">
            <w:pPr>
              <w:pStyle w:val="3"/>
              <w:jc w:val="center"/>
              <w:textAlignment w:val="baseline"/>
              <w:outlineLvl w:val="2"/>
              <w:rPr>
                <w:bCs w:val="0"/>
                <w:sz w:val="22"/>
                <w:szCs w:val="22"/>
              </w:rPr>
            </w:pPr>
          </w:p>
        </w:tc>
        <w:tc>
          <w:tcPr>
            <w:tcW w:w="3828" w:type="dxa"/>
            <w:gridSpan w:val="2"/>
            <w:vMerge/>
          </w:tcPr>
          <w:p w14:paraId="59710C8B" w14:textId="77777777" w:rsidR="008B7D0F" w:rsidRPr="00AB7187" w:rsidRDefault="008B7D0F" w:rsidP="008B7D0F">
            <w:pPr>
              <w:pStyle w:val="3"/>
              <w:jc w:val="center"/>
              <w:textAlignment w:val="baseline"/>
              <w:outlineLvl w:val="2"/>
              <w:rPr>
                <w:bCs w:val="0"/>
                <w:sz w:val="22"/>
                <w:szCs w:val="22"/>
              </w:rPr>
            </w:pPr>
          </w:p>
        </w:tc>
        <w:tc>
          <w:tcPr>
            <w:tcW w:w="2409" w:type="dxa"/>
            <w:vMerge w:val="restart"/>
          </w:tcPr>
          <w:p w14:paraId="60FB0D55" w14:textId="77777777" w:rsidR="008B7D0F" w:rsidRPr="00AB7187" w:rsidRDefault="008B7D0F" w:rsidP="008B7D0F">
            <w:pPr>
              <w:pStyle w:val="3"/>
              <w:spacing w:before="0" w:beforeAutospacing="0" w:after="0" w:afterAutospacing="0"/>
              <w:jc w:val="center"/>
              <w:textAlignment w:val="baseline"/>
              <w:outlineLvl w:val="2"/>
              <w:rPr>
                <w:bCs w:val="0"/>
                <w:sz w:val="22"/>
                <w:szCs w:val="22"/>
              </w:rPr>
            </w:pPr>
            <w:proofErr w:type="gramStart"/>
            <w:r w:rsidRPr="00AB7187">
              <w:rPr>
                <w:rStyle w:val="a5"/>
                <w:b/>
                <w:sz w:val="22"/>
                <w:szCs w:val="22"/>
                <w:bdr w:val="none" w:sz="0" w:space="0" w:color="auto" w:frame="1"/>
              </w:rPr>
              <w:t xml:space="preserve">Социально одобряемое и </w:t>
            </w:r>
            <w:proofErr w:type="spellStart"/>
            <w:r w:rsidRPr="00AB7187">
              <w:rPr>
                <w:rStyle w:val="a5"/>
                <w:b/>
                <w:sz w:val="22"/>
                <w:szCs w:val="22"/>
                <w:bdr w:val="none" w:sz="0" w:space="0" w:color="auto" w:frame="1"/>
              </w:rPr>
              <w:t>просоциальное</w:t>
            </w:r>
            <w:proofErr w:type="spellEnd"/>
            <w:r w:rsidRPr="00AB7187">
              <w:rPr>
                <w:rStyle w:val="a5"/>
                <w:b/>
                <w:sz w:val="22"/>
                <w:szCs w:val="22"/>
                <w:bdr w:val="none" w:sz="0" w:space="0" w:color="auto" w:frame="1"/>
              </w:rPr>
              <w:t xml:space="preserve"> </w:t>
            </w:r>
            <w:r w:rsidRPr="00AB7187">
              <w:rPr>
                <w:sz w:val="22"/>
                <w:szCs w:val="22"/>
              </w:rPr>
              <w:t>(адаптированное к нормам определенной социальной группы</w:t>
            </w:r>
            <w:proofErr w:type="gramEnd"/>
          </w:p>
        </w:tc>
        <w:tc>
          <w:tcPr>
            <w:tcW w:w="2410" w:type="dxa"/>
            <w:vMerge w:val="restart"/>
          </w:tcPr>
          <w:p w14:paraId="1A3B51BE" w14:textId="77777777" w:rsidR="008B7D0F" w:rsidRPr="00AB7187" w:rsidRDefault="008B7D0F" w:rsidP="008B7D0F">
            <w:pPr>
              <w:spacing w:after="0" w:line="240" w:lineRule="auto"/>
              <w:jc w:val="center"/>
              <w:rPr>
                <w:rStyle w:val="a5"/>
                <w:rFonts w:ascii="Times New Roman" w:hAnsi="Times New Roman" w:cs="Times New Roman"/>
                <w:bdr w:val="none" w:sz="0" w:space="0" w:color="auto" w:frame="1"/>
              </w:rPr>
            </w:pPr>
            <w:r w:rsidRPr="00AB7187">
              <w:rPr>
                <w:rStyle w:val="a5"/>
                <w:rFonts w:ascii="Times New Roman" w:hAnsi="Times New Roman" w:cs="Times New Roman"/>
                <w:bdr w:val="none" w:sz="0" w:space="0" w:color="auto" w:frame="1"/>
              </w:rPr>
              <w:t xml:space="preserve">Социально нейтральное </w:t>
            </w:r>
          </w:p>
          <w:p w14:paraId="70BBB405" w14:textId="77777777" w:rsidR="008B7D0F" w:rsidRPr="00AB7187" w:rsidRDefault="008B7D0F" w:rsidP="008B7D0F">
            <w:pPr>
              <w:pStyle w:val="3"/>
              <w:spacing w:before="0" w:beforeAutospacing="0" w:after="0" w:afterAutospacing="0"/>
              <w:jc w:val="center"/>
              <w:textAlignment w:val="baseline"/>
              <w:outlineLvl w:val="2"/>
              <w:rPr>
                <w:bCs w:val="0"/>
                <w:sz w:val="22"/>
                <w:szCs w:val="22"/>
              </w:rPr>
            </w:pPr>
            <w:proofErr w:type="gramStart"/>
            <w:r w:rsidRPr="00AB7187">
              <w:rPr>
                <w:sz w:val="22"/>
                <w:szCs w:val="22"/>
              </w:rPr>
              <w:t>(не представляющее общественной опасности или с неоднозначными критериями оценки</w:t>
            </w:r>
            <w:proofErr w:type="gramEnd"/>
          </w:p>
        </w:tc>
        <w:tc>
          <w:tcPr>
            <w:tcW w:w="4111" w:type="dxa"/>
            <w:gridSpan w:val="2"/>
          </w:tcPr>
          <w:p w14:paraId="6BF62763" w14:textId="77777777" w:rsidR="008B7D0F" w:rsidRPr="00AB7187" w:rsidRDefault="008B7D0F" w:rsidP="008B7D0F">
            <w:pPr>
              <w:spacing w:after="0" w:line="240" w:lineRule="auto"/>
              <w:jc w:val="center"/>
              <w:rPr>
                <w:rStyle w:val="a5"/>
                <w:rFonts w:ascii="Times New Roman" w:hAnsi="Times New Roman" w:cs="Times New Roman"/>
                <w:bdr w:val="none" w:sz="0" w:space="0" w:color="auto" w:frame="1"/>
              </w:rPr>
            </w:pPr>
            <w:r w:rsidRPr="00AB7187">
              <w:rPr>
                <w:rStyle w:val="a5"/>
                <w:rFonts w:ascii="Times New Roman" w:hAnsi="Times New Roman" w:cs="Times New Roman"/>
                <w:bdr w:val="none" w:sz="0" w:space="0" w:color="auto" w:frame="1"/>
              </w:rPr>
              <w:t>Социально</w:t>
            </w:r>
          </w:p>
          <w:p w14:paraId="5D51FFAB" w14:textId="77777777" w:rsidR="008B7D0F" w:rsidRPr="00AB7187" w:rsidRDefault="008B7D0F" w:rsidP="008B7D0F">
            <w:pPr>
              <w:pStyle w:val="3"/>
              <w:spacing w:before="0" w:beforeAutospacing="0" w:after="0" w:afterAutospacing="0"/>
              <w:jc w:val="center"/>
              <w:textAlignment w:val="baseline"/>
              <w:outlineLvl w:val="2"/>
              <w:rPr>
                <w:bCs w:val="0"/>
                <w:sz w:val="22"/>
                <w:szCs w:val="22"/>
              </w:rPr>
            </w:pPr>
            <w:r w:rsidRPr="00AB7187">
              <w:rPr>
                <w:rStyle w:val="a5"/>
                <w:b/>
                <w:sz w:val="22"/>
                <w:szCs w:val="22"/>
                <w:bdr w:val="none" w:sz="0" w:space="0" w:color="auto" w:frame="1"/>
              </w:rPr>
              <w:t>неодобряемое</w:t>
            </w:r>
          </w:p>
        </w:tc>
      </w:tr>
      <w:tr w:rsidR="008B7D0F" w14:paraId="505A8182" w14:textId="77777777" w:rsidTr="00E62DB0">
        <w:tc>
          <w:tcPr>
            <w:tcW w:w="2376" w:type="dxa"/>
            <w:vMerge/>
          </w:tcPr>
          <w:p w14:paraId="3EABD0B2" w14:textId="77777777" w:rsidR="008B7D0F" w:rsidRPr="00AB7187" w:rsidRDefault="008B7D0F" w:rsidP="008B7D0F">
            <w:pPr>
              <w:pStyle w:val="3"/>
              <w:jc w:val="center"/>
              <w:textAlignment w:val="baseline"/>
              <w:outlineLvl w:val="2"/>
              <w:rPr>
                <w:bCs w:val="0"/>
                <w:sz w:val="22"/>
                <w:szCs w:val="22"/>
              </w:rPr>
            </w:pPr>
          </w:p>
        </w:tc>
        <w:tc>
          <w:tcPr>
            <w:tcW w:w="3828" w:type="dxa"/>
            <w:gridSpan w:val="2"/>
            <w:vMerge/>
          </w:tcPr>
          <w:p w14:paraId="6071FF46" w14:textId="77777777" w:rsidR="008B7D0F" w:rsidRPr="00AB7187" w:rsidRDefault="008B7D0F" w:rsidP="008B7D0F">
            <w:pPr>
              <w:pStyle w:val="3"/>
              <w:jc w:val="center"/>
              <w:textAlignment w:val="baseline"/>
              <w:outlineLvl w:val="2"/>
              <w:rPr>
                <w:bCs w:val="0"/>
                <w:sz w:val="22"/>
                <w:szCs w:val="22"/>
              </w:rPr>
            </w:pPr>
          </w:p>
        </w:tc>
        <w:tc>
          <w:tcPr>
            <w:tcW w:w="2409" w:type="dxa"/>
            <w:vMerge/>
          </w:tcPr>
          <w:p w14:paraId="105B0CA1" w14:textId="77777777" w:rsidR="008B7D0F" w:rsidRPr="00AB7187" w:rsidRDefault="008B7D0F" w:rsidP="008B7D0F">
            <w:pPr>
              <w:pStyle w:val="3"/>
              <w:jc w:val="center"/>
              <w:textAlignment w:val="baseline"/>
              <w:outlineLvl w:val="2"/>
              <w:rPr>
                <w:bCs w:val="0"/>
                <w:sz w:val="22"/>
                <w:szCs w:val="22"/>
              </w:rPr>
            </w:pPr>
          </w:p>
        </w:tc>
        <w:tc>
          <w:tcPr>
            <w:tcW w:w="2410" w:type="dxa"/>
            <w:vMerge/>
          </w:tcPr>
          <w:p w14:paraId="10003B0F" w14:textId="77777777" w:rsidR="008B7D0F" w:rsidRPr="00AB7187" w:rsidRDefault="008B7D0F" w:rsidP="008B7D0F">
            <w:pPr>
              <w:pStyle w:val="3"/>
              <w:jc w:val="center"/>
              <w:textAlignment w:val="baseline"/>
              <w:outlineLvl w:val="2"/>
              <w:rPr>
                <w:bCs w:val="0"/>
                <w:sz w:val="22"/>
                <w:szCs w:val="22"/>
              </w:rPr>
            </w:pPr>
          </w:p>
        </w:tc>
        <w:tc>
          <w:tcPr>
            <w:tcW w:w="2075" w:type="dxa"/>
          </w:tcPr>
          <w:p w14:paraId="73E65542" w14:textId="77777777" w:rsidR="008B7D0F" w:rsidRPr="00AB7187" w:rsidRDefault="008B7D0F" w:rsidP="008B7D0F">
            <w:pPr>
              <w:spacing w:after="0" w:line="240" w:lineRule="auto"/>
              <w:jc w:val="center"/>
              <w:rPr>
                <w:bCs/>
              </w:rPr>
            </w:pPr>
            <w:proofErr w:type="gramStart"/>
            <w:r w:rsidRPr="00AB7187">
              <w:rPr>
                <w:rStyle w:val="a5"/>
                <w:rFonts w:ascii="Times New Roman" w:hAnsi="Times New Roman" w:cs="Times New Roman"/>
                <w:bdr w:val="none" w:sz="0" w:space="0" w:color="auto" w:frame="1"/>
              </w:rPr>
              <w:t>Асоциальное</w:t>
            </w:r>
            <w:proofErr w:type="gramEnd"/>
            <w:r w:rsidRPr="00AB7187">
              <w:rPr>
                <w:rStyle w:val="a5"/>
                <w:rFonts w:ascii="Times New Roman" w:hAnsi="Times New Roman" w:cs="Times New Roman"/>
                <w:bdr w:val="none" w:sz="0" w:space="0" w:color="auto" w:frame="1"/>
              </w:rPr>
              <w:t xml:space="preserve"> </w:t>
            </w:r>
            <w:r w:rsidRPr="00AB7187">
              <w:rPr>
                <w:rFonts w:ascii="Times New Roman" w:hAnsi="Times New Roman" w:cs="Times New Roman"/>
              </w:rPr>
              <w:t>(отклоняющееся от морально-нравственных норм)</w:t>
            </w:r>
          </w:p>
        </w:tc>
        <w:tc>
          <w:tcPr>
            <w:tcW w:w="2036" w:type="dxa"/>
          </w:tcPr>
          <w:p w14:paraId="6661C8A0" w14:textId="77777777" w:rsidR="008B7D0F" w:rsidRPr="00AB7187" w:rsidRDefault="008B7D0F" w:rsidP="008B7D0F">
            <w:pPr>
              <w:spacing w:after="0" w:line="240" w:lineRule="auto"/>
              <w:jc w:val="center"/>
              <w:rPr>
                <w:bCs/>
              </w:rPr>
            </w:pPr>
            <w:r w:rsidRPr="00AB7187">
              <w:rPr>
                <w:rStyle w:val="a5"/>
                <w:rFonts w:ascii="Times New Roman" w:hAnsi="Times New Roman" w:cs="Times New Roman"/>
                <w:bdr w:val="none" w:sz="0" w:space="0" w:color="auto" w:frame="1"/>
              </w:rPr>
              <w:t xml:space="preserve">Антисоциальное </w:t>
            </w:r>
            <w:r w:rsidRPr="00AB7187">
              <w:rPr>
                <w:rFonts w:ascii="Times New Roman" w:hAnsi="Times New Roman" w:cs="Times New Roman"/>
              </w:rPr>
              <w:t>(</w:t>
            </w:r>
            <w:proofErr w:type="gramStart"/>
            <w:r w:rsidRPr="00AB7187">
              <w:rPr>
                <w:rFonts w:ascii="Times New Roman" w:hAnsi="Times New Roman" w:cs="Times New Roman"/>
              </w:rPr>
              <w:t>отклоняющееся</w:t>
            </w:r>
            <w:proofErr w:type="gramEnd"/>
            <w:r w:rsidRPr="00AB7187">
              <w:rPr>
                <w:rFonts w:ascii="Times New Roman" w:hAnsi="Times New Roman" w:cs="Times New Roman"/>
              </w:rPr>
              <w:t xml:space="preserve"> от правовых норм)</w:t>
            </w:r>
          </w:p>
        </w:tc>
      </w:tr>
      <w:tr w:rsidR="008B7D0F" w:rsidRPr="00F761D5" w14:paraId="69863E8A" w14:textId="77777777" w:rsidTr="00E62DB0">
        <w:tc>
          <w:tcPr>
            <w:tcW w:w="2376" w:type="dxa"/>
          </w:tcPr>
          <w:p w14:paraId="3B273AD5" w14:textId="77777777" w:rsidR="008B7D0F" w:rsidRPr="00AB7187" w:rsidRDefault="008B7D0F" w:rsidP="008B7D0F">
            <w:pPr>
              <w:pStyle w:val="3"/>
              <w:jc w:val="center"/>
              <w:textAlignment w:val="baseline"/>
              <w:outlineLvl w:val="2"/>
              <w:rPr>
                <w:b w:val="0"/>
                <w:bCs w:val="0"/>
                <w:sz w:val="22"/>
                <w:szCs w:val="22"/>
              </w:rPr>
            </w:pPr>
            <w:r w:rsidRPr="00AB7187">
              <w:rPr>
                <w:b w:val="0"/>
                <w:bCs w:val="0"/>
                <w:sz w:val="22"/>
                <w:szCs w:val="22"/>
              </w:rPr>
              <w:t>1</w:t>
            </w:r>
          </w:p>
        </w:tc>
        <w:tc>
          <w:tcPr>
            <w:tcW w:w="1701" w:type="dxa"/>
          </w:tcPr>
          <w:p w14:paraId="6B08D8B7" w14:textId="77777777" w:rsidR="008B7D0F" w:rsidRPr="00AB7187" w:rsidRDefault="008B7D0F" w:rsidP="008B7D0F">
            <w:pPr>
              <w:pStyle w:val="3"/>
              <w:jc w:val="center"/>
              <w:textAlignment w:val="baseline"/>
              <w:outlineLvl w:val="2"/>
              <w:rPr>
                <w:b w:val="0"/>
                <w:bCs w:val="0"/>
                <w:sz w:val="22"/>
                <w:szCs w:val="22"/>
              </w:rPr>
            </w:pPr>
            <w:r w:rsidRPr="00AB7187">
              <w:rPr>
                <w:b w:val="0"/>
                <w:bCs w:val="0"/>
                <w:sz w:val="22"/>
                <w:szCs w:val="22"/>
              </w:rPr>
              <w:t>2</w:t>
            </w:r>
          </w:p>
        </w:tc>
        <w:tc>
          <w:tcPr>
            <w:tcW w:w="2127" w:type="dxa"/>
          </w:tcPr>
          <w:p w14:paraId="4D6ECE6E" w14:textId="77777777" w:rsidR="008B7D0F" w:rsidRPr="00AB7187" w:rsidRDefault="008B7D0F" w:rsidP="008B7D0F">
            <w:pPr>
              <w:pStyle w:val="3"/>
              <w:jc w:val="center"/>
              <w:textAlignment w:val="baseline"/>
              <w:outlineLvl w:val="2"/>
              <w:rPr>
                <w:b w:val="0"/>
                <w:bCs w:val="0"/>
                <w:sz w:val="22"/>
                <w:szCs w:val="22"/>
              </w:rPr>
            </w:pPr>
            <w:r w:rsidRPr="00AB7187">
              <w:rPr>
                <w:b w:val="0"/>
                <w:bCs w:val="0"/>
                <w:sz w:val="22"/>
                <w:szCs w:val="22"/>
              </w:rPr>
              <w:t>3</w:t>
            </w:r>
          </w:p>
        </w:tc>
        <w:tc>
          <w:tcPr>
            <w:tcW w:w="2409" w:type="dxa"/>
          </w:tcPr>
          <w:p w14:paraId="2EF225CF" w14:textId="77777777" w:rsidR="008B7D0F" w:rsidRPr="00AB7187" w:rsidRDefault="008B7D0F" w:rsidP="008B7D0F">
            <w:pPr>
              <w:pStyle w:val="3"/>
              <w:jc w:val="center"/>
              <w:textAlignment w:val="baseline"/>
              <w:outlineLvl w:val="2"/>
              <w:rPr>
                <w:b w:val="0"/>
                <w:bCs w:val="0"/>
                <w:sz w:val="22"/>
                <w:szCs w:val="22"/>
              </w:rPr>
            </w:pPr>
            <w:r w:rsidRPr="00AB7187">
              <w:rPr>
                <w:b w:val="0"/>
                <w:bCs w:val="0"/>
                <w:sz w:val="22"/>
                <w:szCs w:val="22"/>
              </w:rPr>
              <w:t>4</w:t>
            </w:r>
          </w:p>
        </w:tc>
        <w:tc>
          <w:tcPr>
            <w:tcW w:w="2410" w:type="dxa"/>
          </w:tcPr>
          <w:p w14:paraId="1AA1337E" w14:textId="77777777" w:rsidR="008B7D0F" w:rsidRPr="00AB7187" w:rsidRDefault="008B7D0F" w:rsidP="008B7D0F">
            <w:pPr>
              <w:pStyle w:val="3"/>
              <w:jc w:val="center"/>
              <w:textAlignment w:val="baseline"/>
              <w:outlineLvl w:val="2"/>
              <w:rPr>
                <w:b w:val="0"/>
                <w:bCs w:val="0"/>
                <w:sz w:val="22"/>
                <w:szCs w:val="22"/>
              </w:rPr>
            </w:pPr>
            <w:r w:rsidRPr="00AB7187">
              <w:rPr>
                <w:b w:val="0"/>
                <w:bCs w:val="0"/>
                <w:sz w:val="22"/>
                <w:szCs w:val="22"/>
              </w:rPr>
              <w:t>5</w:t>
            </w:r>
          </w:p>
        </w:tc>
        <w:tc>
          <w:tcPr>
            <w:tcW w:w="2075" w:type="dxa"/>
          </w:tcPr>
          <w:p w14:paraId="35413294" w14:textId="77777777" w:rsidR="008B7D0F" w:rsidRPr="00AB7187" w:rsidRDefault="008B7D0F" w:rsidP="008B7D0F">
            <w:pPr>
              <w:pStyle w:val="3"/>
              <w:jc w:val="center"/>
              <w:textAlignment w:val="baseline"/>
              <w:outlineLvl w:val="2"/>
              <w:rPr>
                <w:b w:val="0"/>
                <w:bCs w:val="0"/>
                <w:sz w:val="22"/>
                <w:szCs w:val="22"/>
              </w:rPr>
            </w:pPr>
            <w:r w:rsidRPr="00AB7187">
              <w:rPr>
                <w:b w:val="0"/>
                <w:bCs w:val="0"/>
                <w:sz w:val="22"/>
                <w:szCs w:val="22"/>
              </w:rPr>
              <w:t>6</w:t>
            </w:r>
          </w:p>
        </w:tc>
        <w:tc>
          <w:tcPr>
            <w:tcW w:w="2036" w:type="dxa"/>
          </w:tcPr>
          <w:p w14:paraId="213E2E63" w14:textId="77777777" w:rsidR="008B7D0F" w:rsidRPr="00AB7187" w:rsidRDefault="008B7D0F" w:rsidP="008B7D0F">
            <w:pPr>
              <w:pStyle w:val="3"/>
              <w:jc w:val="center"/>
              <w:textAlignment w:val="baseline"/>
              <w:outlineLvl w:val="2"/>
              <w:rPr>
                <w:b w:val="0"/>
                <w:bCs w:val="0"/>
                <w:sz w:val="22"/>
                <w:szCs w:val="22"/>
              </w:rPr>
            </w:pPr>
            <w:r w:rsidRPr="00AB7187">
              <w:rPr>
                <w:b w:val="0"/>
                <w:bCs w:val="0"/>
                <w:sz w:val="22"/>
                <w:szCs w:val="22"/>
              </w:rPr>
              <w:t>7</w:t>
            </w:r>
          </w:p>
        </w:tc>
      </w:tr>
      <w:tr w:rsidR="00541C25" w14:paraId="33A3D126" w14:textId="77777777" w:rsidTr="00E62DB0">
        <w:tc>
          <w:tcPr>
            <w:tcW w:w="2376" w:type="dxa"/>
            <w:vMerge w:val="restart"/>
          </w:tcPr>
          <w:p w14:paraId="7E1D083C" w14:textId="77777777" w:rsidR="00541C25" w:rsidRPr="00AB7187" w:rsidRDefault="00541C25" w:rsidP="008B7D0F">
            <w:pPr>
              <w:spacing w:after="0" w:line="240" w:lineRule="auto"/>
              <w:jc w:val="center"/>
              <w:rPr>
                <w:rStyle w:val="a5"/>
                <w:rFonts w:ascii="Times New Roman" w:hAnsi="Times New Roman" w:cs="Times New Roman"/>
                <w:color w:val="FF0000"/>
                <w:bdr w:val="none" w:sz="0" w:space="0" w:color="auto" w:frame="1"/>
              </w:rPr>
            </w:pPr>
            <w:r w:rsidRPr="00AB7187">
              <w:rPr>
                <w:rStyle w:val="a5"/>
                <w:rFonts w:ascii="Times New Roman" w:hAnsi="Times New Roman" w:cs="Times New Roman"/>
                <w:color w:val="FF0000"/>
                <w:bdr w:val="none" w:sz="0" w:space="0" w:color="auto" w:frame="1"/>
              </w:rPr>
              <w:t>2.</w:t>
            </w:r>
          </w:p>
          <w:p w14:paraId="2C14D2E9" w14:textId="3AD1EACC" w:rsidR="00541C25" w:rsidRPr="00AB7187" w:rsidRDefault="00541C25" w:rsidP="008B7D0F">
            <w:pPr>
              <w:pStyle w:val="3"/>
              <w:spacing w:before="0" w:beforeAutospacing="0" w:after="0" w:afterAutospacing="0"/>
              <w:jc w:val="center"/>
              <w:textAlignment w:val="baseline"/>
              <w:outlineLvl w:val="2"/>
              <w:rPr>
                <w:b w:val="0"/>
                <w:bCs w:val="0"/>
                <w:sz w:val="22"/>
                <w:szCs w:val="22"/>
              </w:rPr>
            </w:pPr>
            <w:r w:rsidRPr="00AB7187">
              <w:rPr>
                <w:rStyle w:val="a5"/>
                <w:b/>
                <w:color w:val="FF0000"/>
                <w:sz w:val="22"/>
                <w:szCs w:val="22"/>
                <w:bdr w:val="none" w:sz="0" w:space="0" w:color="auto" w:frame="1"/>
              </w:rPr>
              <w:t>Ауто-деструктивное</w:t>
            </w:r>
          </w:p>
        </w:tc>
        <w:tc>
          <w:tcPr>
            <w:tcW w:w="1701" w:type="dxa"/>
            <w:vMerge w:val="restart"/>
          </w:tcPr>
          <w:p w14:paraId="35EBFE60" w14:textId="4B513078" w:rsidR="00541C25" w:rsidRPr="00AB7187" w:rsidRDefault="00541C25" w:rsidP="008B7D0F">
            <w:pPr>
              <w:pStyle w:val="3"/>
              <w:jc w:val="center"/>
              <w:textAlignment w:val="baseline"/>
              <w:outlineLvl w:val="2"/>
              <w:rPr>
                <w:rStyle w:val="a5"/>
                <w:bCs/>
                <w:color w:val="00B050"/>
                <w:bdr w:val="none" w:sz="0" w:space="0" w:color="auto" w:frame="1"/>
              </w:rPr>
            </w:pPr>
            <w:proofErr w:type="spellStart"/>
            <w:r w:rsidRPr="00AB7187">
              <w:rPr>
                <w:rStyle w:val="a5"/>
                <w:b/>
                <w:color w:val="00B050"/>
                <w:sz w:val="22"/>
                <w:szCs w:val="22"/>
                <w:bdr w:val="none" w:sz="0" w:space="0" w:color="auto" w:frame="1"/>
              </w:rPr>
              <w:t>Аддиктивное</w:t>
            </w:r>
            <w:proofErr w:type="spellEnd"/>
            <w:r w:rsidRPr="00AB7187">
              <w:rPr>
                <w:rStyle w:val="a5"/>
                <w:b/>
                <w:color w:val="00B050"/>
                <w:sz w:val="22"/>
                <w:szCs w:val="22"/>
                <w:bdr w:val="none" w:sz="0" w:space="0" w:color="auto" w:frame="1"/>
              </w:rPr>
              <w:t xml:space="preserve"> (зависимое)</w:t>
            </w:r>
          </w:p>
        </w:tc>
        <w:tc>
          <w:tcPr>
            <w:tcW w:w="2127" w:type="dxa"/>
          </w:tcPr>
          <w:p w14:paraId="398A7886" w14:textId="322206CA" w:rsidR="00541C25" w:rsidRPr="00AB7187" w:rsidRDefault="00541C25" w:rsidP="00541C25">
            <w:pPr>
              <w:pStyle w:val="3"/>
              <w:spacing w:before="0" w:beforeAutospacing="0" w:after="0" w:afterAutospacing="0"/>
              <w:jc w:val="center"/>
              <w:textAlignment w:val="baseline"/>
              <w:outlineLvl w:val="2"/>
              <w:rPr>
                <w:b w:val="0"/>
                <w:bCs w:val="0"/>
                <w:sz w:val="22"/>
                <w:szCs w:val="22"/>
              </w:rPr>
            </w:pPr>
            <w:r w:rsidRPr="00AB7187">
              <w:rPr>
                <w:rStyle w:val="a5"/>
                <w:sz w:val="22"/>
                <w:szCs w:val="22"/>
                <w:bdr w:val="none" w:sz="0" w:space="0" w:color="auto" w:frame="1"/>
              </w:rPr>
              <w:t>Нехимическая зависимость</w:t>
            </w:r>
          </w:p>
        </w:tc>
        <w:tc>
          <w:tcPr>
            <w:tcW w:w="2409" w:type="dxa"/>
          </w:tcPr>
          <w:p w14:paraId="103E89BE" w14:textId="7EA38619" w:rsidR="00541C25" w:rsidRPr="00AB7187" w:rsidRDefault="00541C25" w:rsidP="003E5D86">
            <w:pPr>
              <w:pStyle w:val="3"/>
              <w:spacing w:before="0" w:beforeAutospacing="0" w:after="0" w:afterAutospacing="0"/>
              <w:jc w:val="center"/>
              <w:textAlignment w:val="baseline"/>
              <w:outlineLvl w:val="2"/>
              <w:rPr>
                <w:b w:val="0"/>
                <w:bCs w:val="0"/>
                <w:sz w:val="22"/>
                <w:szCs w:val="22"/>
              </w:rPr>
            </w:pPr>
            <w:proofErr w:type="spellStart"/>
            <w:r w:rsidRPr="00AB7187">
              <w:rPr>
                <w:b w:val="0"/>
                <w:sz w:val="22"/>
                <w:szCs w:val="22"/>
              </w:rPr>
              <w:t>трудоголизм</w:t>
            </w:r>
            <w:proofErr w:type="spellEnd"/>
            <w:r w:rsidRPr="00AB7187">
              <w:rPr>
                <w:b w:val="0"/>
                <w:sz w:val="22"/>
                <w:szCs w:val="22"/>
              </w:rPr>
              <w:t xml:space="preserve">, коллекционирование, шопинг; </w:t>
            </w:r>
            <w:proofErr w:type="spellStart"/>
            <w:r w:rsidRPr="00AB7187">
              <w:rPr>
                <w:b w:val="0"/>
                <w:sz w:val="22"/>
                <w:szCs w:val="22"/>
              </w:rPr>
              <w:t>фейсбилдинг</w:t>
            </w:r>
            <w:proofErr w:type="spellEnd"/>
            <w:r w:rsidRPr="00AB7187">
              <w:rPr>
                <w:b w:val="0"/>
                <w:sz w:val="22"/>
                <w:szCs w:val="22"/>
              </w:rPr>
              <w:t>, бодибилдинг; фитнес; приверженность к молодежным субкультурам (ролевики, ЭМО, готы, сатанисты, металлисты и пр.);</w:t>
            </w:r>
          </w:p>
        </w:tc>
        <w:tc>
          <w:tcPr>
            <w:tcW w:w="2410" w:type="dxa"/>
          </w:tcPr>
          <w:p w14:paraId="4A37086D" w14:textId="00B5C220" w:rsidR="00541C25" w:rsidRPr="00AB7187" w:rsidRDefault="00541C25"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 xml:space="preserve">приверженность к маргинальным субкультурам; ониомания; любовные и пищевые аддикции; необычные способы достижения удовлетворения («паранойя здоровья», «поиск и ловля оргазма», «жажда острых ощущений», экстрим); религиозный, музыкальный, спортивный фанатизм, </w:t>
            </w:r>
            <w:proofErr w:type="spellStart"/>
            <w:r w:rsidRPr="00AB7187">
              <w:rPr>
                <w:b w:val="0"/>
                <w:sz w:val="22"/>
                <w:szCs w:val="22"/>
              </w:rPr>
              <w:t>кибераддикции</w:t>
            </w:r>
            <w:proofErr w:type="spellEnd"/>
            <w:r w:rsidRPr="00AB7187">
              <w:rPr>
                <w:b w:val="0"/>
                <w:sz w:val="22"/>
                <w:szCs w:val="22"/>
              </w:rPr>
              <w:t xml:space="preserve"> (</w:t>
            </w:r>
            <w:proofErr w:type="spellStart"/>
            <w:r w:rsidRPr="00AB7187">
              <w:rPr>
                <w:b w:val="0"/>
                <w:sz w:val="22"/>
                <w:szCs w:val="22"/>
              </w:rPr>
              <w:t>геймерство</w:t>
            </w:r>
            <w:proofErr w:type="spellEnd"/>
            <w:r w:rsidRPr="00AB7187">
              <w:rPr>
                <w:b w:val="0"/>
                <w:sz w:val="22"/>
                <w:szCs w:val="22"/>
              </w:rPr>
              <w:t xml:space="preserve">, компьютерная, Интернет-зависимость, </w:t>
            </w:r>
            <w:proofErr w:type="spellStart"/>
            <w:r w:rsidRPr="00AB7187">
              <w:rPr>
                <w:b w:val="0"/>
                <w:sz w:val="22"/>
                <w:szCs w:val="22"/>
              </w:rPr>
              <w:t>гаджетзависимость</w:t>
            </w:r>
            <w:proofErr w:type="spellEnd"/>
            <w:r w:rsidRPr="00AB7187">
              <w:rPr>
                <w:b w:val="0"/>
                <w:sz w:val="22"/>
                <w:szCs w:val="22"/>
              </w:rPr>
              <w:t>); нарушения пищевого поведения; перфекционизм;</w:t>
            </w:r>
          </w:p>
        </w:tc>
        <w:tc>
          <w:tcPr>
            <w:tcW w:w="2075" w:type="dxa"/>
          </w:tcPr>
          <w:p w14:paraId="3C4B2599" w14:textId="56C0FAFF" w:rsidR="00541C25" w:rsidRPr="00AB7187" w:rsidRDefault="00541C25"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 xml:space="preserve">побеги из дома и бродяжничество; нарциссическое поведение; </w:t>
            </w:r>
            <w:proofErr w:type="gramStart"/>
            <w:r w:rsidRPr="00AB7187">
              <w:rPr>
                <w:b w:val="0"/>
                <w:sz w:val="22"/>
                <w:szCs w:val="22"/>
              </w:rPr>
              <w:t>сутяжничество</w:t>
            </w:r>
            <w:proofErr w:type="gramEnd"/>
            <w:r w:rsidRPr="00AB7187">
              <w:rPr>
                <w:b w:val="0"/>
                <w:sz w:val="22"/>
                <w:szCs w:val="22"/>
              </w:rPr>
              <w:t xml:space="preserve">, кверулянтство; аномалии сексуального поведения (гомосексуализм, виртуальная проституция и пр.); </w:t>
            </w:r>
            <w:proofErr w:type="spellStart"/>
            <w:r w:rsidRPr="00AB7187">
              <w:rPr>
                <w:b w:val="0"/>
                <w:sz w:val="22"/>
                <w:szCs w:val="22"/>
              </w:rPr>
              <w:t>гемблинг</w:t>
            </w:r>
            <w:proofErr w:type="spellEnd"/>
            <w:r w:rsidRPr="00AB7187">
              <w:rPr>
                <w:b w:val="0"/>
                <w:sz w:val="22"/>
                <w:szCs w:val="22"/>
              </w:rPr>
              <w:t xml:space="preserve">; </w:t>
            </w:r>
            <w:proofErr w:type="spellStart"/>
            <w:r w:rsidRPr="00AB7187">
              <w:rPr>
                <w:b w:val="0"/>
                <w:sz w:val="22"/>
                <w:szCs w:val="22"/>
              </w:rPr>
              <w:t>лудомания</w:t>
            </w:r>
            <w:proofErr w:type="spellEnd"/>
            <w:r w:rsidRPr="00AB7187">
              <w:rPr>
                <w:b w:val="0"/>
                <w:sz w:val="22"/>
                <w:szCs w:val="22"/>
              </w:rPr>
              <w:t>;</w:t>
            </w:r>
          </w:p>
        </w:tc>
        <w:tc>
          <w:tcPr>
            <w:tcW w:w="2036" w:type="dxa"/>
          </w:tcPr>
          <w:p w14:paraId="29EE3CEB" w14:textId="6A6C8912" w:rsidR="00541C25" w:rsidRPr="00AB7187" w:rsidRDefault="00541C25"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сверхценные психологические и психопатологические увлечения (</w:t>
            </w:r>
            <w:proofErr w:type="spellStart"/>
            <w:r w:rsidRPr="00AB7187">
              <w:rPr>
                <w:b w:val="0"/>
                <w:sz w:val="22"/>
                <w:szCs w:val="22"/>
              </w:rPr>
              <w:t>гемблинг</w:t>
            </w:r>
            <w:proofErr w:type="spellEnd"/>
            <w:r w:rsidRPr="00AB7187">
              <w:rPr>
                <w:b w:val="0"/>
                <w:sz w:val="22"/>
                <w:szCs w:val="22"/>
              </w:rPr>
              <w:t xml:space="preserve">, </w:t>
            </w:r>
            <w:proofErr w:type="spellStart"/>
            <w:r w:rsidRPr="00AB7187">
              <w:rPr>
                <w:b w:val="0"/>
                <w:sz w:val="22"/>
                <w:szCs w:val="22"/>
              </w:rPr>
              <w:t>лудомания</w:t>
            </w:r>
            <w:proofErr w:type="spellEnd"/>
            <w:r w:rsidRPr="00AB7187">
              <w:rPr>
                <w:b w:val="0"/>
                <w:sz w:val="22"/>
                <w:szCs w:val="22"/>
              </w:rPr>
              <w:t xml:space="preserve"> и др.); клептомания, пиромания, дромомания и пр. разновидности маний; сексуальные перверсии (вуайеризм, эксгибиционизм и пр.);</w:t>
            </w:r>
          </w:p>
        </w:tc>
      </w:tr>
      <w:tr w:rsidR="00541C25" w14:paraId="4A17EDEF" w14:textId="77777777" w:rsidTr="00E62DB0">
        <w:tc>
          <w:tcPr>
            <w:tcW w:w="2376" w:type="dxa"/>
            <w:vMerge/>
          </w:tcPr>
          <w:p w14:paraId="2E9B671D" w14:textId="77777777" w:rsidR="00541C25" w:rsidRPr="00AB7187" w:rsidRDefault="00541C25" w:rsidP="008B7D0F">
            <w:pPr>
              <w:pStyle w:val="3"/>
              <w:jc w:val="center"/>
              <w:textAlignment w:val="baseline"/>
              <w:outlineLvl w:val="2"/>
              <w:rPr>
                <w:b w:val="0"/>
                <w:bCs w:val="0"/>
                <w:sz w:val="22"/>
                <w:szCs w:val="22"/>
              </w:rPr>
            </w:pPr>
          </w:p>
        </w:tc>
        <w:tc>
          <w:tcPr>
            <w:tcW w:w="1701" w:type="dxa"/>
            <w:vMerge/>
          </w:tcPr>
          <w:p w14:paraId="1ACF81E1" w14:textId="77777777" w:rsidR="00541C25" w:rsidRPr="00AB7187" w:rsidRDefault="00541C25" w:rsidP="008B7D0F">
            <w:pPr>
              <w:pStyle w:val="3"/>
              <w:jc w:val="center"/>
              <w:textAlignment w:val="baseline"/>
              <w:outlineLvl w:val="2"/>
              <w:rPr>
                <w:b w:val="0"/>
                <w:bCs w:val="0"/>
                <w:sz w:val="22"/>
                <w:szCs w:val="22"/>
              </w:rPr>
            </w:pPr>
          </w:p>
        </w:tc>
        <w:tc>
          <w:tcPr>
            <w:tcW w:w="2127" w:type="dxa"/>
          </w:tcPr>
          <w:p w14:paraId="05212D16" w14:textId="77777777" w:rsidR="00541C25" w:rsidRPr="00AB7187" w:rsidRDefault="00541C25" w:rsidP="00541C25">
            <w:pPr>
              <w:pStyle w:val="3"/>
              <w:spacing w:before="0" w:beforeAutospacing="0" w:after="0" w:afterAutospacing="0"/>
              <w:jc w:val="center"/>
              <w:textAlignment w:val="baseline"/>
              <w:outlineLvl w:val="2"/>
              <w:rPr>
                <w:rStyle w:val="a5"/>
                <w:sz w:val="22"/>
                <w:szCs w:val="22"/>
                <w:bdr w:val="none" w:sz="0" w:space="0" w:color="auto" w:frame="1"/>
              </w:rPr>
            </w:pPr>
            <w:r w:rsidRPr="00AB7187">
              <w:rPr>
                <w:rStyle w:val="a5"/>
                <w:sz w:val="22"/>
                <w:szCs w:val="22"/>
                <w:bdr w:val="none" w:sz="0" w:space="0" w:color="auto" w:frame="1"/>
              </w:rPr>
              <w:t xml:space="preserve">Химическая </w:t>
            </w:r>
          </w:p>
          <w:p w14:paraId="25B64D03" w14:textId="64CB5D43" w:rsidR="00541C25" w:rsidRPr="00AB7187" w:rsidRDefault="00541C25" w:rsidP="00541C25">
            <w:pPr>
              <w:pStyle w:val="3"/>
              <w:spacing w:before="0" w:beforeAutospacing="0" w:after="0" w:afterAutospacing="0"/>
              <w:jc w:val="center"/>
              <w:textAlignment w:val="baseline"/>
              <w:outlineLvl w:val="2"/>
              <w:rPr>
                <w:b w:val="0"/>
                <w:bCs w:val="0"/>
                <w:sz w:val="22"/>
                <w:szCs w:val="22"/>
              </w:rPr>
            </w:pPr>
            <w:r w:rsidRPr="00AB7187">
              <w:rPr>
                <w:rStyle w:val="a5"/>
                <w:sz w:val="22"/>
                <w:szCs w:val="22"/>
                <w:bdr w:val="none" w:sz="0" w:space="0" w:color="auto" w:frame="1"/>
              </w:rPr>
              <w:t>зависимость</w:t>
            </w:r>
          </w:p>
        </w:tc>
        <w:tc>
          <w:tcPr>
            <w:tcW w:w="2409" w:type="dxa"/>
          </w:tcPr>
          <w:p w14:paraId="5DB52F60" w14:textId="1983C543" w:rsidR="00541C25" w:rsidRPr="00AB7187" w:rsidRDefault="00541C25"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 xml:space="preserve">употребление спиртных напитков; табакокурение, </w:t>
            </w:r>
            <w:r w:rsidRPr="00AB7187">
              <w:rPr>
                <w:b w:val="0"/>
                <w:sz w:val="22"/>
                <w:szCs w:val="22"/>
              </w:rPr>
              <w:lastRenderedPageBreak/>
              <w:t>курение кальяна, легализация наркотиков и наркотических веществ в разные эпохи и в разных странах;</w:t>
            </w:r>
          </w:p>
        </w:tc>
        <w:tc>
          <w:tcPr>
            <w:tcW w:w="2410" w:type="dxa"/>
          </w:tcPr>
          <w:p w14:paraId="0AE75410" w14:textId="0DAFDC3E" w:rsidR="00541C25" w:rsidRPr="00AB7187" w:rsidRDefault="00541C25"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lastRenderedPageBreak/>
              <w:t>табакокурение; употребление спиртных напитков;</w:t>
            </w:r>
          </w:p>
        </w:tc>
        <w:tc>
          <w:tcPr>
            <w:tcW w:w="2075" w:type="dxa"/>
          </w:tcPr>
          <w:p w14:paraId="6790A9A6" w14:textId="78AC0C1C" w:rsidR="00541C25" w:rsidRPr="00AB7187" w:rsidRDefault="00541C25"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 xml:space="preserve">алкоголизация, наркотизация; злоупотребление </w:t>
            </w:r>
            <w:r w:rsidRPr="00AB7187">
              <w:rPr>
                <w:b w:val="0"/>
                <w:sz w:val="22"/>
                <w:szCs w:val="22"/>
              </w:rPr>
              <w:lastRenderedPageBreak/>
              <w:t>веществами, вызывающими измененное состояние сознания;</w:t>
            </w:r>
          </w:p>
        </w:tc>
        <w:tc>
          <w:tcPr>
            <w:tcW w:w="2036" w:type="dxa"/>
          </w:tcPr>
          <w:p w14:paraId="33C93C38" w14:textId="48B975FC" w:rsidR="00541C25" w:rsidRPr="00AB7187" w:rsidRDefault="00541C25"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lastRenderedPageBreak/>
              <w:t>алкоголизация, наркотизация, токсикомания;</w:t>
            </w:r>
          </w:p>
        </w:tc>
      </w:tr>
      <w:tr w:rsidR="00541C25" w14:paraId="2A496A47" w14:textId="77777777" w:rsidTr="00E62DB0">
        <w:tc>
          <w:tcPr>
            <w:tcW w:w="2376" w:type="dxa"/>
            <w:vMerge/>
          </w:tcPr>
          <w:p w14:paraId="130FCF81" w14:textId="77777777" w:rsidR="00541C25" w:rsidRPr="00AB7187" w:rsidRDefault="00541C25" w:rsidP="008B7D0F">
            <w:pPr>
              <w:pStyle w:val="3"/>
              <w:jc w:val="center"/>
              <w:textAlignment w:val="baseline"/>
              <w:outlineLvl w:val="2"/>
              <w:rPr>
                <w:b w:val="0"/>
                <w:bCs w:val="0"/>
                <w:sz w:val="22"/>
                <w:szCs w:val="22"/>
              </w:rPr>
            </w:pPr>
          </w:p>
        </w:tc>
        <w:tc>
          <w:tcPr>
            <w:tcW w:w="1701" w:type="dxa"/>
            <w:vMerge w:val="restart"/>
          </w:tcPr>
          <w:p w14:paraId="60984DFF" w14:textId="483A97C5" w:rsidR="00541C25" w:rsidRPr="00AB7187" w:rsidRDefault="00541C25" w:rsidP="008B7D0F">
            <w:pPr>
              <w:pStyle w:val="3"/>
              <w:jc w:val="center"/>
              <w:textAlignment w:val="baseline"/>
              <w:outlineLvl w:val="2"/>
              <w:rPr>
                <w:b w:val="0"/>
                <w:bCs w:val="0"/>
                <w:sz w:val="22"/>
                <w:szCs w:val="22"/>
              </w:rPr>
            </w:pPr>
            <w:r w:rsidRPr="00AB7187">
              <w:rPr>
                <w:rStyle w:val="a5"/>
                <w:b/>
                <w:color w:val="00B050"/>
                <w:sz w:val="22"/>
                <w:szCs w:val="22"/>
                <w:bdr w:val="none" w:sz="0" w:space="0" w:color="auto" w:frame="1"/>
              </w:rPr>
              <w:t>Суицидальное</w:t>
            </w:r>
          </w:p>
        </w:tc>
        <w:tc>
          <w:tcPr>
            <w:tcW w:w="2127" w:type="dxa"/>
          </w:tcPr>
          <w:p w14:paraId="4DF50A13" w14:textId="1F8E8856" w:rsidR="00541C25" w:rsidRPr="00AB7187" w:rsidRDefault="00541C25" w:rsidP="00541C25">
            <w:pPr>
              <w:pStyle w:val="3"/>
              <w:spacing w:before="0" w:beforeAutospacing="0" w:after="0" w:afterAutospacing="0"/>
              <w:jc w:val="center"/>
              <w:textAlignment w:val="baseline"/>
              <w:outlineLvl w:val="2"/>
              <w:rPr>
                <w:b w:val="0"/>
                <w:bCs w:val="0"/>
                <w:sz w:val="22"/>
                <w:szCs w:val="22"/>
              </w:rPr>
            </w:pPr>
            <w:proofErr w:type="spellStart"/>
            <w:r w:rsidRPr="00AB7187">
              <w:rPr>
                <w:rStyle w:val="a5"/>
                <w:sz w:val="22"/>
                <w:szCs w:val="22"/>
                <w:bdr w:val="none" w:sz="0" w:space="0" w:color="auto" w:frame="1"/>
              </w:rPr>
              <w:t>Парасуицидальное</w:t>
            </w:r>
            <w:proofErr w:type="spellEnd"/>
          </w:p>
        </w:tc>
        <w:tc>
          <w:tcPr>
            <w:tcW w:w="2409" w:type="dxa"/>
          </w:tcPr>
          <w:p w14:paraId="4C905DF5" w14:textId="15460777" w:rsidR="00541C25" w:rsidRPr="00AB7187" w:rsidRDefault="00541C25"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 xml:space="preserve">татуаж, пирсинг, делание тоннелей, </w:t>
            </w:r>
            <w:proofErr w:type="spellStart"/>
            <w:r w:rsidRPr="00AB7187">
              <w:rPr>
                <w:b w:val="0"/>
                <w:sz w:val="22"/>
                <w:szCs w:val="22"/>
              </w:rPr>
              <w:t>шрамирование</w:t>
            </w:r>
            <w:proofErr w:type="spellEnd"/>
            <w:r w:rsidRPr="00AB7187">
              <w:rPr>
                <w:b w:val="0"/>
                <w:sz w:val="22"/>
                <w:szCs w:val="22"/>
              </w:rPr>
              <w:t>, модификации тела; экстремальные виды спорта, туризма, увлечений (альпинизм и пр.); профессиональная деятельность с выраженным риском для здоровья и жизни (каскадер, летчик-испытатель; спасатель, шахтер и пр.);</w:t>
            </w:r>
          </w:p>
        </w:tc>
        <w:tc>
          <w:tcPr>
            <w:tcW w:w="2410" w:type="dxa"/>
          </w:tcPr>
          <w:p w14:paraId="59715EC9" w14:textId="4D09B2A5" w:rsidR="00541C25" w:rsidRPr="00AB7187" w:rsidRDefault="00541C25"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 xml:space="preserve">фобии, </w:t>
            </w:r>
            <w:proofErr w:type="spellStart"/>
            <w:r w:rsidRPr="00AB7187">
              <w:rPr>
                <w:b w:val="0"/>
                <w:sz w:val="22"/>
                <w:szCs w:val="22"/>
              </w:rPr>
              <w:t>самоповреждающие</w:t>
            </w:r>
            <w:proofErr w:type="spellEnd"/>
            <w:r w:rsidRPr="00AB7187">
              <w:rPr>
                <w:b w:val="0"/>
                <w:sz w:val="22"/>
                <w:szCs w:val="22"/>
              </w:rPr>
              <w:t xml:space="preserve"> действия (</w:t>
            </w:r>
            <w:proofErr w:type="spellStart"/>
            <w:r w:rsidRPr="00AB7187">
              <w:rPr>
                <w:b w:val="0"/>
                <w:sz w:val="22"/>
                <w:szCs w:val="22"/>
              </w:rPr>
              <w:t>татуаж</w:t>
            </w:r>
            <w:proofErr w:type="spellEnd"/>
            <w:r w:rsidRPr="00AB7187">
              <w:rPr>
                <w:b w:val="0"/>
                <w:sz w:val="22"/>
                <w:szCs w:val="22"/>
              </w:rPr>
              <w:t xml:space="preserve">, пирсинг, делание тоннелей, </w:t>
            </w:r>
            <w:proofErr w:type="spellStart"/>
            <w:r w:rsidRPr="00AB7187">
              <w:rPr>
                <w:b w:val="0"/>
                <w:sz w:val="22"/>
                <w:szCs w:val="22"/>
              </w:rPr>
              <w:t>шрамирование</w:t>
            </w:r>
            <w:proofErr w:type="spellEnd"/>
            <w:r w:rsidRPr="00AB7187">
              <w:rPr>
                <w:b w:val="0"/>
                <w:sz w:val="22"/>
                <w:szCs w:val="22"/>
              </w:rPr>
              <w:t xml:space="preserve">, модификации тела); аутистическое, нарциссическое, фанатическое поведение; </w:t>
            </w:r>
            <w:proofErr w:type="spellStart"/>
            <w:r w:rsidRPr="00AB7187">
              <w:rPr>
                <w:b w:val="0"/>
                <w:sz w:val="22"/>
                <w:szCs w:val="22"/>
              </w:rPr>
              <w:t>стритрейсинг</w:t>
            </w:r>
            <w:proofErr w:type="spellEnd"/>
            <w:r w:rsidRPr="00AB7187">
              <w:rPr>
                <w:b w:val="0"/>
                <w:sz w:val="22"/>
                <w:szCs w:val="22"/>
              </w:rPr>
              <w:t xml:space="preserve">, </w:t>
            </w:r>
            <w:proofErr w:type="spellStart"/>
            <w:r w:rsidRPr="00AB7187">
              <w:rPr>
                <w:b w:val="0"/>
                <w:sz w:val="22"/>
                <w:szCs w:val="22"/>
              </w:rPr>
              <w:t>паркур</w:t>
            </w:r>
            <w:proofErr w:type="spellEnd"/>
            <w:r w:rsidRPr="00AB7187">
              <w:rPr>
                <w:b w:val="0"/>
                <w:sz w:val="22"/>
                <w:szCs w:val="22"/>
              </w:rPr>
              <w:t xml:space="preserve">, </w:t>
            </w:r>
            <w:proofErr w:type="spellStart"/>
            <w:r w:rsidRPr="00AB7187">
              <w:rPr>
                <w:b w:val="0"/>
                <w:sz w:val="22"/>
                <w:szCs w:val="22"/>
              </w:rPr>
              <w:t>диблойдинг</w:t>
            </w:r>
            <w:proofErr w:type="spellEnd"/>
            <w:r w:rsidRPr="00AB7187">
              <w:rPr>
                <w:b w:val="0"/>
                <w:sz w:val="22"/>
                <w:szCs w:val="22"/>
              </w:rPr>
              <w:t>, экстремальные виды увлечений; приверженность к современным субкультурам: эмо, готы, сатанисты, байкеры;</w:t>
            </w:r>
          </w:p>
        </w:tc>
        <w:tc>
          <w:tcPr>
            <w:tcW w:w="2075" w:type="dxa"/>
          </w:tcPr>
          <w:p w14:paraId="6D4E3C9A" w14:textId="2BE43B1C" w:rsidR="00541C25" w:rsidRPr="00AB7187" w:rsidRDefault="00541C25"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 xml:space="preserve">агрессивное, зависимое, аутистическое, </w:t>
            </w:r>
            <w:proofErr w:type="spellStart"/>
            <w:r w:rsidRPr="00AB7187">
              <w:rPr>
                <w:b w:val="0"/>
                <w:sz w:val="22"/>
                <w:szCs w:val="22"/>
              </w:rPr>
              <w:t>виктимное</w:t>
            </w:r>
            <w:proofErr w:type="spellEnd"/>
            <w:r w:rsidRPr="00AB7187">
              <w:rPr>
                <w:b w:val="0"/>
                <w:sz w:val="22"/>
                <w:szCs w:val="22"/>
              </w:rPr>
              <w:t>, фанатическое поведение; бродяжничество, профессиональное нищенство; социальный паразитизм; суицидальные попытки и демонстративный суицид;</w:t>
            </w:r>
          </w:p>
        </w:tc>
        <w:tc>
          <w:tcPr>
            <w:tcW w:w="2036" w:type="dxa"/>
          </w:tcPr>
          <w:p w14:paraId="6D77DC40" w14:textId="4D251BA7" w:rsidR="00541C25" w:rsidRPr="00AB7187" w:rsidRDefault="00541C25" w:rsidP="003E5D86">
            <w:pPr>
              <w:pStyle w:val="3"/>
              <w:spacing w:before="0" w:beforeAutospacing="0" w:after="0" w:afterAutospacing="0"/>
              <w:jc w:val="center"/>
              <w:textAlignment w:val="baseline"/>
              <w:outlineLvl w:val="2"/>
              <w:rPr>
                <w:b w:val="0"/>
                <w:bCs w:val="0"/>
                <w:sz w:val="22"/>
                <w:szCs w:val="22"/>
              </w:rPr>
            </w:pPr>
            <w:proofErr w:type="gramStart"/>
            <w:r w:rsidRPr="00AB7187">
              <w:rPr>
                <w:b w:val="0"/>
                <w:sz w:val="22"/>
                <w:szCs w:val="22"/>
              </w:rPr>
              <w:t xml:space="preserve">алкоголизм, наркотизация; </w:t>
            </w:r>
            <w:proofErr w:type="spellStart"/>
            <w:r w:rsidRPr="00AB7187">
              <w:rPr>
                <w:b w:val="0"/>
                <w:sz w:val="22"/>
                <w:szCs w:val="22"/>
              </w:rPr>
              <w:t>аддиктивное</w:t>
            </w:r>
            <w:proofErr w:type="spellEnd"/>
            <w:r w:rsidRPr="00AB7187">
              <w:rPr>
                <w:b w:val="0"/>
                <w:sz w:val="22"/>
                <w:szCs w:val="22"/>
              </w:rPr>
              <w:t xml:space="preserve"> и </w:t>
            </w:r>
            <w:proofErr w:type="spellStart"/>
            <w:r w:rsidRPr="00AB7187">
              <w:rPr>
                <w:b w:val="0"/>
                <w:sz w:val="22"/>
                <w:szCs w:val="22"/>
              </w:rPr>
              <w:t>виктимное</w:t>
            </w:r>
            <w:proofErr w:type="spellEnd"/>
            <w:r w:rsidRPr="00AB7187">
              <w:rPr>
                <w:b w:val="0"/>
                <w:sz w:val="22"/>
                <w:szCs w:val="22"/>
              </w:rPr>
              <w:t xml:space="preserve"> поведение; дромомания; расстройства социального функционирования; психопатологические реакции и увлечения; сексуальные девиации (садизм, мазохизм, садомазохизм); мании;</w:t>
            </w:r>
            <w:proofErr w:type="gramEnd"/>
          </w:p>
        </w:tc>
      </w:tr>
      <w:tr w:rsidR="00541C25" w14:paraId="1DA6613C" w14:textId="77777777" w:rsidTr="00E62DB0">
        <w:tc>
          <w:tcPr>
            <w:tcW w:w="2376" w:type="dxa"/>
            <w:vMerge/>
          </w:tcPr>
          <w:p w14:paraId="5D7EF657" w14:textId="77777777" w:rsidR="00541C25" w:rsidRDefault="00541C25" w:rsidP="008B7D0F">
            <w:pPr>
              <w:pStyle w:val="3"/>
              <w:jc w:val="center"/>
              <w:textAlignment w:val="baseline"/>
              <w:outlineLvl w:val="2"/>
              <w:rPr>
                <w:b w:val="0"/>
                <w:bCs w:val="0"/>
                <w:sz w:val="28"/>
                <w:szCs w:val="28"/>
              </w:rPr>
            </w:pPr>
          </w:p>
        </w:tc>
        <w:tc>
          <w:tcPr>
            <w:tcW w:w="1701" w:type="dxa"/>
            <w:vMerge/>
          </w:tcPr>
          <w:p w14:paraId="6ABD4B8F" w14:textId="77777777" w:rsidR="00541C25" w:rsidRDefault="00541C25" w:rsidP="008B7D0F">
            <w:pPr>
              <w:pStyle w:val="3"/>
              <w:jc w:val="center"/>
              <w:textAlignment w:val="baseline"/>
              <w:outlineLvl w:val="2"/>
              <w:rPr>
                <w:b w:val="0"/>
                <w:bCs w:val="0"/>
                <w:sz w:val="28"/>
                <w:szCs w:val="28"/>
              </w:rPr>
            </w:pPr>
          </w:p>
        </w:tc>
        <w:tc>
          <w:tcPr>
            <w:tcW w:w="2127" w:type="dxa"/>
          </w:tcPr>
          <w:p w14:paraId="7B0892A0" w14:textId="59E7D62F" w:rsidR="00541C25" w:rsidRPr="00AB7187" w:rsidRDefault="00541C25" w:rsidP="00541C25">
            <w:pPr>
              <w:pStyle w:val="3"/>
              <w:spacing w:before="0" w:beforeAutospacing="0" w:after="0" w:afterAutospacing="0"/>
              <w:jc w:val="center"/>
              <w:textAlignment w:val="baseline"/>
              <w:outlineLvl w:val="2"/>
              <w:rPr>
                <w:b w:val="0"/>
                <w:bCs w:val="0"/>
                <w:sz w:val="22"/>
                <w:szCs w:val="22"/>
              </w:rPr>
            </w:pPr>
            <w:r w:rsidRPr="00AB7187">
              <w:rPr>
                <w:rStyle w:val="a5"/>
                <w:sz w:val="22"/>
                <w:szCs w:val="22"/>
                <w:bdr w:val="none" w:sz="0" w:space="0" w:color="auto" w:frame="1"/>
              </w:rPr>
              <w:t>Суицид</w:t>
            </w:r>
          </w:p>
        </w:tc>
        <w:tc>
          <w:tcPr>
            <w:tcW w:w="2409" w:type="dxa"/>
          </w:tcPr>
          <w:p w14:paraId="12EDF0A0" w14:textId="5D77B995" w:rsidR="00541C25" w:rsidRPr="00AB7187" w:rsidRDefault="00541C25" w:rsidP="003E5D86">
            <w:pPr>
              <w:pStyle w:val="3"/>
              <w:spacing w:before="0" w:beforeAutospacing="0" w:after="0" w:afterAutospacing="0"/>
              <w:jc w:val="center"/>
              <w:textAlignment w:val="baseline"/>
              <w:outlineLvl w:val="2"/>
              <w:rPr>
                <w:b w:val="0"/>
                <w:bCs w:val="0"/>
                <w:sz w:val="22"/>
                <w:szCs w:val="22"/>
              </w:rPr>
            </w:pPr>
            <w:proofErr w:type="spellStart"/>
            <w:r w:rsidRPr="00AB7187">
              <w:rPr>
                <w:b w:val="0"/>
                <w:sz w:val="22"/>
                <w:szCs w:val="22"/>
              </w:rPr>
              <w:t>сеппуку</w:t>
            </w:r>
            <w:proofErr w:type="spellEnd"/>
            <w:r w:rsidRPr="00AB7187">
              <w:rPr>
                <w:b w:val="0"/>
                <w:sz w:val="22"/>
                <w:szCs w:val="22"/>
              </w:rPr>
              <w:t>, харакири и пр. ритуальные самоубийства; сознательный уход из жизни стариков в восточных цивилизациях;</w:t>
            </w:r>
          </w:p>
        </w:tc>
        <w:tc>
          <w:tcPr>
            <w:tcW w:w="2410" w:type="dxa"/>
          </w:tcPr>
          <w:p w14:paraId="4D34DE33" w14:textId="7FCD2E44" w:rsidR="00541C25" w:rsidRPr="00AB7187" w:rsidRDefault="00541C25"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эвтаназия;</w:t>
            </w:r>
          </w:p>
        </w:tc>
        <w:tc>
          <w:tcPr>
            <w:tcW w:w="2075" w:type="dxa"/>
          </w:tcPr>
          <w:p w14:paraId="003D2D96" w14:textId="7D74DB96" w:rsidR="00541C25" w:rsidRPr="00AB7187" w:rsidRDefault="00541C25"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эвтаназия; демонстративный, и завершенный суицид;</w:t>
            </w:r>
          </w:p>
        </w:tc>
        <w:tc>
          <w:tcPr>
            <w:tcW w:w="2036" w:type="dxa"/>
          </w:tcPr>
          <w:p w14:paraId="460A8BEA" w14:textId="0719177C" w:rsidR="00541C25" w:rsidRPr="00AB7187" w:rsidRDefault="00541C25"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самоубийство как метод теракта, действия шахидов;</w:t>
            </w:r>
          </w:p>
        </w:tc>
      </w:tr>
    </w:tbl>
    <w:p w14:paraId="32B4FC8D" w14:textId="77777777" w:rsidR="00B82FC0" w:rsidRDefault="00B82FC0" w:rsidP="001921BB"/>
    <w:p w14:paraId="537D7395" w14:textId="77777777" w:rsidR="00E62DB0" w:rsidRDefault="00E62DB0" w:rsidP="001921BB"/>
    <w:tbl>
      <w:tblPr>
        <w:tblStyle w:val="a9"/>
        <w:tblW w:w="15134" w:type="dxa"/>
        <w:tblLayout w:type="fixed"/>
        <w:tblLook w:val="04A0" w:firstRow="1" w:lastRow="0" w:firstColumn="1" w:lastColumn="0" w:noHBand="0" w:noVBand="1"/>
      </w:tblPr>
      <w:tblGrid>
        <w:gridCol w:w="2376"/>
        <w:gridCol w:w="1985"/>
        <w:gridCol w:w="2126"/>
        <w:gridCol w:w="2126"/>
        <w:gridCol w:w="2410"/>
        <w:gridCol w:w="2075"/>
        <w:gridCol w:w="2036"/>
      </w:tblGrid>
      <w:tr w:rsidR="00541C25" w14:paraId="411C7D26" w14:textId="77777777" w:rsidTr="00E62DB0">
        <w:tc>
          <w:tcPr>
            <w:tcW w:w="2376" w:type="dxa"/>
            <w:vMerge w:val="restart"/>
          </w:tcPr>
          <w:p w14:paraId="46A9F2A0" w14:textId="77777777" w:rsidR="00541C25" w:rsidRPr="00AB7187" w:rsidRDefault="00541C25" w:rsidP="00933AF9">
            <w:pPr>
              <w:pStyle w:val="3"/>
              <w:spacing w:before="0" w:beforeAutospacing="0" w:after="0" w:afterAutospacing="0"/>
              <w:jc w:val="center"/>
              <w:textAlignment w:val="baseline"/>
              <w:outlineLvl w:val="2"/>
              <w:rPr>
                <w:bCs w:val="0"/>
                <w:sz w:val="22"/>
                <w:szCs w:val="22"/>
              </w:rPr>
            </w:pPr>
            <w:r w:rsidRPr="00AB7187">
              <w:rPr>
                <w:rStyle w:val="a5"/>
                <w:b/>
                <w:sz w:val="22"/>
                <w:szCs w:val="22"/>
                <w:bdr w:val="none" w:sz="0" w:space="0" w:color="auto" w:frame="1"/>
              </w:rPr>
              <w:lastRenderedPageBreak/>
              <w:t>Тип поведения по характеру направленности</w:t>
            </w:r>
          </w:p>
        </w:tc>
        <w:tc>
          <w:tcPr>
            <w:tcW w:w="4111" w:type="dxa"/>
            <w:gridSpan w:val="2"/>
            <w:vMerge w:val="restart"/>
          </w:tcPr>
          <w:p w14:paraId="00CDC0F7" w14:textId="77777777" w:rsidR="00541C25" w:rsidRPr="00AB7187" w:rsidRDefault="00541C25" w:rsidP="00933AF9">
            <w:pPr>
              <w:pStyle w:val="3"/>
              <w:spacing w:before="0" w:beforeAutospacing="0" w:after="0" w:afterAutospacing="0"/>
              <w:jc w:val="center"/>
              <w:textAlignment w:val="baseline"/>
              <w:outlineLvl w:val="2"/>
              <w:rPr>
                <w:bCs w:val="0"/>
                <w:sz w:val="22"/>
                <w:szCs w:val="22"/>
              </w:rPr>
            </w:pPr>
            <w:r w:rsidRPr="00AB7187">
              <w:rPr>
                <w:rStyle w:val="a5"/>
                <w:b/>
                <w:sz w:val="22"/>
                <w:szCs w:val="22"/>
                <w:bdr w:val="none" w:sz="0" w:space="0" w:color="auto" w:frame="1"/>
              </w:rPr>
              <w:t>Виды и подвиды девиантного поведения по характеру проявлений</w:t>
            </w:r>
          </w:p>
        </w:tc>
        <w:tc>
          <w:tcPr>
            <w:tcW w:w="8647" w:type="dxa"/>
            <w:gridSpan w:val="4"/>
          </w:tcPr>
          <w:p w14:paraId="7070793A" w14:textId="77777777" w:rsidR="00541C25" w:rsidRPr="00AB7187" w:rsidRDefault="00541C25" w:rsidP="00933AF9">
            <w:pPr>
              <w:spacing w:after="0" w:line="240" w:lineRule="auto"/>
              <w:jc w:val="center"/>
              <w:rPr>
                <w:rStyle w:val="a5"/>
                <w:rFonts w:ascii="Times New Roman" w:hAnsi="Times New Roman" w:cs="Times New Roman"/>
                <w:bdr w:val="none" w:sz="0" w:space="0" w:color="auto" w:frame="1"/>
              </w:rPr>
            </w:pPr>
            <w:r w:rsidRPr="00AB7187">
              <w:rPr>
                <w:rStyle w:val="a5"/>
                <w:rFonts w:ascii="Times New Roman" w:hAnsi="Times New Roman" w:cs="Times New Roman"/>
                <w:bdr w:val="none" w:sz="0" w:space="0" w:color="auto" w:frame="1"/>
              </w:rPr>
              <w:t>Разновидности девиантного поведения</w:t>
            </w:r>
          </w:p>
          <w:p w14:paraId="25E79A70" w14:textId="77777777" w:rsidR="00541C25" w:rsidRPr="00AB7187" w:rsidRDefault="00541C25" w:rsidP="00933AF9">
            <w:pPr>
              <w:pStyle w:val="3"/>
              <w:spacing w:before="0" w:beforeAutospacing="0" w:after="0" w:afterAutospacing="0"/>
              <w:jc w:val="center"/>
              <w:textAlignment w:val="baseline"/>
              <w:outlineLvl w:val="2"/>
              <w:rPr>
                <w:bCs w:val="0"/>
                <w:sz w:val="22"/>
                <w:szCs w:val="22"/>
              </w:rPr>
            </w:pPr>
            <w:r w:rsidRPr="00AB7187">
              <w:rPr>
                <w:rStyle w:val="a5"/>
                <w:b/>
                <w:sz w:val="22"/>
                <w:szCs w:val="22"/>
                <w:bdr w:val="none" w:sz="0" w:space="0" w:color="auto" w:frame="1"/>
              </w:rPr>
              <w:t xml:space="preserve">по степени социальной </w:t>
            </w:r>
            <w:proofErr w:type="spellStart"/>
            <w:r w:rsidRPr="00AB7187">
              <w:rPr>
                <w:rStyle w:val="a5"/>
                <w:b/>
                <w:sz w:val="22"/>
                <w:szCs w:val="22"/>
                <w:bdr w:val="none" w:sz="0" w:space="0" w:color="auto" w:frame="1"/>
              </w:rPr>
              <w:t>одобряемости</w:t>
            </w:r>
            <w:proofErr w:type="spellEnd"/>
          </w:p>
        </w:tc>
      </w:tr>
      <w:tr w:rsidR="00541C25" w14:paraId="11734751" w14:textId="77777777" w:rsidTr="00E62DB0">
        <w:tc>
          <w:tcPr>
            <w:tcW w:w="2376" w:type="dxa"/>
            <w:vMerge/>
          </w:tcPr>
          <w:p w14:paraId="7CF9F910" w14:textId="77777777" w:rsidR="00541C25" w:rsidRPr="00AB7187" w:rsidRDefault="00541C25" w:rsidP="00933AF9">
            <w:pPr>
              <w:pStyle w:val="3"/>
              <w:jc w:val="center"/>
              <w:textAlignment w:val="baseline"/>
              <w:outlineLvl w:val="2"/>
              <w:rPr>
                <w:bCs w:val="0"/>
                <w:sz w:val="22"/>
                <w:szCs w:val="22"/>
              </w:rPr>
            </w:pPr>
          </w:p>
        </w:tc>
        <w:tc>
          <w:tcPr>
            <w:tcW w:w="4111" w:type="dxa"/>
            <w:gridSpan w:val="2"/>
            <w:vMerge/>
          </w:tcPr>
          <w:p w14:paraId="1CD4C7FC" w14:textId="77777777" w:rsidR="00541C25" w:rsidRPr="00AB7187" w:rsidRDefault="00541C25" w:rsidP="00933AF9">
            <w:pPr>
              <w:pStyle w:val="3"/>
              <w:jc w:val="center"/>
              <w:textAlignment w:val="baseline"/>
              <w:outlineLvl w:val="2"/>
              <w:rPr>
                <w:bCs w:val="0"/>
                <w:sz w:val="22"/>
                <w:szCs w:val="22"/>
              </w:rPr>
            </w:pPr>
          </w:p>
        </w:tc>
        <w:tc>
          <w:tcPr>
            <w:tcW w:w="2126" w:type="dxa"/>
            <w:vMerge w:val="restart"/>
          </w:tcPr>
          <w:p w14:paraId="2A08DB0D" w14:textId="77777777" w:rsidR="00541C25" w:rsidRPr="00AB7187" w:rsidRDefault="00541C25" w:rsidP="00933AF9">
            <w:pPr>
              <w:pStyle w:val="3"/>
              <w:spacing w:before="0" w:beforeAutospacing="0" w:after="0" w:afterAutospacing="0"/>
              <w:jc w:val="center"/>
              <w:textAlignment w:val="baseline"/>
              <w:outlineLvl w:val="2"/>
              <w:rPr>
                <w:bCs w:val="0"/>
                <w:sz w:val="22"/>
                <w:szCs w:val="22"/>
              </w:rPr>
            </w:pPr>
            <w:proofErr w:type="gramStart"/>
            <w:r w:rsidRPr="00AB7187">
              <w:rPr>
                <w:rStyle w:val="a5"/>
                <w:b/>
                <w:sz w:val="22"/>
                <w:szCs w:val="22"/>
                <w:bdr w:val="none" w:sz="0" w:space="0" w:color="auto" w:frame="1"/>
              </w:rPr>
              <w:t xml:space="preserve">Социально одобряемое и </w:t>
            </w:r>
            <w:proofErr w:type="spellStart"/>
            <w:r w:rsidRPr="00AB7187">
              <w:rPr>
                <w:rStyle w:val="a5"/>
                <w:b/>
                <w:sz w:val="22"/>
                <w:szCs w:val="22"/>
                <w:bdr w:val="none" w:sz="0" w:space="0" w:color="auto" w:frame="1"/>
              </w:rPr>
              <w:t>просоциальное</w:t>
            </w:r>
            <w:proofErr w:type="spellEnd"/>
            <w:r w:rsidRPr="00AB7187">
              <w:rPr>
                <w:rStyle w:val="a5"/>
                <w:b/>
                <w:sz w:val="22"/>
                <w:szCs w:val="22"/>
                <w:bdr w:val="none" w:sz="0" w:space="0" w:color="auto" w:frame="1"/>
              </w:rPr>
              <w:t xml:space="preserve"> </w:t>
            </w:r>
            <w:r w:rsidRPr="00AB7187">
              <w:rPr>
                <w:sz w:val="22"/>
                <w:szCs w:val="22"/>
              </w:rPr>
              <w:t>(адаптированное к нормам определенной социальной группы</w:t>
            </w:r>
            <w:proofErr w:type="gramEnd"/>
          </w:p>
        </w:tc>
        <w:tc>
          <w:tcPr>
            <w:tcW w:w="2410" w:type="dxa"/>
            <w:vMerge w:val="restart"/>
          </w:tcPr>
          <w:p w14:paraId="0E4B7912" w14:textId="257C8F52" w:rsidR="00541C25" w:rsidRPr="00AB7187" w:rsidRDefault="00541C25" w:rsidP="00933AF9">
            <w:pPr>
              <w:spacing w:after="0" w:line="240" w:lineRule="auto"/>
              <w:jc w:val="center"/>
              <w:rPr>
                <w:b/>
                <w:bCs/>
              </w:rPr>
            </w:pPr>
            <w:proofErr w:type="gramStart"/>
            <w:r w:rsidRPr="00AB7187">
              <w:rPr>
                <w:rStyle w:val="a5"/>
                <w:rFonts w:ascii="Times New Roman" w:hAnsi="Times New Roman" w:cs="Times New Roman"/>
                <w:bdr w:val="none" w:sz="0" w:space="0" w:color="auto" w:frame="1"/>
              </w:rPr>
              <w:t xml:space="preserve">Социально нейтральное </w:t>
            </w:r>
            <w:r w:rsidRPr="00AB7187">
              <w:rPr>
                <w:rFonts w:ascii="Times New Roman" w:hAnsi="Times New Roman" w:cs="Times New Roman"/>
                <w:b/>
              </w:rPr>
              <w:t>(не представляющее общественной опасности или с неоднозначными критериями оценки</w:t>
            </w:r>
            <w:proofErr w:type="gramEnd"/>
          </w:p>
        </w:tc>
        <w:tc>
          <w:tcPr>
            <w:tcW w:w="4111" w:type="dxa"/>
            <w:gridSpan w:val="2"/>
          </w:tcPr>
          <w:p w14:paraId="00705972" w14:textId="77777777" w:rsidR="00541C25" w:rsidRPr="00AB7187" w:rsidRDefault="00541C25" w:rsidP="00933AF9">
            <w:pPr>
              <w:spacing w:after="0" w:line="240" w:lineRule="auto"/>
              <w:jc w:val="center"/>
              <w:rPr>
                <w:rStyle w:val="a5"/>
                <w:rFonts w:ascii="Times New Roman" w:hAnsi="Times New Roman" w:cs="Times New Roman"/>
                <w:bdr w:val="none" w:sz="0" w:space="0" w:color="auto" w:frame="1"/>
              </w:rPr>
            </w:pPr>
            <w:r w:rsidRPr="00AB7187">
              <w:rPr>
                <w:rStyle w:val="a5"/>
                <w:rFonts w:ascii="Times New Roman" w:hAnsi="Times New Roman" w:cs="Times New Roman"/>
                <w:bdr w:val="none" w:sz="0" w:space="0" w:color="auto" w:frame="1"/>
              </w:rPr>
              <w:t>Социально</w:t>
            </w:r>
          </w:p>
          <w:p w14:paraId="71241CD7" w14:textId="77777777" w:rsidR="00541C25" w:rsidRPr="00AB7187" w:rsidRDefault="00541C25" w:rsidP="00933AF9">
            <w:pPr>
              <w:pStyle w:val="3"/>
              <w:spacing w:before="0" w:beforeAutospacing="0" w:after="0" w:afterAutospacing="0"/>
              <w:jc w:val="center"/>
              <w:textAlignment w:val="baseline"/>
              <w:outlineLvl w:val="2"/>
              <w:rPr>
                <w:bCs w:val="0"/>
                <w:sz w:val="22"/>
                <w:szCs w:val="22"/>
              </w:rPr>
            </w:pPr>
            <w:r w:rsidRPr="00AB7187">
              <w:rPr>
                <w:rStyle w:val="a5"/>
                <w:b/>
                <w:sz w:val="22"/>
                <w:szCs w:val="22"/>
                <w:bdr w:val="none" w:sz="0" w:space="0" w:color="auto" w:frame="1"/>
              </w:rPr>
              <w:t>неодобряемое</w:t>
            </w:r>
          </w:p>
        </w:tc>
      </w:tr>
      <w:tr w:rsidR="00541C25" w14:paraId="44A4F76F" w14:textId="77777777" w:rsidTr="00E62DB0">
        <w:tc>
          <w:tcPr>
            <w:tcW w:w="2376" w:type="dxa"/>
            <w:vMerge/>
          </w:tcPr>
          <w:p w14:paraId="0E8399F6" w14:textId="77777777" w:rsidR="00541C25" w:rsidRPr="00AB7187" w:rsidRDefault="00541C25" w:rsidP="00933AF9">
            <w:pPr>
              <w:pStyle w:val="3"/>
              <w:jc w:val="center"/>
              <w:textAlignment w:val="baseline"/>
              <w:outlineLvl w:val="2"/>
              <w:rPr>
                <w:bCs w:val="0"/>
                <w:sz w:val="22"/>
                <w:szCs w:val="22"/>
              </w:rPr>
            </w:pPr>
          </w:p>
        </w:tc>
        <w:tc>
          <w:tcPr>
            <w:tcW w:w="4111" w:type="dxa"/>
            <w:gridSpan w:val="2"/>
            <w:vMerge/>
          </w:tcPr>
          <w:p w14:paraId="69B63A4C" w14:textId="77777777" w:rsidR="00541C25" w:rsidRPr="00AB7187" w:rsidRDefault="00541C25" w:rsidP="00933AF9">
            <w:pPr>
              <w:pStyle w:val="3"/>
              <w:jc w:val="center"/>
              <w:textAlignment w:val="baseline"/>
              <w:outlineLvl w:val="2"/>
              <w:rPr>
                <w:bCs w:val="0"/>
                <w:sz w:val="22"/>
                <w:szCs w:val="22"/>
              </w:rPr>
            </w:pPr>
          </w:p>
        </w:tc>
        <w:tc>
          <w:tcPr>
            <w:tcW w:w="2126" w:type="dxa"/>
            <w:vMerge/>
          </w:tcPr>
          <w:p w14:paraId="0EE75DD7" w14:textId="77777777" w:rsidR="00541C25" w:rsidRPr="00AB7187" w:rsidRDefault="00541C25" w:rsidP="00933AF9">
            <w:pPr>
              <w:pStyle w:val="3"/>
              <w:jc w:val="center"/>
              <w:textAlignment w:val="baseline"/>
              <w:outlineLvl w:val="2"/>
              <w:rPr>
                <w:bCs w:val="0"/>
                <w:sz w:val="22"/>
                <w:szCs w:val="22"/>
              </w:rPr>
            </w:pPr>
          </w:p>
        </w:tc>
        <w:tc>
          <w:tcPr>
            <w:tcW w:w="2410" w:type="dxa"/>
            <w:vMerge/>
          </w:tcPr>
          <w:p w14:paraId="5D07A79E" w14:textId="77777777" w:rsidR="00541C25" w:rsidRPr="00AB7187" w:rsidRDefault="00541C25" w:rsidP="00933AF9">
            <w:pPr>
              <w:pStyle w:val="3"/>
              <w:jc w:val="center"/>
              <w:textAlignment w:val="baseline"/>
              <w:outlineLvl w:val="2"/>
              <w:rPr>
                <w:bCs w:val="0"/>
                <w:sz w:val="22"/>
                <w:szCs w:val="22"/>
              </w:rPr>
            </w:pPr>
          </w:p>
        </w:tc>
        <w:tc>
          <w:tcPr>
            <w:tcW w:w="2075" w:type="dxa"/>
          </w:tcPr>
          <w:p w14:paraId="09B6402E" w14:textId="77777777" w:rsidR="00541C25" w:rsidRPr="00AB7187" w:rsidRDefault="00541C25" w:rsidP="00933AF9">
            <w:pPr>
              <w:spacing w:after="0" w:line="240" w:lineRule="auto"/>
              <w:jc w:val="center"/>
              <w:rPr>
                <w:bCs/>
              </w:rPr>
            </w:pPr>
            <w:proofErr w:type="gramStart"/>
            <w:r w:rsidRPr="00AB7187">
              <w:rPr>
                <w:rStyle w:val="a5"/>
                <w:rFonts w:ascii="Times New Roman" w:hAnsi="Times New Roman" w:cs="Times New Roman"/>
                <w:bdr w:val="none" w:sz="0" w:space="0" w:color="auto" w:frame="1"/>
              </w:rPr>
              <w:t>Асоциальное</w:t>
            </w:r>
            <w:proofErr w:type="gramEnd"/>
            <w:r w:rsidRPr="00AB7187">
              <w:rPr>
                <w:rStyle w:val="a5"/>
                <w:rFonts w:ascii="Times New Roman" w:hAnsi="Times New Roman" w:cs="Times New Roman"/>
                <w:bdr w:val="none" w:sz="0" w:space="0" w:color="auto" w:frame="1"/>
              </w:rPr>
              <w:t xml:space="preserve"> </w:t>
            </w:r>
            <w:r w:rsidRPr="00AB7187">
              <w:rPr>
                <w:rFonts w:ascii="Times New Roman" w:hAnsi="Times New Roman" w:cs="Times New Roman"/>
              </w:rPr>
              <w:t>(отклоняющееся от морально-нравственных норм)</w:t>
            </w:r>
          </w:p>
        </w:tc>
        <w:tc>
          <w:tcPr>
            <w:tcW w:w="2036" w:type="dxa"/>
          </w:tcPr>
          <w:p w14:paraId="2FC8C7C7" w14:textId="77777777" w:rsidR="00541C25" w:rsidRPr="00AB7187" w:rsidRDefault="00541C25" w:rsidP="00933AF9">
            <w:pPr>
              <w:spacing w:after="0" w:line="240" w:lineRule="auto"/>
              <w:jc w:val="center"/>
              <w:rPr>
                <w:bCs/>
              </w:rPr>
            </w:pPr>
            <w:r w:rsidRPr="00AB7187">
              <w:rPr>
                <w:rStyle w:val="a5"/>
                <w:rFonts w:ascii="Times New Roman" w:hAnsi="Times New Roman" w:cs="Times New Roman"/>
                <w:bdr w:val="none" w:sz="0" w:space="0" w:color="auto" w:frame="1"/>
              </w:rPr>
              <w:t xml:space="preserve">Антисоциальное </w:t>
            </w:r>
            <w:r w:rsidRPr="00AB7187">
              <w:rPr>
                <w:rFonts w:ascii="Times New Roman" w:hAnsi="Times New Roman" w:cs="Times New Roman"/>
              </w:rPr>
              <w:t>(</w:t>
            </w:r>
            <w:proofErr w:type="gramStart"/>
            <w:r w:rsidRPr="00AB7187">
              <w:rPr>
                <w:rFonts w:ascii="Times New Roman" w:hAnsi="Times New Roman" w:cs="Times New Roman"/>
              </w:rPr>
              <w:t>отклоняющееся</w:t>
            </w:r>
            <w:proofErr w:type="gramEnd"/>
            <w:r w:rsidRPr="00AB7187">
              <w:rPr>
                <w:rFonts w:ascii="Times New Roman" w:hAnsi="Times New Roman" w:cs="Times New Roman"/>
              </w:rPr>
              <w:t xml:space="preserve"> от правовых норм)</w:t>
            </w:r>
          </w:p>
        </w:tc>
      </w:tr>
      <w:tr w:rsidR="00541C25" w:rsidRPr="00F761D5" w14:paraId="34947800" w14:textId="77777777" w:rsidTr="00E62DB0">
        <w:tc>
          <w:tcPr>
            <w:tcW w:w="2376" w:type="dxa"/>
          </w:tcPr>
          <w:p w14:paraId="07B52483" w14:textId="77777777" w:rsidR="00541C25" w:rsidRPr="00AB7187" w:rsidRDefault="00541C25" w:rsidP="00933AF9">
            <w:pPr>
              <w:pStyle w:val="3"/>
              <w:jc w:val="center"/>
              <w:textAlignment w:val="baseline"/>
              <w:outlineLvl w:val="2"/>
              <w:rPr>
                <w:b w:val="0"/>
                <w:bCs w:val="0"/>
                <w:sz w:val="22"/>
                <w:szCs w:val="22"/>
              </w:rPr>
            </w:pPr>
            <w:r w:rsidRPr="00AB7187">
              <w:rPr>
                <w:b w:val="0"/>
                <w:bCs w:val="0"/>
                <w:sz w:val="22"/>
                <w:szCs w:val="22"/>
              </w:rPr>
              <w:t>1</w:t>
            </w:r>
          </w:p>
        </w:tc>
        <w:tc>
          <w:tcPr>
            <w:tcW w:w="1985" w:type="dxa"/>
          </w:tcPr>
          <w:p w14:paraId="4B465822" w14:textId="77777777" w:rsidR="00541C25" w:rsidRPr="00AB7187" w:rsidRDefault="00541C25" w:rsidP="00933AF9">
            <w:pPr>
              <w:pStyle w:val="3"/>
              <w:jc w:val="center"/>
              <w:textAlignment w:val="baseline"/>
              <w:outlineLvl w:val="2"/>
              <w:rPr>
                <w:b w:val="0"/>
                <w:bCs w:val="0"/>
                <w:sz w:val="22"/>
                <w:szCs w:val="22"/>
              </w:rPr>
            </w:pPr>
            <w:r w:rsidRPr="00AB7187">
              <w:rPr>
                <w:b w:val="0"/>
                <w:bCs w:val="0"/>
                <w:sz w:val="22"/>
                <w:szCs w:val="22"/>
              </w:rPr>
              <w:t>2</w:t>
            </w:r>
          </w:p>
        </w:tc>
        <w:tc>
          <w:tcPr>
            <w:tcW w:w="2126" w:type="dxa"/>
          </w:tcPr>
          <w:p w14:paraId="64AFE013" w14:textId="77777777" w:rsidR="00541C25" w:rsidRPr="00AB7187" w:rsidRDefault="00541C25" w:rsidP="00933AF9">
            <w:pPr>
              <w:pStyle w:val="3"/>
              <w:jc w:val="center"/>
              <w:textAlignment w:val="baseline"/>
              <w:outlineLvl w:val="2"/>
              <w:rPr>
                <w:b w:val="0"/>
                <w:bCs w:val="0"/>
                <w:sz w:val="22"/>
                <w:szCs w:val="22"/>
              </w:rPr>
            </w:pPr>
            <w:r w:rsidRPr="00AB7187">
              <w:rPr>
                <w:b w:val="0"/>
                <w:bCs w:val="0"/>
                <w:sz w:val="22"/>
                <w:szCs w:val="22"/>
              </w:rPr>
              <w:t>3</w:t>
            </w:r>
          </w:p>
        </w:tc>
        <w:tc>
          <w:tcPr>
            <w:tcW w:w="2126" w:type="dxa"/>
          </w:tcPr>
          <w:p w14:paraId="4A341CEE" w14:textId="77777777" w:rsidR="00541C25" w:rsidRPr="00AB7187" w:rsidRDefault="00541C25" w:rsidP="00933AF9">
            <w:pPr>
              <w:pStyle w:val="3"/>
              <w:jc w:val="center"/>
              <w:textAlignment w:val="baseline"/>
              <w:outlineLvl w:val="2"/>
              <w:rPr>
                <w:b w:val="0"/>
                <w:bCs w:val="0"/>
                <w:sz w:val="22"/>
                <w:szCs w:val="22"/>
              </w:rPr>
            </w:pPr>
            <w:r w:rsidRPr="00AB7187">
              <w:rPr>
                <w:b w:val="0"/>
                <w:bCs w:val="0"/>
                <w:sz w:val="22"/>
                <w:szCs w:val="22"/>
              </w:rPr>
              <w:t>4</w:t>
            </w:r>
          </w:p>
        </w:tc>
        <w:tc>
          <w:tcPr>
            <w:tcW w:w="2410" w:type="dxa"/>
          </w:tcPr>
          <w:p w14:paraId="4C46C31B" w14:textId="77777777" w:rsidR="00541C25" w:rsidRPr="00AB7187" w:rsidRDefault="00541C25" w:rsidP="00933AF9">
            <w:pPr>
              <w:pStyle w:val="3"/>
              <w:jc w:val="center"/>
              <w:textAlignment w:val="baseline"/>
              <w:outlineLvl w:val="2"/>
              <w:rPr>
                <w:b w:val="0"/>
                <w:bCs w:val="0"/>
                <w:sz w:val="22"/>
                <w:szCs w:val="22"/>
              </w:rPr>
            </w:pPr>
            <w:r w:rsidRPr="00AB7187">
              <w:rPr>
                <w:b w:val="0"/>
                <w:bCs w:val="0"/>
                <w:sz w:val="22"/>
                <w:szCs w:val="22"/>
              </w:rPr>
              <w:t>5</w:t>
            </w:r>
          </w:p>
        </w:tc>
        <w:tc>
          <w:tcPr>
            <w:tcW w:w="2075" w:type="dxa"/>
          </w:tcPr>
          <w:p w14:paraId="51B7CB2F" w14:textId="77777777" w:rsidR="00541C25" w:rsidRPr="00AB7187" w:rsidRDefault="00541C25" w:rsidP="00933AF9">
            <w:pPr>
              <w:pStyle w:val="3"/>
              <w:jc w:val="center"/>
              <w:textAlignment w:val="baseline"/>
              <w:outlineLvl w:val="2"/>
              <w:rPr>
                <w:b w:val="0"/>
                <w:bCs w:val="0"/>
                <w:sz w:val="22"/>
                <w:szCs w:val="22"/>
              </w:rPr>
            </w:pPr>
            <w:r w:rsidRPr="00AB7187">
              <w:rPr>
                <w:b w:val="0"/>
                <w:bCs w:val="0"/>
                <w:sz w:val="22"/>
                <w:szCs w:val="22"/>
              </w:rPr>
              <w:t>6</w:t>
            </w:r>
          </w:p>
        </w:tc>
        <w:tc>
          <w:tcPr>
            <w:tcW w:w="2036" w:type="dxa"/>
          </w:tcPr>
          <w:p w14:paraId="12FAA4E4" w14:textId="77777777" w:rsidR="00541C25" w:rsidRPr="00AB7187" w:rsidRDefault="00541C25" w:rsidP="00933AF9">
            <w:pPr>
              <w:pStyle w:val="3"/>
              <w:jc w:val="center"/>
              <w:textAlignment w:val="baseline"/>
              <w:outlineLvl w:val="2"/>
              <w:rPr>
                <w:b w:val="0"/>
                <w:bCs w:val="0"/>
                <w:sz w:val="22"/>
                <w:szCs w:val="22"/>
              </w:rPr>
            </w:pPr>
            <w:r w:rsidRPr="00AB7187">
              <w:rPr>
                <w:b w:val="0"/>
                <w:bCs w:val="0"/>
                <w:sz w:val="22"/>
                <w:szCs w:val="22"/>
              </w:rPr>
              <w:t>7</w:t>
            </w:r>
          </w:p>
        </w:tc>
      </w:tr>
      <w:tr w:rsidR="00933AF9" w:rsidRPr="00F761D5" w14:paraId="7220534D" w14:textId="77777777" w:rsidTr="00E62DB0">
        <w:tc>
          <w:tcPr>
            <w:tcW w:w="2376" w:type="dxa"/>
          </w:tcPr>
          <w:p w14:paraId="6C4692FC" w14:textId="77777777" w:rsidR="00AB7187" w:rsidRDefault="00933AF9" w:rsidP="00AB7187">
            <w:pPr>
              <w:spacing w:after="0" w:line="240" w:lineRule="auto"/>
              <w:jc w:val="center"/>
              <w:rPr>
                <w:rStyle w:val="a5"/>
                <w:rFonts w:ascii="Times New Roman" w:hAnsi="Times New Roman" w:cs="Times New Roman"/>
                <w:color w:val="FF0000"/>
                <w:bdr w:val="none" w:sz="0" w:space="0" w:color="auto" w:frame="1"/>
              </w:rPr>
            </w:pPr>
            <w:r w:rsidRPr="00AB7187">
              <w:rPr>
                <w:rStyle w:val="a5"/>
                <w:rFonts w:ascii="Times New Roman" w:hAnsi="Times New Roman" w:cs="Times New Roman"/>
                <w:color w:val="FF0000"/>
                <w:bdr w:val="none" w:sz="0" w:space="0" w:color="auto" w:frame="1"/>
              </w:rPr>
              <w:t xml:space="preserve">3. </w:t>
            </w:r>
          </w:p>
          <w:p w14:paraId="25714353" w14:textId="6A81C175" w:rsidR="00933AF9" w:rsidRPr="00AB7187" w:rsidRDefault="00933AF9" w:rsidP="00AB7187">
            <w:pPr>
              <w:spacing w:after="0" w:line="240" w:lineRule="auto"/>
              <w:jc w:val="center"/>
              <w:rPr>
                <w:rFonts w:ascii="Times New Roman" w:hAnsi="Times New Roman" w:cs="Times New Roman"/>
                <w:b/>
                <w:bCs/>
              </w:rPr>
            </w:pPr>
            <w:r w:rsidRPr="00AB7187">
              <w:rPr>
                <w:rStyle w:val="a5"/>
                <w:rFonts w:ascii="Times New Roman" w:hAnsi="Times New Roman" w:cs="Times New Roman"/>
                <w:color w:val="FF0000"/>
                <w:bdr w:val="none" w:sz="0" w:space="0" w:color="auto" w:frame="1"/>
              </w:rPr>
              <w:t>Внешне-деструктивное</w:t>
            </w:r>
          </w:p>
        </w:tc>
        <w:tc>
          <w:tcPr>
            <w:tcW w:w="1985" w:type="dxa"/>
          </w:tcPr>
          <w:p w14:paraId="05309A54" w14:textId="71FB5E1D" w:rsidR="00933AF9" w:rsidRPr="003E5D86" w:rsidRDefault="00933AF9" w:rsidP="00933AF9">
            <w:pPr>
              <w:pStyle w:val="3"/>
              <w:jc w:val="center"/>
              <w:textAlignment w:val="baseline"/>
              <w:outlineLvl w:val="2"/>
              <w:rPr>
                <w:b w:val="0"/>
                <w:bCs w:val="0"/>
                <w:sz w:val="22"/>
                <w:szCs w:val="22"/>
              </w:rPr>
            </w:pPr>
            <w:r w:rsidRPr="003E5D86">
              <w:rPr>
                <w:rStyle w:val="a5"/>
                <w:b/>
                <w:color w:val="00B050"/>
                <w:sz w:val="22"/>
                <w:szCs w:val="22"/>
                <w:bdr w:val="none" w:sz="0" w:space="0" w:color="auto" w:frame="1"/>
              </w:rPr>
              <w:t>Противоправное</w:t>
            </w:r>
          </w:p>
        </w:tc>
        <w:tc>
          <w:tcPr>
            <w:tcW w:w="2126" w:type="dxa"/>
          </w:tcPr>
          <w:p w14:paraId="349D2D75" w14:textId="535679F1" w:rsidR="00933AF9" w:rsidRPr="00AB7187" w:rsidRDefault="00933AF9" w:rsidP="00933AF9">
            <w:pPr>
              <w:pStyle w:val="3"/>
              <w:jc w:val="center"/>
              <w:textAlignment w:val="baseline"/>
              <w:outlineLvl w:val="2"/>
              <w:rPr>
                <w:b w:val="0"/>
                <w:bCs w:val="0"/>
                <w:sz w:val="22"/>
                <w:szCs w:val="22"/>
              </w:rPr>
            </w:pPr>
            <w:r w:rsidRPr="00AB7187">
              <w:rPr>
                <w:rStyle w:val="a5"/>
                <w:sz w:val="22"/>
                <w:szCs w:val="22"/>
                <w:bdr w:val="none" w:sz="0" w:space="0" w:color="auto" w:frame="1"/>
              </w:rPr>
              <w:t>Административные правонарушения</w:t>
            </w:r>
          </w:p>
        </w:tc>
        <w:tc>
          <w:tcPr>
            <w:tcW w:w="2126" w:type="dxa"/>
          </w:tcPr>
          <w:p w14:paraId="0CE5AA0A" w14:textId="3790F2AF" w:rsidR="00933AF9" w:rsidRPr="00AB7187" w:rsidRDefault="00933AF9" w:rsidP="003E5D86">
            <w:pPr>
              <w:pStyle w:val="3"/>
              <w:jc w:val="center"/>
              <w:textAlignment w:val="baseline"/>
              <w:outlineLvl w:val="2"/>
              <w:rPr>
                <w:b w:val="0"/>
                <w:bCs w:val="0"/>
                <w:sz w:val="22"/>
                <w:szCs w:val="22"/>
              </w:rPr>
            </w:pPr>
            <w:r w:rsidRPr="00AB7187">
              <w:rPr>
                <w:b w:val="0"/>
                <w:sz w:val="22"/>
                <w:szCs w:val="22"/>
              </w:rPr>
              <w:t>действия в защиту чести и достоинства</w:t>
            </w:r>
          </w:p>
        </w:tc>
        <w:tc>
          <w:tcPr>
            <w:tcW w:w="2410" w:type="dxa"/>
          </w:tcPr>
          <w:p w14:paraId="61B8EE83" w14:textId="4EBAFF23" w:rsidR="00933AF9" w:rsidRPr="00AB7187" w:rsidRDefault="00933AF9" w:rsidP="003E5D86">
            <w:pPr>
              <w:pStyle w:val="3"/>
              <w:jc w:val="center"/>
              <w:textAlignment w:val="baseline"/>
              <w:outlineLvl w:val="2"/>
              <w:rPr>
                <w:b w:val="0"/>
                <w:bCs w:val="0"/>
                <w:sz w:val="22"/>
                <w:szCs w:val="22"/>
              </w:rPr>
            </w:pPr>
            <w:r w:rsidRPr="00AB7187">
              <w:rPr>
                <w:b w:val="0"/>
                <w:sz w:val="22"/>
                <w:szCs w:val="22"/>
              </w:rPr>
              <w:t>нежелание решать личные, семейные и производственные проблемы; уклонение от гражданского долга и обязанностей;</w:t>
            </w:r>
          </w:p>
        </w:tc>
        <w:tc>
          <w:tcPr>
            <w:tcW w:w="2075" w:type="dxa"/>
          </w:tcPr>
          <w:p w14:paraId="0EA3103A" w14:textId="76DABA34" w:rsidR="00933AF9" w:rsidRPr="00AB7187" w:rsidRDefault="00933AF9" w:rsidP="003E5D86">
            <w:pPr>
              <w:pStyle w:val="3"/>
              <w:jc w:val="center"/>
              <w:textAlignment w:val="baseline"/>
              <w:outlineLvl w:val="2"/>
              <w:rPr>
                <w:b w:val="0"/>
                <w:bCs w:val="0"/>
                <w:sz w:val="22"/>
                <w:szCs w:val="22"/>
              </w:rPr>
            </w:pPr>
            <w:r w:rsidRPr="00AB7187">
              <w:rPr>
                <w:b w:val="0"/>
                <w:sz w:val="22"/>
                <w:szCs w:val="22"/>
              </w:rPr>
              <w:t>мелкое хулиганство и воровство; уклонение от выполнения гражданских обязанностей и долга; нежелание решать личные и социальные проблемы;</w:t>
            </w:r>
          </w:p>
        </w:tc>
        <w:tc>
          <w:tcPr>
            <w:tcW w:w="2036" w:type="dxa"/>
          </w:tcPr>
          <w:p w14:paraId="20B2457B" w14:textId="40264A96" w:rsidR="00933AF9" w:rsidRPr="00AB7187" w:rsidRDefault="00933AF9" w:rsidP="003E5D86">
            <w:pPr>
              <w:pStyle w:val="3"/>
              <w:jc w:val="center"/>
              <w:textAlignment w:val="baseline"/>
              <w:outlineLvl w:val="2"/>
              <w:rPr>
                <w:b w:val="0"/>
                <w:bCs w:val="0"/>
                <w:sz w:val="22"/>
                <w:szCs w:val="22"/>
              </w:rPr>
            </w:pPr>
            <w:r w:rsidRPr="00AB7187">
              <w:rPr>
                <w:b w:val="0"/>
                <w:sz w:val="22"/>
                <w:szCs w:val="22"/>
              </w:rPr>
              <w:t xml:space="preserve">неисполнение гражданских обязанностей и долга (уклонение от выплаты алиментов; </w:t>
            </w:r>
            <w:proofErr w:type="gramStart"/>
            <w:r w:rsidRPr="00AB7187">
              <w:rPr>
                <w:b w:val="0"/>
                <w:sz w:val="22"/>
                <w:szCs w:val="22"/>
              </w:rPr>
              <w:t>тунеядство</w:t>
            </w:r>
            <w:proofErr w:type="gramEnd"/>
            <w:r w:rsidRPr="00AB7187">
              <w:rPr>
                <w:b w:val="0"/>
                <w:sz w:val="22"/>
                <w:szCs w:val="22"/>
              </w:rPr>
              <w:t>; уклонение от воспитания и обучения детей);</w:t>
            </w:r>
          </w:p>
        </w:tc>
      </w:tr>
      <w:tr w:rsidR="00933AF9" w14:paraId="2D20AAB7" w14:textId="77777777" w:rsidTr="00E62DB0">
        <w:tc>
          <w:tcPr>
            <w:tcW w:w="2376" w:type="dxa"/>
            <w:vMerge w:val="restart"/>
          </w:tcPr>
          <w:p w14:paraId="41DF51CE" w14:textId="692A413C" w:rsidR="00933AF9" w:rsidRPr="00AB7187" w:rsidRDefault="00933AF9" w:rsidP="00541C25">
            <w:pPr>
              <w:pStyle w:val="3"/>
              <w:spacing w:before="0" w:beforeAutospacing="0" w:after="0" w:afterAutospacing="0"/>
              <w:jc w:val="center"/>
              <w:textAlignment w:val="baseline"/>
              <w:outlineLvl w:val="2"/>
              <w:rPr>
                <w:b w:val="0"/>
                <w:bCs w:val="0"/>
                <w:sz w:val="22"/>
                <w:szCs w:val="22"/>
              </w:rPr>
            </w:pPr>
          </w:p>
        </w:tc>
        <w:tc>
          <w:tcPr>
            <w:tcW w:w="1985" w:type="dxa"/>
            <w:vMerge w:val="restart"/>
          </w:tcPr>
          <w:p w14:paraId="2F523689" w14:textId="62FB9905" w:rsidR="00933AF9" w:rsidRPr="00AB7187" w:rsidRDefault="00933AF9" w:rsidP="00933AF9">
            <w:pPr>
              <w:pStyle w:val="3"/>
              <w:jc w:val="center"/>
              <w:textAlignment w:val="baseline"/>
              <w:outlineLvl w:val="2"/>
              <w:rPr>
                <w:b w:val="0"/>
                <w:bCs w:val="0"/>
                <w:sz w:val="22"/>
                <w:szCs w:val="22"/>
              </w:rPr>
            </w:pPr>
          </w:p>
        </w:tc>
        <w:tc>
          <w:tcPr>
            <w:tcW w:w="2126" w:type="dxa"/>
          </w:tcPr>
          <w:p w14:paraId="0002F26D" w14:textId="6A836A80" w:rsidR="00933AF9" w:rsidRPr="00AB7187" w:rsidRDefault="00933AF9" w:rsidP="00933AF9">
            <w:pPr>
              <w:pStyle w:val="3"/>
              <w:spacing w:before="0" w:beforeAutospacing="0" w:after="0" w:afterAutospacing="0"/>
              <w:jc w:val="center"/>
              <w:textAlignment w:val="baseline"/>
              <w:outlineLvl w:val="2"/>
              <w:rPr>
                <w:b w:val="0"/>
                <w:bCs w:val="0"/>
                <w:sz w:val="22"/>
                <w:szCs w:val="22"/>
              </w:rPr>
            </w:pPr>
            <w:proofErr w:type="spellStart"/>
            <w:r w:rsidRPr="00AB7187">
              <w:rPr>
                <w:rStyle w:val="a5"/>
                <w:sz w:val="22"/>
                <w:szCs w:val="22"/>
                <w:bdr w:val="none" w:sz="0" w:space="0" w:color="auto" w:frame="1"/>
              </w:rPr>
              <w:t>Делинквентное</w:t>
            </w:r>
            <w:proofErr w:type="spellEnd"/>
            <w:r w:rsidRPr="00AB7187">
              <w:rPr>
                <w:rStyle w:val="a5"/>
                <w:sz w:val="22"/>
                <w:szCs w:val="22"/>
                <w:bdr w:val="none" w:sz="0" w:space="0" w:color="auto" w:frame="1"/>
              </w:rPr>
              <w:t xml:space="preserve"> (</w:t>
            </w:r>
            <w:proofErr w:type="spellStart"/>
            <w:r w:rsidRPr="00AB7187">
              <w:rPr>
                <w:rStyle w:val="a5"/>
                <w:sz w:val="22"/>
                <w:szCs w:val="22"/>
                <w:bdr w:val="none" w:sz="0" w:space="0" w:color="auto" w:frame="1"/>
              </w:rPr>
              <w:t>предпреступное</w:t>
            </w:r>
            <w:proofErr w:type="spellEnd"/>
            <w:r w:rsidRPr="00AB7187">
              <w:rPr>
                <w:rStyle w:val="a5"/>
                <w:sz w:val="22"/>
                <w:szCs w:val="22"/>
                <w:bdr w:val="none" w:sz="0" w:space="0" w:color="auto" w:frame="1"/>
              </w:rPr>
              <w:t>)</w:t>
            </w:r>
          </w:p>
        </w:tc>
        <w:tc>
          <w:tcPr>
            <w:tcW w:w="2126" w:type="dxa"/>
          </w:tcPr>
          <w:p w14:paraId="0C1AEC1C" w14:textId="4E99A6F6" w:rsidR="00933AF9" w:rsidRPr="00AB7187" w:rsidRDefault="00933AF9"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агрессивные действия и убийство с целью самозащиты и самообороны;</w:t>
            </w:r>
          </w:p>
        </w:tc>
        <w:tc>
          <w:tcPr>
            <w:tcW w:w="2410" w:type="dxa"/>
          </w:tcPr>
          <w:p w14:paraId="7FE09D99" w14:textId="77A70BDF" w:rsidR="00933AF9" w:rsidRPr="00AB7187" w:rsidRDefault="00933AF9"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 xml:space="preserve">непослушание; подростковые реакции оппозиции, группирования; гиперактивность с синдромом дефицита внимания; самозащита и самооборона; эпатажная оппозиционность; социальный паразитизм; </w:t>
            </w:r>
            <w:proofErr w:type="gramStart"/>
            <w:r w:rsidRPr="00AB7187">
              <w:rPr>
                <w:b w:val="0"/>
                <w:sz w:val="22"/>
                <w:szCs w:val="22"/>
              </w:rPr>
              <w:t>попрошайничество</w:t>
            </w:r>
            <w:proofErr w:type="gramEnd"/>
            <w:r w:rsidRPr="00AB7187">
              <w:rPr>
                <w:b w:val="0"/>
                <w:sz w:val="22"/>
                <w:szCs w:val="22"/>
              </w:rPr>
              <w:t xml:space="preserve"> и нищенство;</w:t>
            </w:r>
          </w:p>
        </w:tc>
        <w:tc>
          <w:tcPr>
            <w:tcW w:w="2075" w:type="dxa"/>
          </w:tcPr>
          <w:p w14:paraId="670B03CB" w14:textId="5E7F686A" w:rsidR="00933AF9" w:rsidRPr="00AB7187" w:rsidRDefault="00933AF9" w:rsidP="003E5D86">
            <w:pPr>
              <w:pStyle w:val="3"/>
              <w:spacing w:before="0" w:beforeAutospacing="0" w:after="0" w:afterAutospacing="0"/>
              <w:jc w:val="center"/>
              <w:textAlignment w:val="baseline"/>
              <w:outlineLvl w:val="2"/>
              <w:rPr>
                <w:b w:val="0"/>
                <w:bCs w:val="0"/>
                <w:sz w:val="22"/>
                <w:szCs w:val="22"/>
              </w:rPr>
            </w:pPr>
            <w:proofErr w:type="gramStart"/>
            <w:r w:rsidRPr="00AB7187">
              <w:rPr>
                <w:b w:val="0"/>
                <w:sz w:val="22"/>
                <w:szCs w:val="22"/>
              </w:rPr>
              <w:t xml:space="preserve">крайнее непослушание; лживость, мелкое воровство; вандализм; </w:t>
            </w:r>
            <w:proofErr w:type="spellStart"/>
            <w:r w:rsidRPr="00AB7187">
              <w:rPr>
                <w:b w:val="0"/>
                <w:sz w:val="22"/>
                <w:szCs w:val="22"/>
              </w:rPr>
              <w:t>виктимное</w:t>
            </w:r>
            <w:proofErr w:type="spellEnd"/>
            <w:r w:rsidRPr="00AB7187">
              <w:rPr>
                <w:b w:val="0"/>
                <w:sz w:val="22"/>
                <w:szCs w:val="22"/>
              </w:rPr>
              <w:t xml:space="preserve"> поведение; агрессивность, побеги из дома и бродяжничество; дерзость; сквернословие; враждебность к окружающим, учителям и </w:t>
            </w:r>
            <w:r w:rsidRPr="00AB7187">
              <w:rPr>
                <w:b w:val="0"/>
                <w:sz w:val="22"/>
                <w:szCs w:val="22"/>
              </w:rPr>
              <w:lastRenderedPageBreak/>
              <w:t>родителям, жестокость к младшим и животным; профессиональное нищенство;</w:t>
            </w:r>
            <w:proofErr w:type="gramEnd"/>
          </w:p>
        </w:tc>
        <w:tc>
          <w:tcPr>
            <w:tcW w:w="2036" w:type="dxa"/>
          </w:tcPr>
          <w:p w14:paraId="2C9D6461" w14:textId="58D594D4" w:rsidR="00933AF9" w:rsidRPr="00AB7187" w:rsidRDefault="00933AF9"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lastRenderedPageBreak/>
              <w:t xml:space="preserve">вандализм; воровство; </w:t>
            </w:r>
            <w:proofErr w:type="spellStart"/>
            <w:r w:rsidRPr="00AB7187">
              <w:rPr>
                <w:b w:val="0"/>
                <w:sz w:val="22"/>
                <w:szCs w:val="22"/>
              </w:rPr>
              <w:t>гебоидное</w:t>
            </w:r>
            <w:proofErr w:type="spellEnd"/>
            <w:r w:rsidRPr="00AB7187">
              <w:rPr>
                <w:b w:val="0"/>
                <w:sz w:val="22"/>
                <w:szCs w:val="22"/>
              </w:rPr>
              <w:t xml:space="preserve"> поведение; </w:t>
            </w:r>
            <w:proofErr w:type="spellStart"/>
            <w:r w:rsidRPr="00AB7187">
              <w:rPr>
                <w:b w:val="0"/>
                <w:sz w:val="22"/>
                <w:szCs w:val="22"/>
              </w:rPr>
              <w:t>дромомания</w:t>
            </w:r>
            <w:proofErr w:type="spellEnd"/>
            <w:r w:rsidRPr="00AB7187">
              <w:rPr>
                <w:b w:val="0"/>
                <w:sz w:val="22"/>
                <w:szCs w:val="22"/>
              </w:rPr>
              <w:t>;</w:t>
            </w:r>
          </w:p>
        </w:tc>
      </w:tr>
      <w:tr w:rsidR="00933AF9" w14:paraId="353E7DBD" w14:textId="77777777" w:rsidTr="00E62DB0">
        <w:tc>
          <w:tcPr>
            <w:tcW w:w="2376" w:type="dxa"/>
            <w:vMerge/>
          </w:tcPr>
          <w:p w14:paraId="59420146" w14:textId="77777777" w:rsidR="00933AF9" w:rsidRPr="00AB7187" w:rsidRDefault="00933AF9" w:rsidP="00933AF9">
            <w:pPr>
              <w:pStyle w:val="3"/>
              <w:jc w:val="center"/>
              <w:textAlignment w:val="baseline"/>
              <w:outlineLvl w:val="2"/>
              <w:rPr>
                <w:b w:val="0"/>
                <w:bCs w:val="0"/>
                <w:sz w:val="22"/>
                <w:szCs w:val="22"/>
              </w:rPr>
            </w:pPr>
          </w:p>
        </w:tc>
        <w:tc>
          <w:tcPr>
            <w:tcW w:w="1985" w:type="dxa"/>
            <w:vMerge/>
          </w:tcPr>
          <w:p w14:paraId="5437CF9E" w14:textId="77777777" w:rsidR="00933AF9" w:rsidRPr="00AB7187" w:rsidRDefault="00933AF9" w:rsidP="00933AF9">
            <w:pPr>
              <w:pStyle w:val="3"/>
              <w:jc w:val="center"/>
              <w:textAlignment w:val="baseline"/>
              <w:outlineLvl w:val="2"/>
              <w:rPr>
                <w:b w:val="0"/>
                <w:bCs w:val="0"/>
                <w:sz w:val="22"/>
                <w:szCs w:val="22"/>
              </w:rPr>
            </w:pPr>
          </w:p>
        </w:tc>
        <w:tc>
          <w:tcPr>
            <w:tcW w:w="2126" w:type="dxa"/>
          </w:tcPr>
          <w:p w14:paraId="28880225" w14:textId="46964F62" w:rsidR="00933AF9" w:rsidRPr="00AB7187" w:rsidRDefault="00933AF9" w:rsidP="00933AF9">
            <w:pPr>
              <w:pStyle w:val="3"/>
              <w:spacing w:before="0" w:beforeAutospacing="0" w:after="0" w:afterAutospacing="0"/>
              <w:jc w:val="center"/>
              <w:textAlignment w:val="baseline"/>
              <w:outlineLvl w:val="2"/>
              <w:rPr>
                <w:b w:val="0"/>
                <w:bCs w:val="0"/>
                <w:sz w:val="22"/>
                <w:szCs w:val="22"/>
              </w:rPr>
            </w:pPr>
            <w:r w:rsidRPr="00AB7187">
              <w:rPr>
                <w:rStyle w:val="a5"/>
                <w:sz w:val="22"/>
                <w:szCs w:val="22"/>
                <w:bdr w:val="none" w:sz="0" w:space="0" w:color="auto" w:frame="1"/>
              </w:rPr>
              <w:t xml:space="preserve">Криминальное (преступное) </w:t>
            </w:r>
          </w:p>
        </w:tc>
        <w:tc>
          <w:tcPr>
            <w:tcW w:w="2126" w:type="dxa"/>
          </w:tcPr>
          <w:p w14:paraId="04C7031D" w14:textId="0F703A32" w:rsidR="00933AF9" w:rsidRPr="00AB7187" w:rsidRDefault="00933AF9"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 xml:space="preserve">убийство во время войны; вендетта в средневековье и в некоторых современных государствах; </w:t>
            </w:r>
            <w:proofErr w:type="spellStart"/>
            <w:r w:rsidRPr="00AB7187">
              <w:rPr>
                <w:b w:val="0"/>
                <w:sz w:val="22"/>
                <w:szCs w:val="22"/>
              </w:rPr>
              <w:t>инфантицид</w:t>
            </w:r>
            <w:proofErr w:type="spellEnd"/>
            <w:r w:rsidRPr="00AB7187">
              <w:rPr>
                <w:b w:val="0"/>
                <w:sz w:val="22"/>
                <w:szCs w:val="22"/>
              </w:rPr>
              <w:t xml:space="preserve"> в древних цивилизациях;</w:t>
            </w:r>
          </w:p>
        </w:tc>
        <w:tc>
          <w:tcPr>
            <w:tcW w:w="2410" w:type="dxa"/>
          </w:tcPr>
          <w:p w14:paraId="61CF0F74" w14:textId="5F75509A" w:rsidR="00933AF9" w:rsidRPr="00AB7187" w:rsidRDefault="00933AF9"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действия с целью самозащиты и самообороны;</w:t>
            </w:r>
          </w:p>
        </w:tc>
        <w:tc>
          <w:tcPr>
            <w:tcW w:w="2075" w:type="dxa"/>
          </w:tcPr>
          <w:p w14:paraId="5F90BD84" w14:textId="32A205E1" w:rsidR="00933AF9" w:rsidRPr="00AB7187" w:rsidRDefault="00933AF9"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преступления корыстной и агрессивной направленности; сводничество и сутенерство; проституция взрослая и детская;</w:t>
            </w:r>
          </w:p>
        </w:tc>
        <w:tc>
          <w:tcPr>
            <w:tcW w:w="2036" w:type="dxa"/>
          </w:tcPr>
          <w:p w14:paraId="4EC34BC4" w14:textId="4346876E" w:rsidR="00933AF9" w:rsidRPr="00AB7187" w:rsidRDefault="00933AF9" w:rsidP="003E5D86">
            <w:pPr>
              <w:pStyle w:val="3"/>
              <w:spacing w:before="0" w:beforeAutospacing="0" w:after="0" w:afterAutospacing="0"/>
              <w:jc w:val="center"/>
              <w:textAlignment w:val="baseline"/>
              <w:outlineLvl w:val="2"/>
              <w:rPr>
                <w:b w:val="0"/>
                <w:bCs w:val="0"/>
                <w:sz w:val="22"/>
                <w:szCs w:val="22"/>
              </w:rPr>
            </w:pPr>
            <w:proofErr w:type="gramStart"/>
            <w:r w:rsidRPr="00AB7187">
              <w:rPr>
                <w:b w:val="0"/>
                <w:sz w:val="22"/>
                <w:szCs w:val="22"/>
              </w:rPr>
              <w:t>преступления против личности и группы, корыстной (воровство, махинации, хакерство и др.) и агрессивной направленности (хулиганство; вандализм; гра</w:t>
            </w:r>
            <w:r w:rsidR="0034361E" w:rsidRPr="00AB7187">
              <w:rPr>
                <w:b w:val="0"/>
                <w:sz w:val="22"/>
                <w:szCs w:val="22"/>
              </w:rPr>
              <w:t>беж, разбой, убий</w:t>
            </w:r>
            <w:r w:rsidRPr="00AB7187">
              <w:rPr>
                <w:b w:val="0"/>
                <w:sz w:val="22"/>
                <w:szCs w:val="22"/>
              </w:rPr>
              <w:t>ства и пр.); преступления на сексуальной почве; сутенерство; проституция взрослая и детская; вовлечение в деструктивные секты (культы);</w:t>
            </w:r>
            <w:proofErr w:type="gramEnd"/>
          </w:p>
        </w:tc>
      </w:tr>
      <w:tr w:rsidR="00933AF9" w14:paraId="6C04C3FA" w14:textId="77777777" w:rsidTr="00E62DB0">
        <w:trPr>
          <w:trHeight w:val="3483"/>
        </w:trPr>
        <w:tc>
          <w:tcPr>
            <w:tcW w:w="2376" w:type="dxa"/>
            <w:vMerge/>
          </w:tcPr>
          <w:p w14:paraId="396A85D7" w14:textId="77777777" w:rsidR="00933AF9" w:rsidRPr="00AB7187" w:rsidRDefault="00933AF9" w:rsidP="00933AF9">
            <w:pPr>
              <w:pStyle w:val="3"/>
              <w:jc w:val="center"/>
              <w:textAlignment w:val="baseline"/>
              <w:outlineLvl w:val="2"/>
              <w:rPr>
                <w:b w:val="0"/>
                <w:bCs w:val="0"/>
                <w:sz w:val="22"/>
                <w:szCs w:val="22"/>
              </w:rPr>
            </w:pPr>
          </w:p>
        </w:tc>
        <w:tc>
          <w:tcPr>
            <w:tcW w:w="1985" w:type="dxa"/>
          </w:tcPr>
          <w:p w14:paraId="469D5C33" w14:textId="19A6B7FB" w:rsidR="00933AF9" w:rsidRPr="003E5D86" w:rsidRDefault="00933AF9" w:rsidP="00933AF9">
            <w:pPr>
              <w:pStyle w:val="3"/>
              <w:jc w:val="center"/>
              <w:textAlignment w:val="baseline"/>
              <w:outlineLvl w:val="2"/>
              <w:rPr>
                <w:b w:val="0"/>
                <w:bCs w:val="0"/>
                <w:sz w:val="22"/>
                <w:szCs w:val="22"/>
              </w:rPr>
            </w:pPr>
            <w:r w:rsidRPr="003E5D86">
              <w:rPr>
                <w:rStyle w:val="a5"/>
                <w:b/>
                <w:color w:val="00B050"/>
                <w:sz w:val="22"/>
                <w:szCs w:val="22"/>
                <w:bdr w:val="none" w:sz="0" w:space="0" w:color="auto" w:frame="1"/>
              </w:rPr>
              <w:t>Коммуникативные девиации</w:t>
            </w:r>
          </w:p>
        </w:tc>
        <w:tc>
          <w:tcPr>
            <w:tcW w:w="2126" w:type="dxa"/>
          </w:tcPr>
          <w:p w14:paraId="1DE6FB3A" w14:textId="3BF1180D" w:rsidR="00933AF9" w:rsidRPr="00AB7187" w:rsidRDefault="00933AF9" w:rsidP="00933AF9">
            <w:pPr>
              <w:pStyle w:val="3"/>
              <w:spacing w:before="0" w:beforeAutospacing="0" w:after="0" w:afterAutospacing="0"/>
              <w:jc w:val="center"/>
              <w:textAlignment w:val="baseline"/>
              <w:outlineLvl w:val="2"/>
              <w:rPr>
                <w:b w:val="0"/>
                <w:bCs w:val="0"/>
                <w:sz w:val="22"/>
                <w:szCs w:val="22"/>
              </w:rPr>
            </w:pPr>
          </w:p>
        </w:tc>
        <w:tc>
          <w:tcPr>
            <w:tcW w:w="2126" w:type="dxa"/>
          </w:tcPr>
          <w:p w14:paraId="4140ACB9" w14:textId="673831D9" w:rsidR="00933AF9" w:rsidRPr="00AB7187" w:rsidRDefault="00933AF9" w:rsidP="003E5D86">
            <w:pPr>
              <w:pStyle w:val="3"/>
              <w:spacing w:before="0" w:beforeAutospacing="0" w:after="0" w:afterAutospacing="0"/>
              <w:jc w:val="center"/>
              <w:textAlignment w:val="baseline"/>
              <w:outlineLvl w:val="2"/>
              <w:rPr>
                <w:b w:val="0"/>
                <w:bCs w:val="0"/>
                <w:sz w:val="22"/>
                <w:szCs w:val="22"/>
              </w:rPr>
            </w:pPr>
            <w:r w:rsidRPr="00AB7187">
              <w:rPr>
                <w:b w:val="0"/>
                <w:sz w:val="22"/>
                <w:szCs w:val="22"/>
              </w:rPr>
              <w:t>коммуникативные особенности личности, воспринимаемые как «чудаковатость»;</w:t>
            </w:r>
          </w:p>
        </w:tc>
        <w:tc>
          <w:tcPr>
            <w:tcW w:w="2410" w:type="dxa"/>
          </w:tcPr>
          <w:p w14:paraId="692F0813" w14:textId="71DD3ABB" w:rsidR="00933AF9" w:rsidRPr="00AB7187" w:rsidRDefault="00933AF9" w:rsidP="003E5D86">
            <w:pPr>
              <w:pStyle w:val="3"/>
              <w:spacing w:before="0" w:beforeAutospacing="0" w:after="0" w:afterAutospacing="0"/>
              <w:jc w:val="center"/>
              <w:textAlignment w:val="baseline"/>
              <w:outlineLvl w:val="2"/>
              <w:rPr>
                <w:b w:val="0"/>
                <w:bCs w:val="0"/>
                <w:sz w:val="22"/>
                <w:szCs w:val="22"/>
              </w:rPr>
            </w:pPr>
            <w:proofErr w:type="spellStart"/>
            <w:proofErr w:type="gramStart"/>
            <w:r w:rsidRPr="00AB7187">
              <w:rPr>
                <w:b w:val="0"/>
                <w:sz w:val="22"/>
                <w:szCs w:val="22"/>
              </w:rPr>
              <w:t>гиперобщительность</w:t>
            </w:r>
            <w:proofErr w:type="spellEnd"/>
            <w:r w:rsidRPr="00AB7187">
              <w:rPr>
                <w:b w:val="0"/>
                <w:sz w:val="22"/>
                <w:szCs w:val="22"/>
              </w:rPr>
              <w:t xml:space="preserve">; </w:t>
            </w:r>
            <w:proofErr w:type="spellStart"/>
            <w:r w:rsidRPr="00AB7187">
              <w:rPr>
                <w:b w:val="0"/>
                <w:sz w:val="22"/>
                <w:szCs w:val="22"/>
              </w:rPr>
              <w:t>аутизация</w:t>
            </w:r>
            <w:proofErr w:type="spellEnd"/>
            <w:r w:rsidRPr="00AB7187">
              <w:rPr>
                <w:b w:val="0"/>
                <w:sz w:val="22"/>
                <w:szCs w:val="22"/>
              </w:rPr>
              <w:t xml:space="preserve">; </w:t>
            </w:r>
            <w:proofErr w:type="spellStart"/>
            <w:r w:rsidRPr="00AB7187">
              <w:rPr>
                <w:b w:val="0"/>
                <w:sz w:val="22"/>
                <w:szCs w:val="22"/>
              </w:rPr>
              <w:t>вегетативность</w:t>
            </w:r>
            <w:proofErr w:type="spellEnd"/>
            <w:r w:rsidRPr="00AB7187">
              <w:rPr>
                <w:b w:val="0"/>
                <w:sz w:val="22"/>
                <w:szCs w:val="22"/>
              </w:rPr>
              <w:t>; неэстетичный имидж; ревность; приверженность к маргинальным субкультурам (религиозным, политическим, музыкальным, спортивным); реакции эмансипации, группирования, оппозиции;</w:t>
            </w:r>
            <w:proofErr w:type="gramEnd"/>
          </w:p>
        </w:tc>
        <w:tc>
          <w:tcPr>
            <w:tcW w:w="2075" w:type="dxa"/>
          </w:tcPr>
          <w:p w14:paraId="4C55BD0F" w14:textId="4F22FD29" w:rsidR="00933AF9" w:rsidRPr="00AB7187" w:rsidRDefault="00933AF9" w:rsidP="003E5D86">
            <w:pPr>
              <w:pStyle w:val="3"/>
              <w:spacing w:before="0" w:beforeAutospacing="0" w:after="0" w:afterAutospacing="0"/>
              <w:jc w:val="center"/>
              <w:textAlignment w:val="baseline"/>
              <w:outlineLvl w:val="2"/>
              <w:rPr>
                <w:b w:val="0"/>
                <w:bCs w:val="0"/>
                <w:sz w:val="22"/>
                <w:szCs w:val="22"/>
              </w:rPr>
            </w:pPr>
            <w:proofErr w:type="gramStart"/>
            <w:r w:rsidRPr="00AB7187">
              <w:rPr>
                <w:b w:val="0"/>
                <w:sz w:val="22"/>
                <w:szCs w:val="22"/>
              </w:rPr>
              <w:t>нарушение этикета; сквернословие; проявление жадности, жестокости, зависти, лживости, хитрости, эгоизма; нарциссическое поведение; нигилизм; эпатажный или неэстетичный имидж; оппозиционность; манипулирование окружающими;</w:t>
            </w:r>
            <w:proofErr w:type="gramEnd"/>
          </w:p>
        </w:tc>
        <w:tc>
          <w:tcPr>
            <w:tcW w:w="2036" w:type="dxa"/>
          </w:tcPr>
          <w:p w14:paraId="1042C178" w14:textId="0C56F706" w:rsidR="00933AF9" w:rsidRPr="00AB7187" w:rsidRDefault="00933AF9" w:rsidP="003E5D86">
            <w:pPr>
              <w:pStyle w:val="3"/>
              <w:spacing w:before="0" w:beforeAutospacing="0" w:after="0" w:afterAutospacing="0"/>
              <w:jc w:val="center"/>
              <w:textAlignment w:val="baseline"/>
              <w:outlineLvl w:val="2"/>
              <w:rPr>
                <w:b w:val="0"/>
                <w:bCs w:val="0"/>
                <w:sz w:val="22"/>
                <w:szCs w:val="22"/>
              </w:rPr>
            </w:pPr>
            <w:proofErr w:type="gramStart"/>
            <w:r w:rsidRPr="00AB7187">
              <w:rPr>
                <w:b w:val="0"/>
                <w:sz w:val="22"/>
                <w:szCs w:val="22"/>
              </w:rPr>
              <w:t xml:space="preserve">активный отказ от жизни в «объективной реальности»; эксплозивные, </w:t>
            </w:r>
            <w:proofErr w:type="spellStart"/>
            <w:r w:rsidRPr="00AB7187">
              <w:rPr>
                <w:b w:val="0"/>
                <w:sz w:val="22"/>
                <w:szCs w:val="22"/>
              </w:rPr>
              <w:t>делириозные</w:t>
            </w:r>
            <w:proofErr w:type="spellEnd"/>
            <w:r w:rsidRPr="00AB7187">
              <w:rPr>
                <w:b w:val="0"/>
                <w:sz w:val="22"/>
                <w:szCs w:val="22"/>
              </w:rPr>
              <w:t>, параноидные реакции; расстройства сексуального предпочтения; сутяжничество, кверулянтство; редукция проф. обязанностей.</w:t>
            </w:r>
            <w:proofErr w:type="gramEnd"/>
          </w:p>
        </w:tc>
      </w:tr>
    </w:tbl>
    <w:p w14:paraId="5936AD0C" w14:textId="77777777" w:rsidR="00E62DB0" w:rsidRDefault="00E62DB0" w:rsidP="00411218">
      <w:pPr>
        <w:rPr>
          <w:rFonts w:ascii="Times New Roman" w:hAnsi="Times New Roman" w:cs="Times New Roman"/>
          <w:color w:val="C00000"/>
          <w:sz w:val="28"/>
          <w:szCs w:val="28"/>
        </w:rPr>
      </w:pPr>
    </w:p>
    <w:p w14:paraId="144724CD" w14:textId="78CE106B" w:rsidR="00912FD5" w:rsidRDefault="00912FD5" w:rsidP="00912FD5">
      <w:r>
        <w:rPr>
          <w:noProof/>
          <w:lang w:eastAsia="ru-RU"/>
        </w:rPr>
        <w:drawing>
          <wp:inline distT="0" distB="0" distL="0" distR="0" wp14:anchorId="085B8C8A" wp14:editId="4C4F223A">
            <wp:extent cx="2261062" cy="2261062"/>
            <wp:effectExtent l="0" t="0" r="6350" b="6350"/>
            <wp:docPr id="5" name="Рисунок 5" descr="https://ae01.alicdn.com/kf/HTB1N34CaInrK1RjSspkq6yuvXX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01.alicdn.com/kf/HTB1N34CaInrK1RjSspkq6yuvXXa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6386" cy="2256386"/>
                    </a:xfrm>
                    <a:prstGeom prst="rect">
                      <a:avLst/>
                    </a:prstGeom>
                    <a:noFill/>
                    <a:ln>
                      <a:noFill/>
                    </a:ln>
                  </pic:spPr>
                </pic:pic>
              </a:graphicData>
            </a:graphic>
          </wp:inline>
        </w:drawing>
      </w:r>
      <w:r>
        <w:t xml:space="preserve">                          </w:t>
      </w:r>
      <w:r>
        <w:rPr>
          <w:noProof/>
          <w:lang w:eastAsia="ru-RU"/>
        </w:rPr>
        <w:drawing>
          <wp:inline distT="0" distB="0" distL="0" distR="0" wp14:anchorId="06A4E74D" wp14:editId="09E7F6AB">
            <wp:extent cx="3036914" cy="2277687"/>
            <wp:effectExtent l="0" t="0" r="0" b="8890"/>
            <wp:docPr id="2" name="Рисунок 2" descr="https://www.shoppingschool.ru/netcat_files/userfiles/Articles/2019/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hoppingschool.ru/netcat_files/userfiles/Articles/2019/Z/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0943" cy="2273209"/>
                    </a:xfrm>
                    <a:prstGeom prst="rect">
                      <a:avLst/>
                    </a:prstGeom>
                    <a:noFill/>
                    <a:ln>
                      <a:noFill/>
                    </a:ln>
                  </pic:spPr>
                </pic:pic>
              </a:graphicData>
            </a:graphic>
          </wp:inline>
        </w:drawing>
      </w:r>
      <w:r>
        <w:t xml:space="preserve">                           </w:t>
      </w:r>
      <w:r>
        <w:rPr>
          <w:noProof/>
          <w:lang w:eastAsia="ru-RU"/>
        </w:rPr>
        <w:drawing>
          <wp:inline distT="0" distB="0" distL="0" distR="0" wp14:anchorId="5CEFDF13" wp14:editId="3BF4972D">
            <wp:extent cx="2161309" cy="2309568"/>
            <wp:effectExtent l="0" t="0" r="0" b="0"/>
            <wp:docPr id="6" name="Рисунок 6" descr="https://pbs.twimg.com/media/DkTzbKNW4AELs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kTzbKNW4AELsj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626" r="47377"/>
                    <a:stretch/>
                  </pic:blipFill>
                  <pic:spPr bwMode="auto">
                    <a:xfrm>
                      <a:off x="0" y="0"/>
                      <a:ext cx="2172532" cy="2321561"/>
                    </a:xfrm>
                    <a:prstGeom prst="rect">
                      <a:avLst/>
                    </a:prstGeom>
                    <a:noFill/>
                    <a:ln>
                      <a:noFill/>
                    </a:ln>
                    <a:extLst>
                      <a:ext uri="{53640926-AAD7-44D8-BBD7-CCE9431645EC}">
                        <a14:shadowObscured xmlns:a14="http://schemas.microsoft.com/office/drawing/2010/main"/>
                      </a:ext>
                    </a:extLst>
                  </pic:spPr>
                </pic:pic>
              </a:graphicData>
            </a:graphic>
          </wp:inline>
        </w:drawing>
      </w:r>
    </w:p>
    <w:p w14:paraId="21997D07" w14:textId="5111F54F" w:rsidR="00E62DB0" w:rsidRDefault="00E62DB0" w:rsidP="008D799F">
      <w:pPr>
        <w:jc w:val="center"/>
        <w:rPr>
          <w:rFonts w:ascii="Times New Roman" w:hAnsi="Times New Roman" w:cs="Times New Roman"/>
          <w:color w:val="C00000"/>
          <w:sz w:val="28"/>
          <w:szCs w:val="28"/>
        </w:rPr>
      </w:pPr>
    </w:p>
    <w:p w14:paraId="619589A3" w14:textId="77777777" w:rsidR="00E62DB0" w:rsidRDefault="00E62DB0" w:rsidP="00411218">
      <w:pPr>
        <w:rPr>
          <w:rFonts w:ascii="Times New Roman" w:hAnsi="Times New Roman" w:cs="Times New Roman"/>
          <w:color w:val="C00000"/>
          <w:sz w:val="28"/>
          <w:szCs w:val="28"/>
        </w:rPr>
      </w:pPr>
    </w:p>
    <w:p w14:paraId="73F96AA9" w14:textId="77777777" w:rsidR="00802442" w:rsidRDefault="00802442" w:rsidP="00411218">
      <w:pPr>
        <w:rPr>
          <w:rFonts w:ascii="Times New Roman" w:hAnsi="Times New Roman" w:cs="Times New Roman"/>
          <w:color w:val="C00000"/>
          <w:sz w:val="28"/>
          <w:szCs w:val="28"/>
        </w:rPr>
        <w:sectPr w:rsidR="00802442" w:rsidSect="003E5D86">
          <w:pgSz w:w="16838" w:h="11906" w:orient="landscape"/>
          <w:pgMar w:top="1134" w:right="567" w:bottom="1134" w:left="1418" w:header="709" w:footer="709" w:gutter="0"/>
          <w:cols w:space="708"/>
          <w:docGrid w:linePitch="360"/>
        </w:sectPr>
      </w:pPr>
    </w:p>
    <w:p w14:paraId="02A2FA90" w14:textId="50B3F024" w:rsidR="006D5FEE" w:rsidRDefault="006D5FEE" w:rsidP="00734851">
      <w:pPr>
        <w:spacing w:after="120" w:line="240" w:lineRule="auto"/>
        <w:ind w:firstLine="709"/>
        <w:jc w:val="both"/>
        <w:rPr>
          <w:rFonts w:ascii="Times New Roman" w:hAnsi="Times New Roman"/>
          <w:sz w:val="28"/>
          <w:szCs w:val="28"/>
          <w:shd w:val="clear" w:color="auto" w:fill="FFFFFF"/>
        </w:rPr>
      </w:pPr>
      <w:r w:rsidRPr="00244D76">
        <w:rPr>
          <w:rFonts w:ascii="Times New Roman" w:hAnsi="Times New Roman"/>
          <w:sz w:val="28"/>
          <w:szCs w:val="28"/>
          <w:shd w:val="clear" w:color="auto" w:fill="FFFFFF"/>
        </w:rPr>
        <w:lastRenderedPageBreak/>
        <w:t>Наиболее распространенной считается</w:t>
      </w:r>
      <w:r w:rsidR="0034361E">
        <w:rPr>
          <w:rFonts w:ascii="Times New Roman" w:hAnsi="Times New Roman"/>
          <w:b/>
          <w:sz w:val="28"/>
          <w:szCs w:val="28"/>
          <w:shd w:val="clear" w:color="auto" w:fill="FFFFFF"/>
        </w:rPr>
        <w:t xml:space="preserve"> социологическая типология</w:t>
      </w:r>
      <w:r>
        <w:rPr>
          <w:rFonts w:ascii="Times New Roman" w:hAnsi="Times New Roman"/>
          <w:b/>
          <w:sz w:val="28"/>
          <w:szCs w:val="28"/>
          <w:shd w:val="clear" w:color="auto" w:fill="FFFFFF"/>
        </w:rPr>
        <w:t xml:space="preserve"> (или классификация), </w:t>
      </w:r>
      <w:r w:rsidRPr="00244D76">
        <w:rPr>
          <w:rFonts w:ascii="Times New Roman" w:hAnsi="Times New Roman"/>
          <w:sz w:val="28"/>
          <w:szCs w:val="28"/>
          <w:shd w:val="clear" w:color="auto" w:fill="FFFFFF"/>
        </w:rPr>
        <w:t>которая делит население на четыре большие группы, объединенные существенным признакам</w:t>
      </w:r>
      <w:r>
        <w:rPr>
          <w:rFonts w:ascii="Times New Roman" w:hAnsi="Times New Roman"/>
          <w:sz w:val="28"/>
          <w:szCs w:val="28"/>
          <w:shd w:val="clear" w:color="auto" w:fill="FFFFFF"/>
        </w:rPr>
        <w:t>. Если распределить людей по этим признакам можно получить следующие группы поведения (по Р. Мертону):</w:t>
      </w:r>
    </w:p>
    <w:p w14:paraId="29EAD29A" w14:textId="77777777" w:rsidR="00B82FC0" w:rsidRDefault="00B82FC0" w:rsidP="00734851">
      <w:pPr>
        <w:spacing w:after="120" w:line="240" w:lineRule="auto"/>
        <w:jc w:val="both"/>
        <w:rPr>
          <w:rFonts w:ascii="Times New Roman" w:hAnsi="Times New Roman"/>
          <w:b/>
          <w:bCs/>
          <w:sz w:val="28"/>
          <w:szCs w:val="28"/>
          <w:shd w:val="clear" w:color="auto" w:fill="FFFFFF"/>
        </w:rPr>
      </w:pPr>
    </w:p>
    <w:p w14:paraId="4B9E5856" w14:textId="77777777" w:rsidR="00802442" w:rsidRPr="00B82FC0" w:rsidRDefault="00802442" w:rsidP="00734851">
      <w:pPr>
        <w:spacing w:after="120" w:line="240" w:lineRule="auto"/>
        <w:jc w:val="center"/>
        <w:rPr>
          <w:rFonts w:ascii="Times New Roman" w:hAnsi="Times New Roman"/>
          <w:sz w:val="28"/>
          <w:szCs w:val="28"/>
          <w:shd w:val="clear" w:color="auto" w:fill="FFFFFF"/>
        </w:rPr>
      </w:pPr>
      <w:r w:rsidRPr="00B82FC0">
        <w:rPr>
          <w:rFonts w:ascii="Times New Roman" w:hAnsi="Times New Roman"/>
          <w:b/>
          <w:bCs/>
          <w:sz w:val="28"/>
          <w:szCs w:val="28"/>
          <w:shd w:val="clear" w:color="auto" w:fill="FFFFFF"/>
        </w:rPr>
        <w:t>СОЦИОЛОГИЧЕСКАЯ КЛАССИФИКАЦИЯ</w:t>
      </w:r>
    </w:p>
    <w:p w14:paraId="2B486CB3" w14:textId="65F943B7" w:rsidR="00802442" w:rsidRPr="00B82FC0" w:rsidRDefault="00B77B5A"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b/>
          <w:bCs/>
          <w:sz w:val="28"/>
          <w:szCs w:val="28"/>
          <w:shd w:val="clear" w:color="auto" w:fill="FFFFFF"/>
        </w:rPr>
        <w:t>►</w:t>
      </w:r>
      <w:r>
        <w:rPr>
          <w:rFonts w:ascii="Times New Roman" w:hAnsi="Times New Roman"/>
          <w:b/>
          <w:bCs/>
          <w:sz w:val="28"/>
          <w:szCs w:val="28"/>
          <w:shd w:val="clear" w:color="auto" w:fill="FFFFFF"/>
        </w:rPr>
        <w:t xml:space="preserve"> </w:t>
      </w:r>
      <w:r w:rsidR="00A62856">
        <w:rPr>
          <w:rFonts w:ascii="Times New Roman" w:hAnsi="Times New Roman"/>
          <w:b/>
          <w:bCs/>
          <w:sz w:val="28"/>
          <w:szCs w:val="28"/>
          <w:shd w:val="clear" w:color="auto" w:fill="FFFFFF"/>
        </w:rPr>
        <w:t>и</w:t>
      </w:r>
      <w:r w:rsidR="00802442" w:rsidRPr="00B82FC0">
        <w:rPr>
          <w:rFonts w:ascii="Times New Roman" w:hAnsi="Times New Roman"/>
          <w:b/>
          <w:bCs/>
          <w:sz w:val="28"/>
          <w:szCs w:val="28"/>
          <w:shd w:val="clear" w:color="auto" w:fill="FFFFFF"/>
        </w:rPr>
        <w:t>нновация</w:t>
      </w:r>
      <w:r w:rsidR="00802442" w:rsidRPr="00B82FC0">
        <w:rPr>
          <w:rFonts w:ascii="Times New Roman" w:hAnsi="Times New Roman"/>
          <w:sz w:val="28"/>
          <w:szCs w:val="28"/>
          <w:shd w:val="clear" w:color="auto" w:fill="FFFFFF"/>
        </w:rPr>
        <w:t xml:space="preserve"> </w:t>
      </w:r>
      <w:r w:rsidR="00B82FC0">
        <w:rPr>
          <w:rFonts w:ascii="Times New Roman" w:hAnsi="Times New Roman"/>
          <w:sz w:val="28"/>
          <w:szCs w:val="28"/>
          <w:shd w:val="clear" w:color="auto" w:fill="FFFFFF"/>
        </w:rPr>
        <w:t>– э</w:t>
      </w:r>
      <w:r w:rsidR="00802442" w:rsidRPr="00B82FC0">
        <w:rPr>
          <w:rFonts w:ascii="Times New Roman" w:hAnsi="Times New Roman"/>
          <w:sz w:val="28"/>
          <w:szCs w:val="28"/>
          <w:shd w:val="clear" w:color="auto" w:fill="FFFFFF"/>
        </w:rPr>
        <w:t xml:space="preserve">тот тип поведения предполагает согласие с общими целями общества, но при этом отрицание принятых способов их достижения. К </w:t>
      </w:r>
      <w:proofErr w:type="spellStart"/>
      <w:r w:rsidR="00802442" w:rsidRPr="00B82FC0">
        <w:rPr>
          <w:rFonts w:ascii="Times New Roman" w:hAnsi="Times New Roman"/>
          <w:sz w:val="28"/>
          <w:szCs w:val="28"/>
          <w:shd w:val="clear" w:color="auto" w:fill="FFFFFF"/>
        </w:rPr>
        <w:t>инноваторам</w:t>
      </w:r>
      <w:proofErr w:type="spellEnd"/>
      <w:r w:rsidR="00802442" w:rsidRPr="00B82FC0">
        <w:rPr>
          <w:rFonts w:ascii="Times New Roman" w:hAnsi="Times New Roman"/>
          <w:sz w:val="28"/>
          <w:szCs w:val="28"/>
          <w:shd w:val="clear" w:color="auto" w:fill="FFFFFF"/>
        </w:rPr>
        <w:t xml:space="preserve"> относят проституток и шантажистов, великих ученых и создателей финансовых пирамид</w:t>
      </w:r>
      <w:r w:rsidR="00A62856">
        <w:rPr>
          <w:rFonts w:ascii="Times New Roman" w:hAnsi="Times New Roman"/>
          <w:sz w:val="28"/>
          <w:szCs w:val="28"/>
          <w:shd w:val="clear" w:color="auto" w:fill="FFFFFF"/>
        </w:rPr>
        <w:t>;</w:t>
      </w:r>
    </w:p>
    <w:p w14:paraId="301E4349" w14:textId="423CB8E7" w:rsidR="00802442" w:rsidRPr="00B82FC0" w:rsidRDefault="00B77B5A"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b/>
          <w:bCs/>
          <w:sz w:val="28"/>
          <w:szCs w:val="28"/>
          <w:shd w:val="clear" w:color="auto" w:fill="FFFFFF"/>
        </w:rPr>
        <w:t>►</w:t>
      </w:r>
      <w:r>
        <w:rPr>
          <w:rFonts w:ascii="Times New Roman" w:hAnsi="Times New Roman"/>
          <w:b/>
          <w:bCs/>
          <w:sz w:val="28"/>
          <w:szCs w:val="28"/>
          <w:shd w:val="clear" w:color="auto" w:fill="FFFFFF"/>
        </w:rPr>
        <w:t xml:space="preserve"> </w:t>
      </w:r>
      <w:proofErr w:type="spellStart"/>
      <w:r w:rsidR="00A62856">
        <w:rPr>
          <w:rFonts w:ascii="Times New Roman" w:hAnsi="Times New Roman"/>
          <w:b/>
          <w:bCs/>
          <w:sz w:val="28"/>
          <w:szCs w:val="28"/>
          <w:shd w:val="clear" w:color="auto" w:fill="FFFFFF"/>
        </w:rPr>
        <w:t>р</w:t>
      </w:r>
      <w:r w:rsidR="00802442" w:rsidRPr="00B82FC0">
        <w:rPr>
          <w:rFonts w:ascii="Times New Roman" w:hAnsi="Times New Roman"/>
          <w:b/>
          <w:bCs/>
          <w:sz w:val="28"/>
          <w:szCs w:val="28"/>
          <w:shd w:val="clear" w:color="auto" w:fill="FFFFFF"/>
        </w:rPr>
        <w:t>итуализм</w:t>
      </w:r>
      <w:proofErr w:type="spellEnd"/>
      <w:r w:rsidR="00802442" w:rsidRPr="00B82FC0">
        <w:rPr>
          <w:rFonts w:ascii="Times New Roman" w:hAnsi="Times New Roman"/>
          <w:sz w:val="28"/>
          <w:szCs w:val="28"/>
          <w:shd w:val="clear" w:color="auto" w:fill="FFFFFF"/>
        </w:rPr>
        <w:t xml:space="preserve"> </w:t>
      </w:r>
      <w:r w:rsidR="00B82FC0">
        <w:rPr>
          <w:rFonts w:ascii="Times New Roman" w:hAnsi="Times New Roman"/>
          <w:sz w:val="28"/>
          <w:szCs w:val="28"/>
          <w:shd w:val="clear" w:color="auto" w:fill="FFFFFF"/>
        </w:rPr>
        <w:t>т</w:t>
      </w:r>
      <w:r w:rsidR="00802442" w:rsidRPr="00B82FC0">
        <w:rPr>
          <w:rFonts w:ascii="Times New Roman" w:hAnsi="Times New Roman"/>
          <w:sz w:val="28"/>
          <w:szCs w:val="28"/>
          <w:shd w:val="clear" w:color="auto" w:fill="FFFFFF"/>
        </w:rPr>
        <w:t>акое поведение связано с отрицанием основных целей общества и абсурдным исполнением способов их достижения. Примером тому может служить бюрократ. Этот чиновник требует тщательного заполнения любого документа, его неоднократной проверки, составления в четырех экземплярах и т. д. При этом из вида упускаетс</w:t>
      </w:r>
      <w:r w:rsidR="00A62856">
        <w:rPr>
          <w:rFonts w:ascii="Times New Roman" w:hAnsi="Times New Roman"/>
          <w:sz w:val="28"/>
          <w:szCs w:val="28"/>
          <w:shd w:val="clear" w:color="auto" w:fill="FFFFFF"/>
        </w:rPr>
        <w:t>я главное – цель;</w:t>
      </w:r>
      <w:r w:rsidR="00802442" w:rsidRPr="00B82FC0">
        <w:rPr>
          <w:rFonts w:ascii="Times New Roman" w:hAnsi="Times New Roman"/>
          <w:sz w:val="28"/>
          <w:szCs w:val="28"/>
          <w:shd w:val="clear" w:color="auto" w:fill="FFFFFF"/>
        </w:rPr>
        <w:t xml:space="preserve"> </w:t>
      </w:r>
    </w:p>
    <w:p w14:paraId="4E65B815" w14:textId="66DA29F9" w:rsidR="00802442" w:rsidRPr="00B82FC0" w:rsidRDefault="00B77B5A"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b/>
          <w:bCs/>
          <w:sz w:val="28"/>
          <w:szCs w:val="28"/>
          <w:shd w:val="clear" w:color="auto" w:fill="FFFFFF"/>
        </w:rPr>
        <w:t>►</w:t>
      </w:r>
      <w:r>
        <w:rPr>
          <w:rFonts w:ascii="Times New Roman" w:hAnsi="Times New Roman"/>
          <w:b/>
          <w:bCs/>
          <w:sz w:val="28"/>
          <w:szCs w:val="28"/>
          <w:shd w:val="clear" w:color="auto" w:fill="FFFFFF"/>
        </w:rPr>
        <w:t xml:space="preserve"> </w:t>
      </w:r>
      <w:proofErr w:type="spellStart"/>
      <w:r w:rsidR="00A62856">
        <w:rPr>
          <w:rFonts w:ascii="Times New Roman" w:hAnsi="Times New Roman"/>
          <w:b/>
          <w:bCs/>
          <w:sz w:val="28"/>
          <w:szCs w:val="28"/>
          <w:shd w:val="clear" w:color="auto" w:fill="FFFFFF"/>
        </w:rPr>
        <w:t>р</w:t>
      </w:r>
      <w:r w:rsidR="00802442" w:rsidRPr="00B82FC0">
        <w:rPr>
          <w:rFonts w:ascii="Times New Roman" w:hAnsi="Times New Roman"/>
          <w:b/>
          <w:bCs/>
          <w:sz w:val="28"/>
          <w:szCs w:val="28"/>
          <w:shd w:val="clear" w:color="auto" w:fill="FFFFFF"/>
        </w:rPr>
        <w:t>етретизм</w:t>
      </w:r>
      <w:proofErr w:type="spellEnd"/>
      <w:r w:rsidR="00802442" w:rsidRPr="00B82FC0">
        <w:rPr>
          <w:rFonts w:ascii="Times New Roman" w:hAnsi="Times New Roman"/>
          <w:b/>
          <w:bCs/>
          <w:sz w:val="28"/>
          <w:szCs w:val="28"/>
          <w:shd w:val="clear" w:color="auto" w:fill="FFFFFF"/>
        </w:rPr>
        <w:t xml:space="preserve"> </w:t>
      </w:r>
      <w:r w:rsidR="00B82FC0" w:rsidRPr="00B82FC0">
        <w:rPr>
          <w:rFonts w:ascii="Times New Roman" w:hAnsi="Times New Roman"/>
          <w:bCs/>
          <w:sz w:val="28"/>
          <w:szCs w:val="28"/>
          <w:shd w:val="clear" w:color="auto" w:fill="FFFFFF"/>
        </w:rPr>
        <w:t>э</w:t>
      </w:r>
      <w:r w:rsidR="00802442" w:rsidRPr="00B82FC0">
        <w:rPr>
          <w:rFonts w:ascii="Times New Roman" w:hAnsi="Times New Roman"/>
          <w:sz w:val="28"/>
          <w:szCs w:val="28"/>
          <w:shd w:val="clear" w:color="auto" w:fill="FFFFFF"/>
        </w:rPr>
        <w:t>то не что иное, как бегство от существующей действительности. Этот тип девиации выражается в отказе не только от социально значимых целей, но и от тех способов, которыми обычные люди их достигают. Такой тип поведения характерен для наркома</w:t>
      </w:r>
      <w:r w:rsidR="00A62856">
        <w:rPr>
          <w:rFonts w:ascii="Times New Roman" w:hAnsi="Times New Roman"/>
          <w:sz w:val="28"/>
          <w:szCs w:val="28"/>
          <w:shd w:val="clear" w:color="auto" w:fill="FFFFFF"/>
        </w:rPr>
        <w:t>нов, алкоголиков, бомжей и т. д.;</w:t>
      </w:r>
      <w:r w:rsidR="00802442" w:rsidRPr="00B82FC0">
        <w:rPr>
          <w:rFonts w:ascii="Times New Roman" w:hAnsi="Times New Roman"/>
          <w:sz w:val="28"/>
          <w:szCs w:val="28"/>
          <w:shd w:val="clear" w:color="auto" w:fill="FFFFFF"/>
        </w:rPr>
        <w:t xml:space="preserve"> </w:t>
      </w:r>
    </w:p>
    <w:p w14:paraId="003A7628" w14:textId="578CC33D" w:rsidR="00802442" w:rsidRPr="00B82FC0" w:rsidRDefault="000905EF"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b/>
          <w:bCs/>
          <w:sz w:val="28"/>
          <w:szCs w:val="28"/>
          <w:shd w:val="clear" w:color="auto" w:fill="FFFFFF"/>
        </w:rPr>
        <w:t>►</w:t>
      </w:r>
      <w:r w:rsidR="00B77B5A">
        <w:rPr>
          <w:rFonts w:ascii="Times New Roman" w:hAnsi="Times New Roman"/>
          <w:b/>
          <w:bCs/>
          <w:sz w:val="28"/>
          <w:szCs w:val="28"/>
          <w:shd w:val="clear" w:color="auto" w:fill="FFFFFF"/>
        </w:rPr>
        <w:t xml:space="preserve"> </w:t>
      </w:r>
      <w:r w:rsidR="00A62856">
        <w:rPr>
          <w:rFonts w:ascii="Times New Roman" w:hAnsi="Times New Roman"/>
          <w:b/>
          <w:bCs/>
          <w:sz w:val="28"/>
          <w:szCs w:val="28"/>
          <w:shd w:val="clear" w:color="auto" w:fill="FFFFFF"/>
        </w:rPr>
        <w:t>б</w:t>
      </w:r>
      <w:r w:rsidR="00802442" w:rsidRPr="00B82FC0">
        <w:rPr>
          <w:rFonts w:ascii="Times New Roman" w:hAnsi="Times New Roman"/>
          <w:b/>
          <w:bCs/>
          <w:sz w:val="28"/>
          <w:szCs w:val="28"/>
          <w:shd w:val="clear" w:color="auto" w:fill="FFFFFF"/>
        </w:rPr>
        <w:t xml:space="preserve">унт </w:t>
      </w:r>
      <w:r w:rsidR="00B82FC0" w:rsidRPr="00B82FC0">
        <w:rPr>
          <w:rFonts w:ascii="Times New Roman" w:hAnsi="Times New Roman"/>
          <w:bCs/>
          <w:sz w:val="28"/>
          <w:szCs w:val="28"/>
          <w:shd w:val="clear" w:color="auto" w:fill="FFFFFF"/>
        </w:rPr>
        <w:t>д</w:t>
      </w:r>
      <w:r w:rsidR="00802442" w:rsidRPr="00B82FC0">
        <w:rPr>
          <w:rFonts w:ascii="Times New Roman" w:hAnsi="Times New Roman"/>
          <w:sz w:val="28"/>
          <w:szCs w:val="28"/>
          <w:shd w:val="clear" w:color="auto" w:fill="FFFFFF"/>
        </w:rPr>
        <w:t xml:space="preserve">анное поведение отрицает имеющиеся в обществе цели и способы. Бунтарь стремится к замене их на новые. Яркий пример тому – революционеры. </w:t>
      </w:r>
    </w:p>
    <w:p w14:paraId="5C7FA0CA" w14:textId="3531F82D" w:rsidR="006C4D9E" w:rsidRPr="000B7C46" w:rsidRDefault="006C4D9E" w:rsidP="00734851">
      <w:pPr>
        <w:spacing w:after="120" w:line="240" w:lineRule="auto"/>
        <w:jc w:val="center"/>
        <w:rPr>
          <w:b/>
          <w:bCs/>
          <w:sz w:val="28"/>
          <w:szCs w:val="28"/>
          <w:shd w:val="clear" w:color="auto" w:fill="FFFFFF"/>
        </w:rPr>
      </w:pPr>
      <w:r w:rsidRPr="000B7C46">
        <w:rPr>
          <w:rFonts w:ascii="Times New Roman" w:hAnsi="Times New Roman"/>
          <w:b/>
          <w:bCs/>
          <w:sz w:val="28"/>
          <w:szCs w:val="28"/>
          <w:shd w:val="clear" w:color="auto" w:fill="FFFFFF"/>
        </w:rPr>
        <w:t xml:space="preserve">Принято выделять </w:t>
      </w:r>
      <w:r w:rsidRPr="000B7C46">
        <w:rPr>
          <w:rFonts w:ascii="Times New Roman" w:hAnsi="Times New Roman" w:cs="Times New Roman"/>
          <w:b/>
          <w:bCs/>
          <w:sz w:val="28"/>
          <w:szCs w:val="28"/>
          <w:shd w:val="clear" w:color="auto" w:fill="FFFFFF"/>
        </w:rPr>
        <w:t>две стадии девиации</w:t>
      </w:r>
      <w:r w:rsidR="00A62856">
        <w:rPr>
          <w:rFonts w:ascii="Times New Roman" w:hAnsi="Times New Roman" w:cs="Times New Roman"/>
          <w:b/>
          <w:bCs/>
          <w:sz w:val="28"/>
          <w:szCs w:val="28"/>
          <w:shd w:val="clear" w:color="auto" w:fill="FFFFFF"/>
        </w:rPr>
        <w:t>:</w:t>
      </w:r>
    </w:p>
    <w:p w14:paraId="27483CC0" w14:textId="77ED0E82" w:rsidR="006C4D9E" w:rsidRDefault="00FA3E2D"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b/>
          <w:bCs/>
          <w:sz w:val="28"/>
          <w:szCs w:val="28"/>
          <w:shd w:val="clear" w:color="auto" w:fill="FFFFFF"/>
          <w:rtl/>
        </w:rPr>
        <w:t>۩</w:t>
      </w:r>
      <w:r>
        <w:rPr>
          <w:rFonts w:ascii="Times New Roman" w:hAnsi="Times New Roman"/>
          <w:b/>
          <w:bCs/>
          <w:sz w:val="28"/>
          <w:szCs w:val="28"/>
          <w:shd w:val="clear" w:color="auto" w:fill="FFFFFF"/>
        </w:rPr>
        <w:t xml:space="preserve"> </w:t>
      </w:r>
      <w:r w:rsidR="00A62856">
        <w:rPr>
          <w:rFonts w:ascii="Times New Roman" w:hAnsi="Times New Roman"/>
          <w:b/>
          <w:bCs/>
          <w:sz w:val="28"/>
          <w:szCs w:val="28"/>
          <w:shd w:val="clear" w:color="auto" w:fill="FFFFFF"/>
        </w:rPr>
        <w:t>п</w:t>
      </w:r>
      <w:r w:rsidR="000B7C46" w:rsidRPr="000B7C46">
        <w:rPr>
          <w:rFonts w:ascii="Times New Roman" w:hAnsi="Times New Roman"/>
          <w:b/>
          <w:bCs/>
          <w:sz w:val="28"/>
          <w:szCs w:val="28"/>
          <w:shd w:val="clear" w:color="auto" w:fill="FFFFFF"/>
        </w:rPr>
        <w:t>ервичная</w:t>
      </w:r>
      <w:r w:rsidR="006C4D9E" w:rsidRPr="000B7C46">
        <w:rPr>
          <w:rFonts w:ascii="Times New Roman" w:hAnsi="Times New Roman"/>
          <w:b/>
          <w:bCs/>
          <w:sz w:val="28"/>
          <w:szCs w:val="28"/>
          <w:shd w:val="clear" w:color="auto" w:fill="FFFFFF"/>
        </w:rPr>
        <w:t xml:space="preserve"> </w:t>
      </w:r>
      <w:r w:rsidR="000B7C46" w:rsidRPr="000B7C46">
        <w:rPr>
          <w:rFonts w:ascii="Times New Roman" w:hAnsi="Times New Roman"/>
          <w:sz w:val="28"/>
          <w:szCs w:val="28"/>
          <w:shd w:val="clear" w:color="auto" w:fill="FFFFFF"/>
        </w:rPr>
        <w:t>правонарушение, которое может быть не замеченным окружающими, нарушает нормы только время от времени</w:t>
      </w:r>
      <w:r w:rsidR="00A62856">
        <w:rPr>
          <w:rFonts w:ascii="Times New Roman" w:hAnsi="Times New Roman"/>
          <w:sz w:val="28"/>
          <w:szCs w:val="28"/>
          <w:shd w:val="clear" w:color="auto" w:fill="FFFFFF"/>
        </w:rPr>
        <w:t>;</w:t>
      </w:r>
    </w:p>
    <w:p w14:paraId="194F63A6" w14:textId="6396FDAE" w:rsidR="000B7C46" w:rsidRPr="000B7C46" w:rsidRDefault="00FA3E2D" w:rsidP="00734851">
      <w:pPr>
        <w:spacing w:after="120" w:line="240" w:lineRule="auto"/>
        <w:ind w:firstLine="709"/>
        <w:jc w:val="both"/>
        <w:rPr>
          <w:rFonts w:ascii="Times New Roman" w:hAnsi="Times New Roman"/>
          <w:sz w:val="28"/>
          <w:szCs w:val="28"/>
          <w:shd w:val="clear" w:color="auto" w:fill="FFFFFF"/>
        </w:rPr>
      </w:pPr>
      <w:r>
        <w:rPr>
          <w:rFonts w:ascii="Times New Roman" w:hAnsi="Times New Roman" w:cs="Times New Roman"/>
          <w:b/>
          <w:bCs/>
          <w:sz w:val="28"/>
          <w:szCs w:val="28"/>
          <w:shd w:val="clear" w:color="auto" w:fill="FFFFFF"/>
          <w:rtl/>
        </w:rPr>
        <w:t>۩</w:t>
      </w:r>
      <w:r>
        <w:rPr>
          <w:rFonts w:ascii="Times New Roman" w:hAnsi="Times New Roman"/>
          <w:b/>
          <w:bCs/>
          <w:sz w:val="28"/>
          <w:szCs w:val="28"/>
          <w:shd w:val="clear" w:color="auto" w:fill="FFFFFF"/>
        </w:rPr>
        <w:t xml:space="preserve"> </w:t>
      </w:r>
      <w:r w:rsidR="00A62856">
        <w:rPr>
          <w:rFonts w:ascii="Times New Roman" w:hAnsi="Times New Roman"/>
          <w:b/>
          <w:bCs/>
          <w:sz w:val="28"/>
          <w:szCs w:val="28"/>
          <w:shd w:val="clear" w:color="auto" w:fill="FFFFFF"/>
        </w:rPr>
        <w:t>в</w:t>
      </w:r>
      <w:r w:rsidR="000B7C46" w:rsidRPr="000B7C46">
        <w:rPr>
          <w:rFonts w:ascii="Times New Roman" w:hAnsi="Times New Roman"/>
          <w:b/>
          <w:bCs/>
          <w:sz w:val="28"/>
          <w:szCs w:val="28"/>
          <w:shd w:val="clear" w:color="auto" w:fill="FFFFFF"/>
        </w:rPr>
        <w:t>торичная</w:t>
      </w:r>
      <w:r w:rsidR="006C4D9E" w:rsidRPr="000B7C46">
        <w:rPr>
          <w:rFonts w:ascii="Times New Roman" w:hAnsi="Times New Roman"/>
          <w:b/>
          <w:bCs/>
          <w:sz w:val="28"/>
          <w:szCs w:val="28"/>
          <w:shd w:val="clear" w:color="auto" w:fill="FFFFFF"/>
        </w:rPr>
        <w:t xml:space="preserve"> </w:t>
      </w:r>
      <w:r w:rsidR="000B7C46" w:rsidRPr="000B7C46">
        <w:rPr>
          <w:rFonts w:ascii="Times New Roman" w:hAnsi="Times New Roman"/>
          <w:sz w:val="28"/>
          <w:szCs w:val="28"/>
          <w:shd w:val="clear" w:color="auto" w:fill="FFFFFF"/>
        </w:rPr>
        <w:t xml:space="preserve">публичное принятие </w:t>
      </w:r>
      <w:proofErr w:type="spellStart"/>
      <w:r w:rsidR="000B7C46" w:rsidRPr="000B7C46">
        <w:rPr>
          <w:rFonts w:ascii="Times New Roman" w:hAnsi="Times New Roman"/>
          <w:sz w:val="28"/>
          <w:szCs w:val="28"/>
          <w:shd w:val="clear" w:color="auto" w:fill="FFFFFF"/>
        </w:rPr>
        <w:t>девиантной</w:t>
      </w:r>
      <w:proofErr w:type="spellEnd"/>
      <w:r w:rsidR="000B7C46" w:rsidRPr="000B7C46">
        <w:rPr>
          <w:rFonts w:ascii="Times New Roman" w:hAnsi="Times New Roman"/>
          <w:sz w:val="28"/>
          <w:szCs w:val="28"/>
          <w:shd w:val="clear" w:color="auto" w:fill="FFFFFF"/>
        </w:rPr>
        <w:t xml:space="preserve"> идентичности</w:t>
      </w:r>
      <w:r w:rsidR="0034361E">
        <w:rPr>
          <w:rFonts w:ascii="Times New Roman" w:hAnsi="Times New Roman"/>
          <w:sz w:val="28"/>
          <w:szCs w:val="28"/>
          <w:shd w:val="clear" w:color="auto" w:fill="FFFFFF"/>
        </w:rPr>
        <w:t>.</w:t>
      </w:r>
    </w:p>
    <w:p w14:paraId="15AE9F3D" w14:textId="77777777" w:rsidR="000B7C46" w:rsidRPr="000B7C46" w:rsidRDefault="000B7C46" w:rsidP="00734851">
      <w:pPr>
        <w:spacing w:after="120" w:line="240" w:lineRule="auto"/>
        <w:jc w:val="both"/>
        <w:rPr>
          <w:rFonts w:ascii="Times New Roman" w:hAnsi="Times New Roman"/>
          <w:sz w:val="28"/>
          <w:szCs w:val="28"/>
          <w:shd w:val="clear" w:color="auto" w:fill="FFFFFF"/>
        </w:rPr>
      </w:pPr>
    </w:p>
    <w:p w14:paraId="31B64FFB" w14:textId="328ED9DF" w:rsidR="008332E0" w:rsidRDefault="008332E0" w:rsidP="00734851">
      <w:pPr>
        <w:spacing w:after="120" w:line="240" w:lineRule="auto"/>
        <w:jc w:val="center"/>
        <w:rPr>
          <w:rFonts w:ascii="Times New Roman" w:hAnsi="Times New Roman"/>
          <w:b/>
          <w:sz w:val="28"/>
          <w:szCs w:val="28"/>
        </w:rPr>
      </w:pPr>
      <w:r w:rsidRPr="00675894">
        <w:rPr>
          <w:rFonts w:ascii="Times New Roman" w:hAnsi="Times New Roman"/>
          <w:b/>
          <w:sz w:val="28"/>
          <w:szCs w:val="28"/>
        </w:rPr>
        <w:t>Виды девиации</w:t>
      </w:r>
      <w:r w:rsidR="00A62856">
        <w:rPr>
          <w:rFonts w:ascii="Times New Roman" w:hAnsi="Times New Roman"/>
          <w:b/>
          <w:sz w:val="28"/>
          <w:szCs w:val="28"/>
        </w:rPr>
        <w:t>:</w:t>
      </w:r>
    </w:p>
    <w:p w14:paraId="69361BEE" w14:textId="2D491BCD" w:rsidR="00802442" w:rsidRPr="000B7E5B" w:rsidRDefault="00B77B5A" w:rsidP="00734851">
      <w:pPr>
        <w:spacing w:after="120" w:line="240" w:lineRule="auto"/>
        <w:ind w:firstLine="709"/>
        <w:jc w:val="both"/>
        <w:rPr>
          <w:rFonts w:ascii="Times New Roman" w:hAnsi="Times New Roman"/>
          <w:sz w:val="28"/>
          <w:szCs w:val="28"/>
        </w:rPr>
      </w:pPr>
      <w:r w:rsidRPr="00B77B5A">
        <w:rPr>
          <w:rFonts w:ascii="Times New Roman" w:hAnsi="Times New Roman" w:cs="Times New Roman"/>
          <w:color w:val="800080"/>
          <w:sz w:val="28"/>
          <w:szCs w:val="28"/>
        </w:rPr>
        <w:t>◙</w:t>
      </w:r>
      <w:r w:rsidRPr="00B77B5A">
        <w:rPr>
          <w:rFonts w:ascii="Times New Roman" w:hAnsi="Times New Roman"/>
          <w:color w:val="800080"/>
          <w:sz w:val="28"/>
          <w:szCs w:val="28"/>
        </w:rPr>
        <w:t xml:space="preserve"> </w:t>
      </w:r>
      <w:r w:rsidR="00802442" w:rsidRPr="000B7E5B">
        <w:rPr>
          <w:rFonts w:ascii="Times New Roman" w:hAnsi="Times New Roman"/>
          <w:sz w:val="28"/>
          <w:szCs w:val="28"/>
        </w:rPr>
        <w:t>индивидуальная</w:t>
      </w:r>
      <w:r w:rsidR="00A62856">
        <w:rPr>
          <w:rFonts w:ascii="Times New Roman" w:hAnsi="Times New Roman"/>
          <w:sz w:val="28"/>
          <w:szCs w:val="28"/>
        </w:rPr>
        <w:t>;</w:t>
      </w:r>
    </w:p>
    <w:p w14:paraId="2A0BA17B" w14:textId="68BC4E81" w:rsidR="00802442" w:rsidRPr="000B7E5B" w:rsidRDefault="00B77B5A" w:rsidP="00734851">
      <w:pPr>
        <w:spacing w:after="120" w:line="240" w:lineRule="auto"/>
        <w:ind w:firstLine="709"/>
        <w:jc w:val="both"/>
        <w:rPr>
          <w:rFonts w:ascii="Times New Roman" w:hAnsi="Times New Roman"/>
          <w:sz w:val="28"/>
          <w:szCs w:val="28"/>
        </w:rPr>
      </w:pPr>
      <w:r w:rsidRPr="00B77B5A">
        <w:rPr>
          <w:rFonts w:ascii="Times New Roman" w:hAnsi="Times New Roman" w:cs="Times New Roman"/>
          <w:color w:val="800080"/>
          <w:sz w:val="28"/>
          <w:szCs w:val="28"/>
        </w:rPr>
        <w:t>◙</w:t>
      </w:r>
      <w:r w:rsidRPr="00B77B5A">
        <w:rPr>
          <w:rFonts w:ascii="Times New Roman" w:hAnsi="Times New Roman"/>
          <w:color w:val="800080"/>
          <w:sz w:val="28"/>
          <w:szCs w:val="28"/>
        </w:rPr>
        <w:t xml:space="preserve"> </w:t>
      </w:r>
      <w:r w:rsidR="00802442" w:rsidRPr="000B7E5B">
        <w:rPr>
          <w:rFonts w:ascii="Times New Roman" w:hAnsi="Times New Roman"/>
          <w:sz w:val="28"/>
          <w:szCs w:val="28"/>
        </w:rPr>
        <w:t>групповая или</w:t>
      </w:r>
      <w:r w:rsidR="000B7E5B" w:rsidRPr="000B7E5B">
        <w:rPr>
          <w:rFonts w:ascii="Times New Roman" w:hAnsi="Times New Roman"/>
          <w:sz w:val="28"/>
          <w:szCs w:val="28"/>
        </w:rPr>
        <w:t xml:space="preserve"> </w:t>
      </w:r>
      <w:r w:rsidR="00802442" w:rsidRPr="000B7E5B">
        <w:rPr>
          <w:rFonts w:ascii="Times New Roman" w:hAnsi="Times New Roman"/>
          <w:sz w:val="28"/>
          <w:szCs w:val="28"/>
        </w:rPr>
        <w:t>коллективная</w:t>
      </w:r>
      <w:r w:rsidR="00A62856">
        <w:rPr>
          <w:rFonts w:ascii="Times New Roman" w:hAnsi="Times New Roman"/>
          <w:sz w:val="28"/>
          <w:szCs w:val="28"/>
        </w:rPr>
        <w:t>;</w:t>
      </w:r>
    </w:p>
    <w:p w14:paraId="2B6553E4" w14:textId="1B1C8C33" w:rsidR="00802442" w:rsidRPr="000B7E5B" w:rsidRDefault="00B77B5A" w:rsidP="00734851">
      <w:pPr>
        <w:spacing w:after="120" w:line="240" w:lineRule="auto"/>
        <w:ind w:firstLine="709"/>
        <w:jc w:val="both"/>
        <w:rPr>
          <w:rFonts w:ascii="Times New Roman" w:hAnsi="Times New Roman"/>
          <w:b/>
          <w:sz w:val="28"/>
          <w:szCs w:val="28"/>
        </w:rPr>
      </w:pPr>
      <w:r w:rsidRPr="00B77B5A">
        <w:rPr>
          <w:rFonts w:ascii="Times New Roman" w:hAnsi="Times New Roman" w:cs="Times New Roman"/>
          <w:color w:val="800080"/>
          <w:sz w:val="28"/>
          <w:szCs w:val="28"/>
        </w:rPr>
        <w:t>◙</w:t>
      </w:r>
      <w:r w:rsidRPr="00B77B5A">
        <w:rPr>
          <w:rFonts w:ascii="Times New Roman" w:hAnsi="Times New Roman"/>
          <w:color w:val="800080"/>
          <w:sz w:val="28"/>
          <w:szCs w:val="28"/>
        </w:rPr>
        <w:t xml:space="preserve"> </w:t>
      </w:r>
      <w:r w:rsidR="00802442" w:rsidRPr="000B7E5B">
        <w:rPr>
          <w:rFonts w:ascii="Times New Roman" w:hAnsi="Times New Roman"/>
          <w:sz w:val="28"/>
          <w:szCs w:val="28"/>
        </w:rPr>
        <w:t>массовая</w:t>
      </w:r>
      <w:r w:rsidR="00A62856">
        <w:rPr>
          <w:rFonts w:ascii="Times New Roman" w:hAnsi="Times New Roman"/>
          <w:sz w:val="28"/>
          <w:szCs w:val="28"/>
        </w:rPr>
        <w:t>.</w:t>
      </w:r>
    </w:p>
    <w:p w14:paraId="377859DC" w14:textId="77777777" w:rsidR="00B82FC0" w:rsidRDefault="00B82FC0" w:rsidP="00734851">
      <w:pPr>
        <w:spacing w:after="120" w:line="240" w:lineRule="auto"/>
        <w:jc w:val="both"/>
        <w:rPr>
          <w:rFonts w:ascii="Times New Roman" w:hAnsi="Times New Roman"/>
          <w:b/>
          <w:sz w:val="28"/>
          <w:szCs w:val="28"/>
        </w:rPr>
      </w:pPr>
    </w:p>
    <w:p w14:paraId="6010696B" w14:textId="77777777" w:rsidR="007A0A94" w:rsidRDefault="007A0A94" w:rsidP="00734851">
      <w:pPr>
        <w:pStyle w:val="ab"/>
        <w:spacing w:before="0" w:beforeAutospacing="0" w:after="120" w:afterAutospacing="0"/>
        <w:ind w:firstLine="709"/>
        <w:jc w:val="both"/>
        <w:textAlignment w:val="baseline"/>
        <w:rPr>
          <w:rStyle w:val="a5"/>
          <w:rFonts w:eastAsia="Calibri"/>
          <w:sz w:val="28"/>
          <w:szCs w:val="28"/>
        </w:rPr>
      </w:pPr>
      <w:r>
        <w:rPr>
          <w:rStyle w:val="a5"/>
          <w:sz w:val="28"/>
          <w:szCs w:val="28"/>
        </w:rPr>
        <w:t>Основные</w:t>
      </w:r>
      <w:r w:rsidRPr="00804FA8">
        <w:rPr>
          <w:rStyle w:val="a5"/>
          <w:sz w:val="28"/>
          <w:szCs w:val="28"/>
        </w:rPr>
        <w:t xml:space="preserve"> факторы, обусловливающие девиантного поведения:</w:t>
      </w:r>
    </w:p>
    <w:p w14:paraId="598B9BBF" w14:textId="77777777" w:rsidR="007A0A94" w:rsidRPr="00804FA8" w:rsidRDefault="007A0A94" w:rsidP="00734851">
      <w:pPr>
        <w:pStyle w:val="ab"/>
        <w:spacing w:before="0" w:beforeAutospacing="0" w:after="120" w:afterAutospacing="0"/>
        <w:ind w:firstLine="709"/>
        <w:jc w:val="both"/>
        <w:textAlignment w:val="baseline"/>
        <w:rPr>
          <w:sz w:val="28"/>
          <w:szCs w:val="28"/>
        </w:rPr>
      </w:pPr>
      <w:r w:rsidRPr="007A0A94">
        <w:rPr>
          <w:rStyle w:val="ac"/>
          <w:b/>
          <w:bCs/>
          <w:color w:val="C00000"/>
          <w:sz w:val="28"/>
          <w:szCs w:val="28"/>
        </w:rPr>
        <w:t>1. Биологические факторы,</w:t>
      </w:r>
      <w:r w:rsidRPr="007A0A94">
        <w:rPr>
          <w:rStyle w:val="ac"/>
          <w:color w:val="C00000"/>
          <w:sz w:val="28"/>
          <w:szCs w:val="28"/>
        </w:rPr>
        <w:t xml:space="preserve"> </w:t>
      </w:r>
      <w:r w:rsidRPr="00804FA8">
        <w:rPr>
          <w:sz w:val="28"/>
          <w:szCs w:val="28"/>
        </w:rPr>
        <w:t>выражаются в существовании неблагоприятных физиологических или анатомических особенностей организма ребенка, затрудняющих его социальную адаптацию. Причем здесь речь идет, конечно, не о специальных генах, фатально обусловливающих девиантное поведение, а лишь о тех факторах, которые наряду с социально-педагогической коррекцией требуют также и медицинской. К ним относятся:</w:t>
      </w:r>
    </w:p>
    <w:p w14:paraId="5BE2D6D6" w14:textId="77777777" w:rsidR="007A0A94" w:rsidRPr="00804FA8" w:rsidRDefault="007A0A94" w:rsidP="00734851">
      <w:pPr>
        <w:pStyle w:val="ab"/>
        <w:spacing w:before="0" w:beforeAutospacing="0" w:after="120" w:afterAutospacing="0"/>
        <w:ind w:firstLine="709"/>
        <w:jc w:val="both"/>
        <w:textAlignment w:val="baseline"/>
        <w:rPr>
          <w:sz w:val="28"/>
          <w:szCs w:val="28"/>
        </w:rPr>
      </w:pPr>
      <w:r>
        <w:rPr>
          <w:sz w:val="28"/>
          <w:szCs w:val="28"/>
        </w:rPr>
        <w:lastRenderedPageBreak/>
        <w:t>–</w:t>
      </w:r>
      <w:r w:rsidRPr="00804FA8">
        <w:rPr>
          <w:sz w:val="28"/>
          <w:szCs w:val="28"/>
        </w:rPr>
        <w:t xml:space="preserve"> генетические, которые передаются по наследству. Это могут быть нарушения умственного развития, дефекты слуха и зрения, телесные пороки, повреждения нервной системы. Данные поражения дети приобретают, как правило, еще во время беременности матери в силу неполноценного и неправильного питания, употребления ею алкогольных напитков, курения; заболеваний матери (физические и психические травмы во время беременности, хронические и соматические инфекционные заболевания, черепно-мозговые и психические травмы, венерические заболевания); влияния наследственных заболеваний, а особенно наследственности, отягощенной алкоголизмом;</w:t>
      </w:r>
    </w:p>
    <w:p w14:paraId="2858B186" w14:textId="77777777" w:rsidR="007A0A94" w:rsidRPr="00804FA8" w:rsidRDefault="007A0A94" w:rsidP="00734851">
      <w:pPr>
        <w:pStyle w:val="ab"/>
        <w:spacing w:before="0" w:beforeAutospacing="0" w:after="120" w:afterAutospacing="0"/>
        <w:ind w:firstLine="709"/>
        <w:jc w:val="both"/>
        <w:textAlignment w:val="baseline"/>
        <w:rPr>
          <w:sz w:val="28"/>
          <w:szCs w:val="28"/>
        </w:rPr>
      </w:pPr>
      <w:r>
        <w:rPr>
          <w:sz w:val="28"/>
          <w:szCs w:val="28"/>
        </w:rPr>
        <w:t xml:space="preserve">– </w:t>
      </w:r>
      <w:r w:rsidRPr="00804FA8">
        <w:rPr>
          <w:sz w:val="28"/>
          <w:szCs w:val="28"/>
        </w:rPr>
        <w:t>психофизиологические, связанные с влиянием на организм человека психофизиологических нагрузок, конфликтных ситуаций, химического состава окружающей среды, новых видов энергии, приводящих к различным соматическим, аллергическим, токсическим заболеваниям;</w:t>
      </w:r>
    </w:p>
    <w:p w14:paraId="6D9F3D17" w14:textId="77777777" w:rsidR="007A0A94" w:rsidRPr="00804FA8" w:rsidRDefault="007A0A94" w:rsidP="00734851">
      <w:pPr>
        <w:pStyle w:val="ab"/>
        <w:spacing w:before="0" w:beforeAutospacing="0" w:after="120" w:afterAutospacing="0"/>
        <w:ind w:firstLine="709"/>
        <w:jc w:val="both"/>
        <w:textAlignment w:val="baseline"/>
        <w:rPr>
          <w:sz w:val="28"/>
          <w:szCs w:val="28"/>
        </w:rPr>
      </w:pPr>
      <w:r>
        <w:rPr>
          <w:sz w:val="28"/>
          <w:szCs w:val="28"/>
        </w:rPr>
        <w:t xml:space="preserve">– </w:t>
      </w:r>
      <w:r w:rsidRPr="00804FA8">
        <w:rPr>
          <w:sz w:val="28"/>
          <w:szCs w:val="28"/>
        </w:rPr>
        <w:t>физиологические, включающие в себя дефекты речи, внешнюю непривлекательность, недостатки конституционно-соматического склада человека, которые в большинстве случаев вызывают негативное отношение со стороны окружающих, что приводит к искажению системы межличностных отношений человека в среде его сверстников, коллективе.</w:t>
      </w:r>
    </w:p>
    <w:p w14:paraId="10F78C47" w14:textId="77777777" w:rsidR="007A0A94" w:rsidRPr="00804FA8" w:rsidRDefault="007A0A94" w:rsidP="00734851">
      <w:pPr>
        <w:pStyle w:val="ab"/>
        <w:spacing w:before="0" w:beforeAutospacing="0" w:after="120" w:afterAutospacing="0"/>
        <w:ind w:firstLine="709"/>
        <w:jc w:val="both"/>
        <w:textAlignment w:val="baseline"/>
        <w:rPr>
          <w:sz w:val="28"/>
          <w:szCs w:val="28"/>
        </w:rPr>
      </w:pPr>
      <w:r w:rsidRPr="007A0A94">
        <w:rPr>
          <w:b/>
          <w:bCs/>
          <w:color w:val="C00000"/>
          <w:sz w:val="28"/>
          <w:szCs w:val="28"/>
        </w:rPr>
        <w:t xml:space="preserve">2. </w:t>
      </w:r>
      <w:r w:rsidRPr="007A0A94">
        <w:rPr>
          <w:rStyle w:val="ac"/>
          <w:b/>
          <w:bCs/>
          <w:color w:val="C00000"/>
          <w:sz w:val="28"/>
          <w:szCs w:val="28"/>
        </w:rPr>
        <w:t>Психологические факторы,</w:t>
      </w:r>
      <w:r>
        <w:rPr>
          <w:rStyle w:val="ac"/>
          <w:sz w:val="28"/>
          <w:szCs w:val="28"/>
        </w:rPr>
        <w:t xml:space="preserve"> </w:t>
      </w:r>
      <w:r w:rsidRPr="00804FA8">
        <w:rPr>
          <w:sz w:val="28"/>
          <w:szCs w:val="28"/>
        </w:rPr>
        <w:t>в которые включаются наличие у ребенка психопатологии или акцентуации (чрезмерное усиление) отдельных черт характера. Эти отклонения выражаются в нервно-психических заболеваниях, психопатии, неврастения, пограничных состояниях, повышающих возбудимость нервной системы и обусловливающих неадекватные реакции подростка. Дети с явно выраженной психопатией, которая является отклонением от норм психического здоровья человека, нуждается в помощи психиатров.</w:t>
      </w:r>
    </w:p>
    <w:p w14:paraId="03CD2915" w14:textId="2F1BE322" w:rsidR="007A0A94" w:rsidRPr="00804FA8" w:rsidRDefault="007A0A94" w:rsidP="00734851">
      <w:pPr>
        <w:pStyle w:val="ab"/>
        <w:spacing w:before="0" w:beforeAutospacing="0" w:after="120" w:afterAutospacing="0"/>
        <w:ind w:firstLine="709"/>
        <w:jc w:val="both"/>
        <w:textAlignment w:val="baseline"/>
        <w:rPr>
          <w:sz w:val="28"/>
          <w:szCs w:val="28"/>
        </w:rPr>
      </w:pPr>
      <w:r w:rsidRPr="00804FA8">
        <w:rPr>
          <w:sz w:val="28"/>
          <w:szCs w:val="28"/>
        </w:rPr>
        <w:t xml:space="preserve">Дети </w:t>
      </w:r>
      <w:r w:rsidR="0034361E">
        <w:rPr>
          <w:sz w:val="28"/>
          <w:szCs w:val="28"/>
        </w:rPr>
        <w:t xml:space="preserve">с </w:t>
      </w:r>
      <w:r w:rsidRPr="00804FA8">
        <w:rPr>
          <w:sz w:val="28"/>
          <w:szCs w:val="28"/>
        </w:rPr>
        <w:t>акцентуированными чертами характера, что является крайним вариантом психической нормы, чрезвычайно уязвимы для различных психологических воздействий и нуждаются, как правило, в социально-медицинской реабилитации наряду с мерами воспитательного характера.</w:t>
      </w:r>
    </w:p>
    <w:p w14:paraId="70ADC153" w14:textId="77777777" w:rsidR="007A0A94" w:rsidRPr="00804FA8" w:rsidRDefault="007A0A94" w:rsidP="00734851">
      <w:pPr>
        <w:pStyle w:val="ab"/>
        <w:spacing w:before="0" w:beforeAutospacing="0" w:after="120" w:afterAutospacing="0"/>
        <w:ind w:firstLine="709"/>
        <w:jc w:val="both"/>
        <w:textAlignment w:val="baseline"/>
        <w:rPr>
          <w:sz w:val="28"/>
          <w:szCs w:val="28"/>
        </w:rPr>
      </w:pPr>
      <w:r w:rsidRPr="00804FA8">
        <w:rPr>
          <w:sz w:val="28"/>
          <w:szCs w:val="28"/>
        </w:rPr>
        <w:t>Характерологические подростковые реакции, такие как отказ, протест, группирование, являются, как правило, следствием эмоционально зависимых, дисгармоничных семейных отношений. В случае несформированности системы нравственных ценностей подростка сфера его интересов начинает принимать преимущественно корыстную, насильственную, паразитическую или потребительскую направленность. Для таких подростков характерен инфантилизм, примитивность в суждениях, преобладание развлекательных интересов.</w:t>
      </w:r>
    </w:p>
    <w:p w14:paraId="54DE7DEB" w14:textId="77777777" w:rsidR="007A0A94" w:rsidRPr="00804FA8" w:rsidRDefault="007A0A94" w:rsidP="00734851">
      <w:pPr>
        <w:pStyle w:val="ab"/>
        <w:spacing w:before="0" w:beforeAutospacing="0" w:after="120" w:afterAutospacing="0"/>
        <w:ind w:firstLine="709"/>
        <w:jc w:val="both"/>
        <w:textAlignment w:val="baseline"/>
        <w:rPr>
          <w:sz w:val="28"/>
          <w:szCs w:val="28"/>
        </w:rPr>
      </w:pPr>
      <w:r w:rsidRPr="00804FA8">
        <w:rPr>
          <w:sz w:val="28"/>
          <w:szCs w:val="28"/>
        </w:rPr>
        <w:t xml:space="preserve">Эгоцентрическая позиция человека с демонстрацией пренебрежительного отношения к существующим нормам и правам другого человека приводит к «отрицательному лидерству», навязыванию физически более слабым сверстникам системы их «порабощения», браваде криминальным поведением, </w:t>
      </w:r>
      <w:proofErr w:type="spellStart"/>
      <w:r w:rsidRPr="00804FA8">
        <w:rPr>
          <w:sz w:val="28"/>
          <w:szCs w:val="28"/>
        </w:rPr>
        <w:t>оправдыванию</w:t>
      </w:r>
      <w:proofErr w:type="spellEnd"/>
      <w:r w:rsidRPr="00804FA8">
        <w:rPr>
          <w:sz w:val="28"/>
          <w:szCs w:val="28"/>
        </w:rPr>
        <w:t xml:space="preserve"> своих действий внешними обстоятельствами, низкой: ответственности за свое поведение.</w:t>
      </w:r>
    </w:p>
    <w:p w14:paraId="76918872" w14:textId="34EC32FD" w:rsidR="007A0A94" w:rsidRPr="00804FA8" w:rsidRDefault="007A0A94" w:rsidP="00734851">
      <w:pPr>
        <w:pStyle w:val="ab"/>
        <w:spacing w:before="0" w:beforeAutospacing="0" w:after="120" w:afterAutospacing="0"/>
        <w:ind w:firstLine="709"/>
        <w:jc w:val="both"/>
        <w:textAlignment w:val="baseline"/>
        <w:rPr>
          <w:sz w:val="28"/>
          <w:szCs w:val="28"/>
        </w:rPr>
      </w:pPr>
      <w:r w:rsidRPr="007A0A94">
        <w:rPr>
          <w:b/>
          <w:bCs/>
          <w:color w:val="C00000"/>
          <w:sz w:val="28"/>
          <w:szCs w:val="28"/>
        </w:rPr>
        <w:lastRenderedPageBreak/>
        <w:t xml:space="preserve">3. </w:t>
      </w:r>
      <w:proofErr w:type="gramStart"/>
      <w:r w:rsidRPr="007A0A94">
        <w:rPr>
          <w:rStyle w:val="ac"/>
          <w:b/>
          <w:bCs/>
          <w:color w:val="C00000"/>
          <w:sz w:val="28"/>
          <w:szCs w:val="28"/>
        </w:rPr>
        <w:t>Социально-педагогические факторы</w:t>
      </w:r>
      <w:r w:rsidRPr="007A0A94">
        <w:rPr>
          <w:rStyle w:val="ac"/>
          <w:color w:val="C00000"/>
          <w:sz w:val="28"/>
          <w:szCs w:val="28"/>
        </w:rPr>
        <w:t xml:space="preserve"> </w:t>
      </w:r>
      <w:r>
        <w:rPr>
          <w:rStyle w:val="ac"/>
          <w:sz w:val="28"/>
          <w:szCs w:val="28"/>
        </w:rPr>
        <w:t xml:space="preserve">– </w:t>
      </w:r>
      <w:r w:rsidRPr="00804FA8">
        <w:rPr>
          <w:sz w:val="28"/>
          <w:szCs w:val="28"/>
        </w:rPr>
        <w:t>выражаются в дефектах школьного, семейного или общественного воспитания, в основе которых лежат половозрастные и индивидуальные особенности развития детей, приводящих к отклонениям в ранней социализации ребенка в период детства с накоплением негативного опыта; в стойкой школьной неуспешности ребенка с разрывом связей со школой (педагогическая запущенность), ведущей к несформированности у подростка познавательных мотивов, интересов и школьных навыков.</w:t>
      </w:r>
      <w:proofErr w:type="gramEnd"/>
      <w:r w:rsidRPr="00804FA8">
        <w:rPr>
          <w:sz w:val="28"/>
          <w:szCs w:val="28"/>
        </w:rPr>
        <w:t xml:space="preserve"> Такие дети, как правило, </w:t>
      </w:r>
      <w:r>
        <w:rPr>
          <w:sz w:val="28"/>
          <w:szCs w:val="28"/>
        </w:rPr>
        <w:t>–</w:t>
      </w:r>
      <w:r w:rsidR="0034361E">
        <w:rPr>
          <w:sz w:val="28"/>
          <w:szCs w:val="28"/>
        </w:rPr>
        <w:t xml:space="preserve"> </w:t>
      </w:r>
      <w:r w:rsidRPr="00804FA8">
        <w:rPr>
          <w:sz w:val="28"/>
          <w:szCs w:val="28"/>
        </w:rPr>
        <w:t xml:space="preserve">изначально бывают плохо подготовлены к школе, негативно относятся к домашним заданиям, выражают безразличие к школьным оценкам, что говорит </w:t>
      </w:r>
      <w:proofErr w:type="gramStart"/>
      <w:r w:rsidRPr="00804FA8">
        <w:rPr>
          <w:sz w:val="28"/>
          <w:szCs w:val="28"/>
        </w:rPr>
        <w:t>об</w:t>
      </w:r>
      <w:proofErr w:type="gramEnd"/>
      <w:r>
        <w:rPr>
          <w:sz w:val="28"/>
          <w:szCs w:val="28"/>
        </w:rPr>
        <w:t xml:space="preserve"> </w:t>
      </w:r>
      <w:proofErr w:type="gramStart"/>
      <w:r w:rsidRPr="00804FA8">
        <w:rPr>
          <w:sz w:val="28"/>
          <w:szCs w:val="28"/>
        </w:rPr>
        <w:t>их</w:t>
      </w:r>
      <w:proofErr w:type="gramEnd"/>
      <w:r w:rsidRPr="00804FA8">
        <w:rPr>
          <w:sz w:val="28"/>
          <w:szCs w:val="28"/>
        </w:rPr>
        <w:t xml:space="preserve"> учебной дезадаптации.</w:t>
      </w:r>
    </w:p>
    <w:p w14:paraId="482C62B8" w14:textId="77777777" w:rsidR="007A0A94" w:rsidRPr="00804FA8" w:rsidRDefault="007A0A94" w:rsidP="00734851">
      <w:pPr>
        <w:pStyle w:val="ab"/>
        <w:spacing w:before="0" w:beforeAutospacing="0" w:after="120" w:afterAutospacing="0"/>
        <w:ind w:firstLine="709"/>
        <w:jc w:val="both"/>
        <w:textAlignment w:val="baseline"/>
        <w:rPr>
          <w:sz w:val="28"/>
          <w:szCs w:val="28"/>
        </w:rPr>
      </w:pPr>
      <w:r w:rsidRPr="007A0A94">
        <w:rPr>
          <w:rStyle w:val="ac"/>
          <w:b/>
          <w:bCs/>
          <w:color w:val="C00000"/>
          <w:sz w:val="28"/>
          <w:szCs w:val="28"/>
        </w:rPr>
        <w:t>4. Социально-экономические факторы</w:t>
      </w:r>
      <w:r w:rsidRPr="007A0A94">
        <w:rPr>
          <w:rStyle w:val="ac"/>
          <w:color w:val="C00000"/>
          <w:sz w:val="28"/>
          <w:szCs w:val="28"/>
        </w:rPr>
        <w:t xml:space="preserve"> </w:t>
      </w:r>
      <w:r w:rsidRPr="00804FA8">
        <w:rPr>
          <w:sz w:val="28"/>
          <w:szCs w:val="28"/>
        </w:rPr>
        <w:t>включают социальное неравенство; расслоение общества на богатых и бедных; обнищание значительной массы населения, ограничение социально приемлемых способов получения достойного заработка; безработицу; инфляцию и, как следствие, социальную напряженность. Но более подробно данный фактор был рассмотрен чуть выше.</w:t>
      </w:r>
    </w:p>
    <w:p w14:paraId="69D3F67F" w14:textId="77777777" w:rsidR="007A0A94" w:rsidRPr="00804FA8" w:rsidRDefault="007A0A94" w:rsidP="00734851">
      <w:pPr>
        <w:pStyle w:val="ab"/>
        <w:spacing w:before="0" w:beforeAutospacing="0" w:after="120" w:afterAutospacing="0"/>
        <w:ind w:firstLine="709"/>
        <w:jc w:val="both"/>
        <w:textAlignment w:val="baseline"/>
        <w:rPr>
          <w:sz w:val="28"/>
          <w:szCs w:val="28"/>
        </w:rPr>
      </w:pPr>
      <w:r w:rsidRPr="007A0A94">
        <w:rPr>
          <w:rStyle w:val="ac"/>
          <w:b/>
          <w:bCs/>
          <w:color w:val="C00000"/>
          <w:sz w:val="28"/>
          <w:szCs w:val="28"/>
        </w:rPr>
        <w:t>5. Морально-этические факторы</w:t>
      </w:r>
      <w:r w:rsidRPr="007A0A94">
        <w:rPr>
          <w:rStyle w:val="ac"/>
          <w:color w:val="C00000"/>
          <w:sz w:val="28"/>
          <w:szCs w:val="28"/>
        </w:rPr>
        <w:t xml:space="preserve"> </w:t>
      </w:r>
      <w:r w:rsidRPr="00804FA8">
        <w:rPr>
          <w:sz w:val="28"/>
          <w:szCs w:val="28"/>
        </w:rPr>
        <w:t xml:space="preserve">проявляются, с одной стороны, в низком морально-нравственном уровне современного общества, разрушении ценностей, в первую очередь духовных, в утверждении психологии «вещизма», падения нравов; с другой </w:t>
      </w:r>
      <w:r>
        <w:rPr>
          <w:sz w:val="28"/>
          <w:szCs w:val="28"/>
        </w:rPr>
        <w:t>–</w:t>
      </w:r>
      <w:r w:rsidRPr="00804FA8">
        <w:rPr>
          <w:sz w:val="28"/>
          <w:szCs w:val="28"/>
        </w:rPr>
        <w:t xml:space="preserve"> в нейтральном отношении общества к проявлениям девиантного поведения.</w:t>
      </w:r>
    </w:p>
    <w:p w14:paraId="41EC09EC" w14:textId="77777777" w:rsidR="008332E0" w:rsidRPr="005933A7" w:rsidRDefault="008332E0" w:rsidP="00734851">
      <w:pPr>
        <w:spacing w:after="120" w:line="240" w:lineRule="auto"/>
        <w:rPr>
          <w:rFonts w:ascii="Times New Roman" w:hAnsi="Times New Roman"/>
          <w:sz w:val="16"/>
          <w:szCs w:val="16"/>
        </w:rPr>
      </w:pPr>
    </w:p>
    <w:p w14:paraId="4DC9345C" w14:textId="77777777" w:rsidR="006D5FEE" w:rsidRPr="008626B3" w:rsidRDefault="006D5FEE" w:rsidP="00734851">
      <w:pPr>
        <w:spacing w:after="120" w:line="240" w:lineRule="auto"/>
        <w:jc w:val="center"/>
        <w:rPr>
          <w:rFonts w:ascii="Times New Roman" w:hAnsi="Times New Roman" w:cs="Times New Roman"/>
          <w:b/>
          <w:bCs/>
          <w:sz w:val="28"/>
          <w:szCs w:val="28"/>
        </w:rPr>
      </w:pPr>
      <w:r w:rsidRPr="008626B3">
        <w:rPr>
          <w:rFonts w:ascii="Times New Roman" w:hAnsi="Times New Roman" w:cs="Times New Roman"/>
          <w:b/>
          <w:bCs/>
          <w:sz w:val="28"/>
          <w:szCs w:val="28"/>
        </w:rPr>
        <w:t>Отношение общества к девиантным поступкам</w:t>
      </w:r>
    </w:p>
    <w:p w14:paraId="3AEA93C6" w14:textId="3F93C765" w:rsidR="006D5FEE" w:rsidRPr="008626B3" w:rsidRDefault="006D5FEE" w:rsidP="00734851">
      <w:pPr>
        <w:spacing w:after="12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 </w:t>
      </w:r>
      <w:r w:rsidR="00A62856">
        <w:rPr>
          <w:rFonts w:ascii="Times New Roman" w:hAnsi="Times New Roman" w:cs="Times New Roman"/>
          <w:b/>
          <w:bCs/>
          <w:sz w:val="28"/>
          <w:szCs w:val="28"/>
        </w:rPr>
        <w:t>С</w:t>
      </w:r>
      <w:r w:rsidRPr="008626B3">
        <w:rPr>
          <w:rFonts w:ascii="Times New Roman" w:hAnsi="Times New Roman" w:cs="Times New Roman"/>
          <w:b/>
          <w:bCs/>
          <w:sz w:val="28"/>
          <w:szCs w:val="28"/>
        </w:rPr>
        <w:t xml:space="preserve">оциально </w:t>
      </w:r>
      <w:proofErr w:type="gramStart"/>
      <w:r w:rsidRPr="008626B3">
        <w:rPr>
          <w:rFonts w:ascii="Times New Roman" w:hAnsi="Times New Roman" w:cs="Times New Roman"/>
          <w:b/>
          <w:bCs/>
          <w:sz w:val="28"/>
          <w:szCs w:val="28"/>
        </w:rPr>
        <w:t>одобряемые</w:t>
      </w:r>
      <w:proofErr w:type="gramEnd"/>
      <w:r w:rsidRPr="008626B3">
        <w:rPr>
          <w:rFonts w:ascii="Times New Roman" w:hAnsi="Times New Roman" w:cs="Times New Roman"/>
          <w:b/>
          <w:bCs/>
          <w:sz w:val="28"/>
          <w:szCs w:val="28"/>
        </w:rPr>
        <w:t xml:space="preserve"> </w:t>
      </w:r>
      <w:r w:rsidRPr="008626B3">
        <w:rPr>
          <w:rFonts w:ascii="Times New Roman" w:hAnsi="Times New Roman" w:cs="Times New Roman"/>
          <w:sz w:val="28"/>
          <w:szCs w:val="28"/>
        </w:rPr>
        <w:t>носит позитивный характер и направлено на устранение устаревших стандартов. Как правило, этот тип девианта связан с социальным творчеством и способствует качественным изменениям всей общественной системы. Примером тому служат гениальность, спортивные достижения, героические поступки и лидерские способности</w:t>
      </w:r>
      <w:r w:rsidR="00A62856">
        <w:rPr>
          <w:rFonts w:ascii="Times New Roman" w:hAnsi="Times New Roman" w:cs="Times New Roman"/>
          <w:sz w:val="28"/>
          <w:szCs w:val="28"/>
        </w:rPr>
        <w:t>.</w:t>
      </w:r>
    </w:p>
    <w:p w14:paraId="5433F16A" w14:textId="730D4D44" w:rsidR="006D5FEE" w:rsidRPr="008626B3" w:rsidRDefault="006D5FEE" w:rsidP="00734851">
      <w:pPr>
        <w:spacing w:after="12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 </w:t>
      </w:r>
      <w:r w:rsidR="00A62856">
        <w:rPr>
          <w:rFonts w:ascii="Times New Roman" w:hAnsi="Times New Roman" w:cs="Times New Roman"/>
          <w:b/>
          <w:bCs/>
          <w:sz w:val="28"/>
          <w:szCs w:val="28"/>
        </w:rPr>
        <w:t>Н</w:t>
      </w:r>
      <w:r w:rsidRPr="008626B3">
        <w:rPr>
          <w:rFonts w:ascii="Times New Roman" w:hAnsi="Times New Roman" w:cs="Times New Roman"/>
          <w:b/>
          <w:bCs/>
          <w:sz w:val="28"/>
          <w:szCs w:val="28"/>
        </w:rPr>
        <w:t xml:space="preserve">ейтральные </w:t>
      </w:r>
      <w:r w:rsidRPr="008626B3">
        <w:rPr>
          <w:rFonts w:ascii="Times New Roman" w:hAnsi="Times New Roman" w:cs="Times New Roman"/>
          <w:sz w:val="28"/>
          <w:szCs w:val="28"/>
        </w:rPr>
        <w:t>представляет собой тип поведения, не вызывающий никаких опасений общества и не способствующий его изменению. К таким девиантным поступкам относят эксцентричность и чудачество, стремление удивить всех своей манерой поведения и формой одежды</w:t>
      </w:r>
      <w:r w:rsidR="00A62856">
        <w:rPr>
          <w:rFonts w:ascii="Times New Roman" w:hAnsi="Times New Roman" w:cs="Times New Roman"/>
          <w:sz w:val="28"/>
          <w:szCs w:val="28"/>
        </w:rPr>
        <w:t>.</w:t>
      </w:r>
    </w:p>
    <w:p w14:paraId="67C14B38" w14:textId="40D8142E" w:rsidR="006D5FEE" w:rsidRPr="008626B3" w:rsidRDefault="006D5FEE" w:rsidP="00734851">
      <w:pPr>
        <w:spacing w:after="12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 </w:t>
      </w:r>
      <w:r w:rsidR="00A62856">
        <w:rPr>
          <w:rFonts w:ascii="Times New Roman" w:hAnsi="Times New Roman" w:cs="Times New Roman"/>
          <w:b/>
          <w:bCs/>
          <w:sz w:val="28"/>
          <w:szCs w:val="28"/>
        </w:rPr>
        <w:t>С</w:t>
      </w:r>
      <w:r w:rsidRPr="008626B3">
        <w:rPr>
          <w:rFonts w:ascii="Times New Roman" w:hAnsi="Times New Roman" w:cs="Times New Roman"/>
          <w:b/>
          <w:bCs/>
          <w:sz w:val="28"/>
          <w:szCs w:val="28"/>
        </w:rPr>
        <w:t xml:space="preserve">оциально </w:t>
      </w:r>
      <w:proofErr w:type="gramStart"/>
      <w:r w:rsidRPr="008626B3">
        <w:rPr>
          <w:rFonts w:ascii="Times New Roman" w:hAnsi="Times New Roman" w:cs="Times New Roman"/>
          <w:b/>
          <w:bCs/>
          <w:sz w:val="28"/>
          <w:szCs w:val="28"/>
        </w:rPr>
        <w:t>неодобряемые</w:t>
      </w:r>
      <w:proofErr w:type="gramEnd"/>
      <w:r w:rsidRPr="008626B3">
        <w:rPr>
          <w:rFonts w:ascii="Times New Roman" w:hAnsi="Times New Roman" w:cs="Times New Roman"/>
          <w:b/>
          <w:bCs/>
          <w:sz w:val="28"/>
          <w:szCs w:val="28"/>
        </w:rPr>
        <w:t xml:space="preserve"> </w:t>
      </w:r>
      <w:r w:rsidRPr="008626B3">
        <w:rPr>
          <w:rFonts w:ascii="Times New Roman" w:hAnsi="Times New Roman" w:cs="Times New Roman"/>
          <w:sz w:val="28"/>
          <w:szCs w:val="28"/>
        </w:rPr>
        <w:t xml:space="preserve">нарушает и дезорганизует общественную систему. Оно несет в себе черты негативности и </w:t>
      </w:r>
      <w:proofErr w:type="spellStart"/>
      <w:r w:rsidRPr="008626B3">
        <w:rPr>
          <w:rFonts w:ascii="Times New Roman" w:hAnsi="Times New Roman" w:cs="Times New Roman"/>
          <w:sz w:val="28"/>
          <w:szCs w:val="28"/>
        </w:rPr>
        <w:t>дисфункциональности</w:t>
      </w:r>
      <w:proofErr w:type="spellEnd"/>
      <w:r w:rsidRPr="008626B3">
        <w:rPr>
          <w:rFonts w:ascii="Times New Roman" w:hAnsi="Times New Roman" w:cs="Times New Roman"/>
          <w:sz w:val="28"/>
          <w:szCs w:val="28"/>
        </w:rPr>
        <w:t xml:space="preserve">. Подобные девиантные поступки наносят вред обществу. К ним относят различные отклонения, приносящие вред людям и самой личности. Они выражаются в </w:t>
      </w:r>
      <w:r w:rsidRPr="008626B3">
        <w:rPr>
          <w:rFonts w:ascii="Times New Roman" w:hAnsi="Times New Roman" w:cs="Times New Roman"/>
          <w:b/>
          <w:bCs/>
          <w:i/>
          <w:iCs/>
          <w:sz w:val="28"/>
          <w:szCs w:val="28"/>
        </w:rPr>
        <w:t>форме</w:t>
      </w:r>
      <w:r w:rsidRPr="008626B3">
        <w:rPr>
          <w:rFonts w:ascii="Times New Roman" w:hAnsi="Times New Roman" w:cs="Times New Roman"/>
          <w:sz w:val="28"/>
          <w:szCs w:val="28"/>
        </w:rPr>
        <w:t xml:space="preserve"> разнообразных противоправных, агрессивных и преступных действий, а также в алкоголизме, наркомании, суициде и т. д. </w:t>
      </w:r>
    </w:p>
    <w:p w14:paraId="7D6F89C4" w14:textId="77777777" w:rsidR="006D5FEE" w:rsidRDefault="006D5FEE" w:rsidP="00734851">
      <w:pPr>
        <w:spacing w:after="120" w:line="240" w:lineRule="auto"/>
        <w:jc w:val="center"/>
        <w:rPr>
          <w:rFonts w:ascii="Times New Roman" w:hAnsi="Times New Roman" w:cs="Times New Roman"/>
          <w:b/>
          <w:bCs/>
          <w:sz w:val="28"/>
          <w:szCs w:val="28"/>
        </w:rPr>
      </w:pPr>
    </w:p>
    <w:p w14:paraId="3B053005" w14:textId="77777777" w:rsidR="006D5FEE" w:rsidRPr="008626B3" w:rsidRDefault="006D5FEE" w:rsidP="00734851">
      <w:pPr>
        <w:spacing w:after="120" w:line="240" w:lineRule="auto"/>
        <w:jc w:val="center"/>
        <w:rPr>
          <w:rFonts w:ascii="Times New Roman" w:hAnsi="Times New Roman" w:cs="Times New Roman"/>
          <w:b/>
          <w:bCs/>
          <w:sz w:val="28"/>
          <w:szCs w:val="28"/>
        </w:rPr>
      </w:pPr>
      <w:r w:rsidRPr="008626B3">
        <w:rPr>
          <w:rFonts w:ascii="Times New Roman" w:hAnsi="Times New Roman" w:cs="Times New Roman"/>
          <w:b/>
          <w:bCs/>
          <w:sz w:val="28"/>
          <w:szCs w:val="28"/>
        </w:rPr>
        <w:t>Причины девиантного поведения</w:t>
      </w:r>
    </w:p>
    <w:p w14:paraId="51100768" w14:textId="77777777" w:rsidR="006D5FEE" w:rsidRPr="000D6909" w:rsidRDefault="006D5FEE" w:rsidP="00734851">
      <w:pPr>
        <w:spacing w:after="12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 </w:t>
      </w:r>
      <w:r w:rsidRPr="000D6909">
        <w:rPr>
          <w:rFonts w:ascii="Times New Roman" w:hAnsi="Times New Roman" w:cs="Times New Roman"/>
          <w:b/>
          <w:bCs/>
          <w:sz w:val="28"/>
          <w:szCs w:val="28"/>
        </w:rPr>
        <w:t xml:space="preserve">Маргинализация. </w:t>
      </w:r>
      <w:r w:rsidRPr="000D6909">
        <w:rPr>
          <w:rFonts w:ascii="Times New Roman" w:hAnsi="Times New Roman" w:cs="Times New Roman"/>
          <w:sz w:val="28"/>
          <w:szCs w:val="28"/>
        </w:rPr>
        <w:t xml:space="preserve">Это одна из причин девиации, характеризующаяся разрывом социальных связей. Самым распространенным вариантом является </w:t>
      </w:r>
      <w:r w:rsidRPr="000D6909">
        <w:rPr>
          <w:rFonts w:ascii="Times New Roman" w:hAnsi="Times New Roman" w:cs="Times New Roman"/>
          <w:sz w:val="28"/>
          <w:szCs w:val="28"/>
        </w:rPr>
        <w:lastRenderedPageBreak/>
        <w:t>первоначальный разрыв экономических отношений. После этого утрачиваются социальные связи, а на следующем этапе – духовные. Характерной чертой маргиналов служит снижение планки социальных потребностей и ожиданий. При этом происходит примитивизация их производственной, бытовой и духовной жизни</w:t>
      </w:r>
      <w:r>
        <w:rPr>
          <w:rFonts w:ascii="Times New Roman" w:hAnsi="Times New Roman" w:cs="Times New Roman"/>
          <w:sz w:val="28"/>
          <w:szCs w:val="28"/>
        </w:rPr>
        <w:t>.</w:t>
      </w:r>
    </w:p>
    <w:p w14:paraId="6EF90795" w14:textId="77777777" w:rsidR="006D5FEE" w:rsidRPr="000D6909" w:rsidRDefault="006D5FEE" w:rsidP="00734851">
      <w:pPr>
        <w:spacing w:after="12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0D6909">
        <w:rPr>
          <w:rFonts w:ascii="Times New Roman" w:hAnsi="Times New Roman" w:cs="Times New Roman"/>
          <w:b/>
          <w:bCs/>
          <w:sz w:val="28"/>
          <w:szCs w:val="28"/>
        </w:rPr>
        <w:t xml:space="preserve">Социальные патологии. </w:t>
      </w:r>
      <w:r w:rsidRPr="000D6909">
        <w:rPr>
          <w:rFonts w:ascii="Times New Roman" w:hAnsi="Times New Roman" w:cs="Times New Roman"/>
          <w:sz w:val="28"/>
          <w:szCs w:val="28"/>
        </w:rPr>
        <w:t>Это еще одна категория причин негативного поведения. Она имеет тесную связь с такими явлениями, как наркомания и алкоголизм, рост количества психических заболеваний и ухудшение генетического фонда членов общества</w:t>
      </w:r>
      <w:r>
        <w:rPr>
          <w:rFonts w:ascii="Times New Roman" w:hAnsi="Times New Roman" w:cs="Times New Roman"/>
          <w:sz w:val="28"/>
          <w:szCs w:val="28"/>
        </w:rPr>
        <w:t>.</w:t>
      </w:r>
    </w:p>
    <w:p w14:paraId="62A4C10F" w14:textId="77777777" w:rsidR="006D5FEE" w:rsidRPr="000D6909" w:rsidRDefault="006D5FEE" w:rsidP="00734851">
      <w:pPr>
        <w:spacing w:after="12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 </w:t>
      </w:r>
      <w:r w:rsidRPr="000D6909">
        <w:rPr>
          <w:rFonts w:ascii="Times New Roman" w:hAnsi="Times New Roman" w:cs="Times New Roman"/>
          <w:b/>
          <w:bCs/>
          <w:sz w:val="28"/>
          <w:szCs w:val="28"/>
        </w:rPr>
        <w:t xml:space="preserve">Попрошайничество и бродяжничество. </w:t>
      </w:r>
      <w:r w:rsidRPr="000D6909">
        <w:rPr>
          <w:rFonts w:ascii="Times New Roman" w:hAnsi="Times New Roman" w:cs="Times New Roman"/>
          <w:sz w:val="28"/>
          <w:szCs w:val="28"/>
        </w:rPr>
        <w:t>Такое поведение является особым образом жизни. Его основной причиной служит отказ от участия в труде на благо общества и стремление к получению нетрудовых доходов. Стоит отметить, что попрошайничество и бродяжничество в последнее время получили довольно широкое распространение. Однако общество пытается вести борьбу с этим социально опасным явлением. Ведь нередко такие личности выступают в роли посредников при сбыте наркотиков, а также совершают кражи и прочие преступления</w:t>
      </w:r>
      <w:r>
        <w:rPr>
          <w:rFonts w:ascii="Times New Roman" w:hAnsi="Times New Roman" w:cs="Times New Roman"/>
          <w:sz w:val="28"/>
          <w:szCs w:val="28"/>
        </w:rPr>
        <w:t>.</w:t>
      </w:r>
    </w:p>
    <w:p w14:paraId="658F45DF" w14:textId="77777777" w:rsidR="006D5FEE" w:rsidRPr="000D6909" w:rsidRDefault="006D5FEE" w:rsidP="00734851">
      <w:pPr>
        <w:spacing w:after="12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 </w:t>
      </w:r>
      <w:r w:rsidRPr="000D6909">
        <w:rPr>
          <w:rFonts w:ascii="Times New Roman" w:hAnsi="Times New Roman" w:cs="Times New Roman"/>
          <w:b/>
          <w:bCs/>
          <w:sz w:val="28"/>
          <w:szCs w:val="28"/>
        </w:rPr>
        <w:t xml:space="preserve">Аддикция. </w:t>
      </w:r>
      <w:r w:rsidRPr="000D6909">
        <w:rPr>
          <w:rFonts w:ascii="Times New Roman" w:hAnsi="Times New Roman" w:cs="Times New Roman"/>
          <w:sz w:val="28"/>
          <w:szCs w:val="28"/>
        </w:rPr>
        <w:t xml:space="preserve">Нередко причиной негативного поведения становится стремление избежать имеющегося внутреннего дискомфорта, а также изменить собственное социально-психическое состояние, выражающееся внутренней борьбой и внутриличностными конфликтами. Все это и является </w:t>
      </w:r>
      <w:proofErr w:type="spellStart"/>
      <w:r w:rsidRPr="000D6909">
        <w:rPr>
          <w:rFonts w:ascii="Times New Roman" w:hAnsi="Times New Roman" w:cs="Times New Roman"/>
          <w:b/>
          <w:bCs/>
          <w:sz w:val="28"/>
          <w:szCs w:val="28"/>
        </w:rPr>
        <w:t>аддиктивными</w:t>
      </w:r>
      <w:proofErr w:type="spellEnd"/>
      <w:r w:rsidRPr="000D6909">
        <w:rPr>
          <w:rFonts w:ascii="Times New Roman" w:hAnsi="Times New Roman" w:cs="Times New Roman"/>
          <w:sz w:val="28"/>
          <w:szCs w:val="28"/>
        </w:rPr>
        <w:t xml:space="preserve"> поступками. Подобный путь, как правило, выбирается теми, у кого нет легальной возможности для осуществления самореализации, чья индивидуальность подавляется в связи со сложившейся в обществе иерархией, а личностные стремления неизменно блокируются. Таким людям невозможно сделать карьеру и изменить имеющийся у них социальный статус с использованием легитимных каналов. Именно поэтому они и считают общепринятые нормы общества несправедливыми и неестественными</w:t>
      </w:r>
      <w:r>
        <w:rPr>
          <w:rFonts w:ascii="Times New Roman" w:hAnsi="Times New Roman" w:cs="Times New Roman"/>
          <w:sz w:val="28"/>
          <w:szCs w:val="28"/>
        </w:rPr>
        <w:t>.</w:t>
      </w:r>
    </w:p>
    <w:p w14:paraId="44786BA8" w14:textId="77777777" w:rsidR="006D5FEE" w:rsidRDefault="006D5FEE" w:rsidP="00734851">
      <w:pPr>
        <w:spacing w:after="120" w:line="240" w:lineRule="auto"/>
        <w:jc w:val="center"/>
        <w:rPr>
          <w:rFonts w:ascii="Times New Roman" w:hAnsi="Times New Roman" w:cs="Times New Roman"/>
          <w:b/>
          <w:bCs/>
          <w:sz w:val="28"/>
          <w:szCs w:val="28"/>
        </w:rPr>
      </w:pPr>
    </w:p>
    <w:p w14:paraId="5AC6D83B" w14:textId="77777777" w:rsidR="006D5FEE" w:rsidRDefault="006D5FEE" w:rsidP="00734851">
      <w:pPr>
        <w:spacing w:after="120" w:line="240" w:lineRule="auto"/>
        <w:ind w:firstLine="708"/>
        <w:jc w:val="both"/>
        <w:rPr>
          <w:rFonts w:ascii="Times New Roman" w:hAnsi="Times New Roman"/>
          <w:sz w:val="28"/>
          <w:szCs w:val="28"/>
          <w:shd w:val="clear" w:color="auto" w:fill="FFFFFF"/>
        </w:rPr>
      </w:pPr>
      <w:r w:rsidRPr="00804FA8">
        <w:rPr>
          <w:rFonts w:ascii="Times New Roman" w:hAnsi="Times New Roman"/>
          <w:sz w:val="28"/>
          <w:szCs w:val="28"/>
          <w:shd w:val="clear" w:color="auto" w:fill="FFFFFF"/>
        </w:rPr>
        <w:t xml:space="preserve">Отклонение в поведении детей является результатом политической, социальной, экономической и экологической нестабильности, роста влияния псевдокультур, изменения в существующих ценностных ориентациях молодежи, неблагополучия в семейной и бытовой сфере, отсутствия контроля, что становится следствием постоянной занятости родителей, эпидемии разводов и недостатков в работе учреждений образования. </w:t>
      </w:r>
    </w:p>
    <w:p w14:paraId="19624539" w14:textId="77777777" w:rsidR="006D5FEE" w:rsidRDefault="006D5FEE" w:rsidP="00734851">
      <w:pPr>
        <w:spacing w:after="120" w:line="240" w:lineRule="auto"/>
        <w:jc w:val="center"/>
        <w:rPr>
          <w:rFonts w:ascii="Times New Roman" w:hAnsi="Times New Roman" w:cs="Times New Roman"/>
          <w:b/>
          <w:bCs/>
          <w:sz w:val="28"/>
          <w:szCs w:val="28"/>
        </w:rPr>
      </w:pPr>
    </w:p>
    <w:p w14:paraId="6A0663DC" w14:textId="543B596E" w:rsidR="006D5FEE" w:rsidRPr="000D6909" w:rsidRDefault="006D5FEE" w:rsidP="00734851">
      <w:pPr>
        <w:spacing w:after="120" w:line="240" w:lineRule="auto"/>
        <w:jc w:val="center"/>
        <w:rPr>
          <w:rFonts w:ascii="Times New Roman" w:hAnsi="Times New Roman" w:cs="Times New Roman"/>
          <w:b/>
          <w:bCs/>
          <w:sz w:val="28"/>
          <w:szCs w:val="28"/>
        </w:rPr>
      </w:pPr>
      <w:r w:rsidRPr="000D6909">
        <w:rPr>
          <w:rFonts w:ascii="Times New Roman" w:hAnsi="Times New Roman" w:cs="Times New Roman"/>
          <w:b/>
          <w:bCs/>
          <w:sz w:val="28"/>
          <w:szCs w:val="28"/>
        </w:rPr>
        <w:t>Причины отклоняющегося поведения</w:t>
      </w:r>
      <w:r w:rsidR="00A62856">
        <w:rPr>
          <w:rFonts w:ascii="Times New Roman" w:hAnsi="Times New Roman" w:cs="Times New Roman"/>
          <w:b/>
          <w:bCs/>
          <w:sz w:val="28"/>
          <w:szCs w:val="28"/>
        </w:rPr>
        <w:t>:</w:t>
      </w:r>
    </w:p>
    <w:p w14:paraId="1231EC0E" w14:textId="03E2A0D7" w:rsidR="006D5FEE" w:rsidRPr="00EC652A" w:rsidRDefault="006D5FEE" w:rsidP="00734851">
      <w:pPr>
        <w:spacing w:after="120" w:line="240" w:lineRule="auto"/>
        <w:ind w:firstLine="708"/>
        <w:jc w:val="both"/>
        <w:rPr>
          <w:rFonts w:ascii="Times New Roman" w:hAnsi="Times New Roman" w:cs="Times New Roman"/>
          <w:sz w:val="28"/>
          <w:szCs w:val="28"/>
        </w:rPr>
      </w:pPr>
      <w:r w:rsidRPr="00EC652A">
        <w:rPr>
          <w:rFonts w:ascii="Times New Roman" w:hAnsi="Times New Roman" w:cs="Times New Roman"/>
          <w:b/>
          <w:bCs/>
          <w:sz w:val="28"/>
          <w:szCs w:val="28"/>
        </w:rPr>
        <w:t>биологическая предрасположенность</w:t>
      </w:r>
      <w:r w:rsidRPr="00EC65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652A">
        <w:rPr>
          <w:rFonts w:ascii="Times New Roman" w:hAnsi="Times New Roman" w:cs="Times New Roman"/>
          <w:sz w:val="28"/>
          <w:szCs w:val="28"/>
        </w:rPr>
        <w:t>нервно-психические заболевания</w:t>
      </w:r>
      <w:r w:rsidR="00A62856">
        <w:rPr>
          <w:rFonts w:ascii="Times New Roman" w:hAnsi="Times New Roman" w:cs="Times New Roman"/>
          <w:sz w:val="28"/>
          <w:szCs w:val="28"/>
        </w:rPr>
        <w:t>;</w:t>
      </w:r>
      <w:r w:rsidRPr="00EC652A">
        <w:rPr>
          <w:rFonts w:ascii="Times New Roman" w:hAnsi="Times New Roman" w:cs="Times New Roman"/>
          <w:sz w:val="28"/>
          <w:szCs w:val="28"/>
        </w:rPr>
        <w:t xml:space="preserve"> </w:t>
      </w:r>
    </w:p>
    <w:p w14:paraId="2039959A" w14:textId="2840FD59" w:rsidR="006D5FEE" w:rsidRPr="00EC652A" w:rsidRDefault="006D5FEE" w:rsidP="00734851">
      <w:pPr>
        <w:spacing w:after="120" w:line="240" w:lineRule="auto"/>
        <w:ind w:firstLine="708"/>
        <w:jc w:val="both"/>
        <w:rPr>
          <w:rFonts w:ascii="Times New Roman" w:hAnsi="Times New Roman" w:cs="Times New Roman"/>
          <w:sz w:val="28"/>
          <w:szCs w:val="28"/>
        </w:rPr>
      </w:pPr>
      <w:r w:rsidRPr="00EC652A">
        <w:rPr>
          <w:rFonts w:ascii="Times New Roman" w:hAnsi="Times New Roman" w:cs="Times New Roman"/>
          <w:b/>
          <w:bCs/>
          <w:sz w:val="28"/>
          <w:szCs w:val="28"/>
        </w:rPr>
        <w:t>психологическая предрасположенность</w:t>
      </w:r>
      <w:r w:rsidRPr="00EC65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652A">
        <w:rPr>
          <w:rFonts w:ascii="Times New Roman" w:hAnsi="Times New Roman" w:cs="Times New Roman"/>
          <w:sz w:val="28"/>
          <w:szCs w:val="28"/>
        </w:rPr>
        <w:t>присутствие в чертах характера чрезмерной агрессивности и враждебности</w:t>
      </w:r>
      <w:r w:rsidR="00A62856">
        <w:rPr>
          <w:rFonts w:ascii="Times New Roman" w:hAnsi="Times New Roman" w:cs="Times New Roman"/>
          <w:sz w:val="28"/>
          <w:szCs w:val="28"/>
        </w:rPr>
        <w:t>;</w:t>
      </w:r>
    </w:p>
    <w:p w14:paraId="5C2CF77B" w14:textId="6043FD5F" w:rsidR="006D5FEE" w:rsidRPr="00EC652A" w:rsidRDefault="006D5FEE" w:rsidP="00734851">
      <w:pPr>
        <w:spacing w:after="120" w:line="240" w:lineRule="auto"/>
        <w:ind w:firstLine="708"/>
        <w:jc w:val="both"/>
        <w:rPr>
          <w:rFonts w:ascii="Times New Roman" w:hAnsi="Times New Roman" w:cs="Times New Roman"/>
          <w:sz w:val="28"/>
          <w:szCs w:val="28"/>
        </w:rPr>
      </w:pPr>
      <w:r w:rsidRPr="00EC652A">
        <w:rPr>
          <w:rFonts w:ascii="Times New Roman" w:hAnsi="Times New Roman" w:cs="Times New Roman"/>
          <w:b/>
          <w:bCs/>
          <w:sz w:val="28"/>
          <w:szCs w:val="28"/>
        </w:rPr>
        <w:t>особенности процесса социализации человека, его воспитание и образование</w:t>
      </w:r>
      <w:r w:rsidRPr="00EA6343">
        <w:rPr>
          <w:rFonts w:ascii="Times New Roman" w:hAnsi="Times New Roman" w:cs="Times New Roman"/>
          <w:b/>
          <w:bCs/>
          <w:sz w:val="28"/>
          <w:szCs w:val="28"/>
        </w:rPr>
        <w:t xml:space="preserve"> </w:t>
      </w:r>
      <w:r>
        <w:rPr>
          <w:rFonts w:ascii="Times New Roman" w:hAnsi="Times New Roman" w:cs="Times New Roman"/>
          <w:sz w:val="28"/>
          <w:szCs w:val="28"/>
        </w:rPr>
        <w:t xml:space="preserve">– </w:t>
      </w:r>
      <w:r w:rsidRPr="00EC652A">
        <w:rPr>
          <w:rFonts w:ascii="Times New Roman" w:hAnsi="Times New Roman" w:cs="Times New Roman"/>
          <w:sz w:val="28"/>
          <w:szCs w:val="28"/>
        </w:rPr>
        <w:t>нехватка семейной любви, заботы и внимания</w:t>
      </w:r>
      <w:r w:rsidR="00A62856">
        <w:rPr>
          <w:rFonts w:ascii="Times New Roman" w:hAnsi="Times New Roman" w:cs="Times New Roman"/>
          <w:sz w:val="28"/>
          <w:szCs w:val="28"/>
        </w:rPr>
        <w:t>;</w:t>
      </w:r>
    </w:p>
    <w:p w14:paraId="441F0EE9" w14:textId="2B5C0EA3" w:rsidR="006D5FEE" w:rsidRPr="00EC652A" w:rsidRDefault="006D5FEE" w:rsidP="00734851">
      <w:pPr>
        <w:spacing w:after="120" w:line="240" w:lineRule="auto"/>
        <w:ind w:firstLine="708"/>
        <w:jc w:val="both"/>
        <w:rPr>
          <w:rFonts w:ascii="Times New Roman" w:hAnsi="Times New Roman" w:cs="Times New Roman"/>
          <w:sz w:val="28"/>
          <w:szCs w:val="28"/>
        </w:rPr>
      </w:pPr>
      <w:r w:rsidRPr="00EC652A">
        <w:rPr>
          <w:rFonts w:ascii="Times New Roman" w:hAnsi="Times New Roman" w:cs="Times New Roman"/>
          <w:b/>
          <w:bCs/>
          <w:sz w:val="28"/>
          <w:szCs w:val="28"/>
        </w:rPr>
        <w:lastRenderedPageBreak/>
        <w:t>протестное настроение</w:t>
      </w:r>
      <w:r w:rsidRPr="00EC65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652A">
        <w:rPr>
          <w:rFonts w:ascii="Times New Roman" w:hAnsi="Times New Roman" w:cs="Times New Roman"/>
          <w:sz w:val="28"/>
          <w:szCs w:val="28"/>
        </w:rPr>
        <w:t xml:space="preserve">нежелание подростка жить по нормам </w:t>
      </w:r>
      <w:r>
        <w:rPr>
          <w:rFonts w:ascii="Times New Roman" w:hAnsi="Times New Roman" w:cs="Times New Roman"/>
          <w:sz w:val="28"/>
          <w:szCs w:val="28"/>
        </w:rPr>
        <w:t>«</w:t>
      </w:r>
      <w:r w:rsidRPr="00EC652A">
        <w:rPr>
          <w:rFonts w:ascii="Times New Roman" w:hAnsi="Times New Roman" w:cs="Times New Roman"/>
          <w:sz w:val="28"/>
          <w:szCs w:val="28"/>
        </w:rPr>
        <w:t>предков</w:t>
      </w:r>
      <w:r>
        <w:rPr>
          <w:rFonts w:ascii="Times New Roman" w:hAnsi="Times New Roman" w:cs="Times New Roman"/>
          <w:sz w:val="28"/>
          <w:szCs w:val="28"/>
        </w:rPr>
        <w:t>»</w:t>
      </w:r>
      <w:r w:rsidR="00A62856">
        <w:rPr>
          <w:rFonts w:ascii="Times New Roman" w:hAnsi="Times New Roman" w:cs="Times New Roman"/>
          <w:sz w:val="28"/>
          <w:szCs w:val="28"/>
        </w:rPr>
        <w:t>;</w:t>
      </w:r>
    </w:p>
    <w:p w14:paraId="768BE9B1" w14:textId="05AA56FD" w:rsidR="006D5FEE" w:rsidRDefault="006D5FEE" w:rsidP="00734851">
      <w:pPr>
        <w:spacing w:after="120" w:line="240" w:lineRule="auto"/>
        <w:ind w:firstLine="708"/>
        <w:jc w:val="both"/>
        <w:rPr>
          <w:rFonts w:ascii="Times New Roman" w:hAnsi="Times New Roman" w:cs="Times New Roman"/>
          <w:sz w:val="28"/>
          <w:szCs w:val="28"/>
        </w:rPr>
      </w:pPr>
      <w:r w:rsidRPr="00EC652A">
        <w:rPr>
          <w:rFonts w:ascii="Times New Roman" w:hAnsi="Times New Roman" w:cs="Times New Roman"/>
          <w:b/>
          <w:bCs/>
          <w:sz w:val="28"/>
          <w:szCs w:val="28"/>
        </w:rPr>
        <w:t>аномия общества</w:t>
      </w:r>
      <w:r w:rsidRPr="00EC65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652A">
        <w:rPr>
          <w:rFonts w:ascii="Times New Roman" w:hAnsi="Times New Roman" w:cs="Times New Roman"/>
          <w:sz w:val="28"/>
          <w:szCs w:val="28"/>
        </w:rPr>
        <w:t>болезненное состояние общества, при котором происходит распад существующих ценностей, переставших соответствовать новым идеалам людей (суицидальное настроение, апатия, разочарование)</w:t>
      </w:r>
      <w:r w:rsidR="00A62856">
        <w:rPr>
          <w:rFonts w:ascii="Times New Roman" w:hAnsi="Times New Roman" w:cs="Times New Roman"/>
          <w:sz w:val="28"/>
          <w:szCs w:val="28"/>
        </w:rPr>
        <w:t>.</w:t>
      </w:r>
    </w:p>
    <w:p w14:paraId="33C0E583" w14:textId="77777777" w:rsidR="003E5D86" w:rsidRPr="00EC652A" w:rsidRDefault="003E5D86" w:rsidP="00734851">
      <w:pPr>
        <w:spacing w:after="120" w:line="240" w:lineRule="auto"/>
        <w:ind w:firstLine="708"/>
        <w:jc w:val="both"/>
        <w:rPr>
          <w:rFonts w:ascii="Times New Roman" w:hAnsi="Times New Roman" w:cs="Times New Roman"/>
          <w:sz w:val="28"/>
          <w:szCs w:val="28"/>
        </w:rPr>
      </w:pPr>
    </w:p>
    <w:p w14:paraId="0A4A9C1E" w14:textId="77777777" w:rsidR="006D5FEE" w:rsidRDefault="006D5FEE" w:rsidP="00734851">
      <w:pPr>
        <w:spacing w:after="120" w:line="240" w:lineRule="auto"/>
        <w:jc w:val="center"/>
        <w:rPr>
          <w:rFonts w:ascii="Times New Roman" w:hAnsi="Times New Roman"/>
          <w:b/>
          <w:sz w:val="28"/>
          <w:szCs w:val="28"/>
        </w:rPr>
      </w:pPr>
      <w:r w:rsidRPr="00923A7F">
        <w:rPr>
          <w:rFonts w:ascii="Times New Roman" w:hAnsi="Times New Roman"/>
          <w:b/>
          <w:sz w:val="28"/>
          <w:szCs w:val="28"/>
        </w:rPr>
        <w:t>Причины негативного поведения молодежи</w:t>
      </w:r>
    </w:p>
    <w:p w14:paraId="6B53D920" w14:textId="72D7DE3B" w:rsidR="006D5FEE" w:rsidRPr="00EA6343" w:rsidRDefault="006D5FEE" w:rsidP="00734851">
      <w:pPr>
        <w:spacing w:after="120" w:line="240" w:lineRule="auto"/>
        <w:ind w:firstLine="709"/>
        <w:jc w:val="both"/>
        <w:rPr>
          <w:rFonts w:ascii="Times New Roman" w:hAnsi="Times New Roman"/>
          <w:bCs/>
          <w:sz w:val="28"/>
          <w:szCs w:val="28"/>
        </w:rPr>
      </w:pPr>
      <w:r>
        <w:rPr>
          <w:rFonts w:ascii="Times New Roman" w:hAnsi="Times New Roman"/>
          <w:b/>
          <w:sz w:val="28"/>
          <w:szCs w:val="28"/>
        </w:rPr>
        <w:t xml:space="preserve">1. </w:t>
      </w:r>
      <w:r w:rsidRPr="00EA6343">
        <w:rPr>
          <w:rFonts w:ascii="Times New Roman" w:hAnsi="Times New Roman"/>
          <w:b/>
          <w:sz w:val="28"/>
          <w:szCs w:val="28"/>
        </w:rPr>
        <w:t xml:space="preserve">Неправильно организованное воспитание. </w:t>
      </w:r>
      <w:r w:rsidRPr="00EA6343">
        <w:rPr>
          <w:rFonts w:ascii="Times New Roman" w:hAnsi="Times New Roman"/>
          <w:bCs/>
          <w:sz w:val="28"/>
          <w:szCs w:val="28"/>
        </w:rPr>
        <w:t>Такой подросток обычно проживает в трудной семье. На его глазах происходят конфликты между родителями, которые не интересуются его внутренним миром. Порой такое неблагополучие довольно глубоко скрыто. И обнаруживается оно только после того, как подросток начинает выделяться своим негативным поведением</w:t>
      </w:r>
      <w:r w:rsidR="00A62856">
        <w:rPr>
          <w:rFonts w:ascii="Times New Roman" w:hAnsi="Times New Roman"/>
          <w:bCs/>
          <w:sz w:val="28"/>
          <w:szCs w:val="28"/>
        </w:rPr>
        <w:t>.</w:t>
      </w:r>
    </w:p>
    <w:p w14:paraId="0ABDA39A" w14:textId="5E7571B9" w:rsidR="006D5FEE" w:rsidRDefault="006D5FEE" w:rsidP="00734851">
      <w:pPr>
        <w:spacing w:after="120" w:line="240" w:lineRule="auto"/>
        <w:ind w:firstLine="709"/>
        <w:jc w:val="both"/>
        <w:rPr>
          <w:rFonts w:ascii="Times New Roman" w:hAnsi="Times New Roman"/>
          <w:bCs/>
          <w:sz w:val="28"/>
          <w:szCs w:val="28"/>
        </w:rPr>
      </w:pPr>
      <w:r>
        <w:rPr>
          <w:rFonts w:ascii="Times New Roman" w:hAnsi="Times New Roman"/>
          <w:b/>
          <w:sz w:val="28"/>
          <w:szCs w:val="28"/>
        </w:rPr>
        <w:t xml:space="preserve">2. </w:t>
      </w:r>
      <w:r w:rsidRPr="00EA6343">
        <w:rPr>
          <w:rFonts w:ascii="Times New Roman" w:hAnsi="Times New Roman"/>
          <w:b/>
          <w:sz w:val="28"/>
          <w:szCs w:val="28"/>
        </w:rPr>
        <w:t xml:space="preserve">Биологические факторы. </w:t>
      </w:r>
      <w:r w:rsidRPr="00EA6343">
        <w:rPr>
          <w:rFonts w:ascii="Times New Roman" w:hAnsi="Times New Roman"/>
          <w:bCs/>
          <w:sz w:val="28"/>
          <w:szCs w:val="28"/>
        </w:rPr>
        <w:t>Среди подобных причин выделяется наследственность, которая снижает активность защитных механизмов и ограничивает приспособительные функции человека. Этот фактор способен проявляться в умственной недостаточности, наследовании аномальных черт в характере, а также такого негативного явления, как алкоголизм. Помимо этого, у подростков с девиантным поведением выявляется неполноценность клеток мозга, ставшая следствием некоторых тяжелых заболеваний, которые были перенесены ими в раннем возрасте. К факторам биологического типа относят и особенность подросткового периода. Именно в этом возрасте у человека происходит бурный рост организма, начинается и подходит к завершению половое созревание, а также совершенствуются функции многих систем и органов, в том числе ЦНС</w:t>
      </w:r>
      <w:r w:rsidR="00A62856">
        <w:rPr>
          <w:rFonts w:ascii="Times New Roman" w:hAnsi="Times New Roman"/>
          <w:bCs/>
          <w:sz w:val="28"/>
          <w:szCs w:val="28"/>
        </w:rPr>
        <w:t>.</w:t>
      </w:r>
    </w:p>
    <w:p w14:paraId="283A11E7" w14:textId="77777777" w:rsidR="006D5FEE" w:rsidRDefault="006D5FEE" w:rsidP="00734851">
      <w:pPr>
        <w:spacing w:after="120" w:line="240" w:lineRule="auto"/>
        <w:ind w:firstLine="709"/>
        <w:jc w:val="both"/>
        <w:rPr>
          <w:rFonts w:ascii="Times New Roman" w:hAnsi="Times New Roman"/>
          <w:bCs/>
          <w:sz w:val="28"/>
          <w:szCs w:val="28"/>
        </w:rPr>
      </w:pPr>
      <w:r>
        <w:rPr>
          <w:rFonts w:ascii="Times New Roman" w:hAnsi="Times New Roman"/>
          <w:b/>
          <w:sz w:val="28"/>
          <w:szCs w:val="28"/>
        </w:rPr>
        <w:t xml:space="preserve">3. </w:t>
      </w:r>
      <w:r w:rsidRPr="00FB07CD">
        <w:rPr>
          <w:rFonts w:ascii="Times New Roman" w:hAnsi="Times New Roman"/>
          <w:b/>
          <w:sz w:val="28"/>
          <w:szCs w:val="28"/>
        </w:rPr>
        <w:t xml:space="preserve">Психические факторы. </w:t>
      </w:r>
      <w:r w:rsidRPr="00FB07CD">
        <w:rPr>
          <w:rFonts w:ascii="Times New Roman" w:hAnsi="Times New Roman"/>
          <w:bCs/>
          <w:sz w:val="28"/>
          <w:szCs w:val="28"/>
        </w:rPr>
        <w:t xml:space="preserve">В подростковом возрасте завершается и формирование характера человека. Нарушения данного процесса приводят порой к негативным характерологическим реакциям, выходящим за рамки принятой в обществе нормы. Среди них следующие: активный протест (непослушание и грубость); пассивный протест (уход из дома); активное уклонение от контактов с людьми; имитация или подражание поведению окружающих; повышенное стремление к самоутверждению на основе отрицания опыта старших; </w:t>
      </w:r>
      <w:proofErr w:type="spellStart"/>
      <w:r w:rsidRPr="00FB07CD">
        <w:rPr>
          <w:rFonts w:ascii="Times New Roman" w:hAnsi="Times New Roman"/>
          <w:bCs/>
          <w:sz w:val="28"/>
          <w:szCs w:val="28"/>
        </w:rPr>
        <w:t>гиперкомпенсация</w:t>
      </w:r>
      <w:proofErr w:type="spellEnd"/>
      <w:r w:rsidRPr="00FB07CD">
        <w:rPr>
          <w:rFonts w:ascii="Times New Roman" w:hAnsi="Times New Roman"/>
          <w:bCs/>
          <w:sz w:val="28"/>
          <w:szCs w:val="28"/>
        </w:rPr>
        <w:t xml:space="preserve"> (безрассудные поступки) как защитная реакция, маскирующая слабые стороны личности</w:t>
      </w:r>
      <w:r>
        <w:rPr>
          <w:rFonts w:ascii="Times New Roman" w:hAnsi="Times New Roman"/>
          <w:bCs/>
          <w:sz w:val="28"/>
          <w:szCs w:val="28"/>
        </w:rPr>
        <w:t>.</w:t>
      </w:r>
    </w:p>
    <w:p w14:paraId="0A31A3BE" w14:textId="77777777" w:rsidR="003E5D86" w:rsidRDefault="003E5D86" w:rsidP="00734851">
      <w:pPr>
        <w:spacing w:after="120" w:line="240" w:lineRule="auto"/>
        <w:ind w:firstLine="709"/>
        <w:jc w:val="both"/>
        <w:rPr>
          <w:rFonts w:ascii="Times New Roman" w:hAnsi="Times New Roman"/>
          <w:bCs/>
          <w:sz w:val="28"/>
          <w:szCs w:val="28"/>
        </w:rPr>
      </w:pPr>
    </w:p>
    <w:p w14:paraId="5A4F8118" w14:textId="5A989C73" w:rsidR="00942648" w:rsidRDefault="00942648" w:rsidP="00734851">
      <w:pPr>
        <w:spacing w:after="120" w:line="240" w:lineRule="auto"/>
        <w:jc w:val="center"/>
        <w:rPr>
          <w:rFonts w:ascii="Times New Roman" w:hAnsi="Times New Roman"/>
          <w:b/>
          <w:sz w:val="28"/>
          <w:szCs w:val="28"/>
          <w:shd w:val="clear" w:color="auto" w:fill="FFFFFF"/>
        </w:rPr>
      </w:pPr>
      <w:r w:rsidRPr="008B406C">
        <w:rPr>
          <w:rFonts w:ascii="Times New Roman" w:hAnsi="Times New Roman"/>
          <w:b/>
          <w:sz w:val="28"/>
          <w:szCs w:val="28"/>
          <w:shd w:val="clear" w:color="auto" w:fill="FFFFFF"/>
        </w:rPr>
        <w:t>Типы отклоняющегося поведения</w:t>
      </w:r>
      <w:r w:rsidR="00A62856">
        <w:rPr>
          <w:rFonts w:ascii="Times New Roman" w:hAnsi="Times New Roman"/>
          <w:b/>
          <w:sz w:val="28"/>
          <w:szCs w:val="28"/>
          <w:shd w:val="clear" w:color="auto" w:fill="FFFFFF"/>
        </w:rPr>
        <w:t>:</w:t>
      </w:r>
    </w:p>
    <w:p w14:paraId="47A757F2" w14:textId="2BB6C43E" w:rsidR="00802442" w:rsidRPr="000B7E5B" w:rsidRDefault="00B77B5A" w:rsidP="00734851">
      <w:pPr>
        <w:spacing w:after="120" w:line="240" w:lineRule="auto"/>
        <w:ind w:firstLine="709"/>
        <w:jc w:val="both"/>
        <w:rPr>
          <w:rFonts w:ascii="Times New Roman" w:hAnsi="Times New Roman"/>
          <w:b/>
          <w:sz w:val="28"/>
          <w:szCs w:val="28"/>
          <w:shd w:val="clear" w:color="auto" w:fill="FFFFFF"/>
        </w:rPr>
      </w:pPr>
      <w:r w:rsidRPr="00B77B5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roofErr w:type="spellStart"/>
      <w:r w:rsidR="00802442" w:rsidRPr="000B7E5B">
        <w:rPr>
          <w:rFonts w:ascii="Times New Roman" w:hAnsi="Times New Roman"/>
          <w:b/>
          <w:sz w:val="28"/>
          <w:szCs w:val="28"/>
          <w:shd w:val="clear" w:color="auto" w:fill="FFFFFF"/>
        </w:rPr>
        <w:t>делинквентные</w:t>
      </w:r>
      <w:proofErr w:type="spellEnd"/>
      <w:r w:rsidR="00802442" w:rsidRPr="000B7E5B">
        <w:rPr>
          <w:rFonts w:ascii="Times New Roman" w:hAnsi="Times New Roman"/>
          <w:b/>
          <w:sz w:val="28"/>
          <w:szCs w:val="28"/>
          <w:shd w:val="clear" w:color="auto" w:fill="FFFFFF"/>
        </w:rPr>
        <w:t xml:space="preserve"> поступки</w:t>
      </w:r>
      <w:r w:rsidR="000B7E5B">
        <w:rPr>
          <w:rFonts w:ascii="Times New Roman" w:hAnsi="Times New Roman"/>
          <w:b/>
          <w:sz w:val="28"/>
          <w:szCs w:val="28"/>
          <w:shd w:val="clear" w:color="auto" w:fill="FFFFFF"/>
        </w:rPr>
        <w:t xml:space="preserve"> – </w:t>
      </w:r>
      <w:r w:rsidR="00802442" w:rsidRPr="00B10B82">
        <w:rPr>
          <w:rFonts w:ascii="Times New Roman" w:hAnsi="Times New Roman"/>
          <w:sz w:val="28"/>
          <w:szCs w:val="28"/>
          <w:shd w:val="clear" w:color="auto" w:fill="FFFFFF"/>
        </w:rPr>
        <w:t>ярко выраженная антиобществен</w:t>
      </w:r>
      <w:r>
        <w:rPr>
          <w:rFonts w:ascii="Times New Roman" w:hAnsi="Times New Roman"/>
          <w:sz w:val="28"/>
          <w:szCs w:val="28"/>
          <w:shd w:val="clear" w:color="auto" w:fill="FFFFFF"/>
        </w:rPr>
        <w:t>н</w:t>
      </w:r>
      <w:r w:rsidR="00802442" w:rsidRPr="00B10B82">
        <w:rPr>
          <w:rFonts w:ascii="Times New Roman" w:hAnsi="Times New Roman"/>
          <w:sz w:val="28"/>
          <w:szCs w:val="28"/>
          <w:shd w:val="clear" w:color="auto" w:fill="FFFFFF"/>
        </w:rPr>
        <w:t>ая направленность, которая в крайних своих выражениях приобретает уголовно наказуемый характер</w:t>
      </w:r>
      <w:r w:rsidR="00A62856">
        <w:rPr>
          <w:rFonts w:ascii="Times New Roman" w:hAnsi="Times New Roman"/>
          <w:sz w:val="28"/>
          <w:szCs w:val="28"/>
          <w:shd w:val="clear" w:color="auto" w:fill="FFFFFF"/>
        </w:rPr>
        <w:t>;</w:t>
      </w:r>
    </w:p>
    <w:p w14:paraId="0EDB9245" w14:textId="1D93378C" w:rsidR="00802442" w:rsidRPr="000B7E5B" w:rsidRDefault="00B77B5A" w:rsidP="00734851">
      <w:pPr>
        <w:spacing w:after="120" w:line="240" w:lineRule="auto"/>
        <w:ind w:firstLine="709"/>
        <w:jc w:val="both"/>
        <w:rPr>
          <w:rFonts w:ascii="Times New Roman" w:hAnsi="Times New Roman"/>
          <w:b/>
          <w:sz w:val="28"/>
          <w:szCs w:val="28"/>
          <w:shd w:val="clear" w:color="auto" w:fill="FFFFFF"/>
        </w:rPr>
      </w:pPr>
      <w:r w:rsidRPr="00B77B5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roofErr w:type="spellStart"/>
      <w:r w:rsidR="00802442" w:rsidRPr="000B7E5B">
        <w:rPr>
          <w:rFonts w:ascii="Times New Roman" w:hAnsi="Times New Roman"/>
          <w:b/>
          <w:sz w:val="28"/>
          <w:szCs w:val="28"/>
          <w:shd w:val="clear" w:color="auto" w:fill="FFFFFF"/>
        </w:rPr>
        <w:t>аддиктивные</w:t>
      </w:r>
      <w:proofErr w:type="spellEnd"/>
      <w:r w:rsidR="00802442" w:rsidRPr="000B7E5B">
        <w:rPr>
          <w:rFonts w:ascii="Times New Roman" w:hAnsi="Times New Roman"/>
          <w:b/>
          <w:sz w:val="28"/>
          <w:szCs w:val="28"/>
          <w:shd w:val="clear" w:color="auto" w:fill="FFFFFF"/>
        </w:rPr>
        <w:t xml:space="preserve"> поступки</w:t>
      </w:r>
      <w:r w:rsidR="000B7E5B">
        <w:rPr>
          <w:rFonts w:ascii="Times New Roman" w:hAnsi="Times New Roman"/>
          <w:b/>
          <w:sz w:val="28"/>
          <w:szCs w:val="28"/>
          <w:shd w:val="clear" w:color="auto" w:fill="FFFFFF"/>
        </w:rPr>
        <w:t xml:space="preserve"> – </w:t>
      </w:r>
      <w:r w:rsidR="00802442" w:rsidRPr="00B10B82">
        <w:rPr>
          <w:rFonts w:ascii="Times New Roman" w:hAnsi="Times New Roman"/>
          <w:sz w:val="28"/>
          <w:szCs w:val="28"/>
          <w:shd w:val="clear" w:color="auto" w:fill="FFFFFF"/>
        </w:rPr>
        <w:t>уход от действительности с помощью использования психоактивных веществ или чрезмерная фиксация на определенный вид деятельности</w:t>
      </w:r>
      <w:r w:rsidR="00A62856">
        <w:rPr>
          <w:rFonts w:ascii="Times New Roman" w:hAnsi="Times New Roman"/>
          <w:sz w:val="28"/>
          <w:szCs w:val="28"/>
          <w:shd w:val="clear" w:color="auto" w:fill="FFFFFF"/>
        </w:rPr>
        <w:t>;</w:t>
      </w:r>
    </w:p>
    <w:p w14:paraId="018C2523" w14:textId="33C6B21A" w:rsidR="00802442" w:rsidRPr="00B10B82" w:rsidRDefault="00B77B5A" w:rsidP="00734851">
      <w:pPr>
        <w:spacing w:after="120" w:line="240" w:lineRule="auto"/>
        <w:ind w:firstLine="709"/>
        <w:jc w:val="both"/>
        <w:rPr>
          <w:rFonts w:ascii="Times New Roman" w:hAnsi="Times New Roman"/>
          <w:sz w:val="28"/>
          <w:szCs w:val="28"/>
          <w:shd w:val="clear" w:color="auto" w:fill="FFFFFF"/>
        </w:rPr>
      </w:pPr>
      <w:r w:rsidRPr="00B77B5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roofErr w:type="spellStart"/>
      <w:r w:rsidR="00802442" w:rsidRPr="000B7E5B">
        <w:rPr>
          <w:rFonts w:ascii="Times New Roman" w:hAnsi="Times New Roman"/>
          <w:b/>
          <w:sz w:val="28"/>
          <w:szCs w:val="28"/>
          <w:shd w:val="clear" w:color="auto" w:fill="FFFFFF"/>
        </w:rPr>
        <w:t>патохарактерологические</w:t>
      </w:r>
      <w:proofErr w:type="spellEnd"/>
      <w:r w:rsidR="00802442" w:rsidRPr="000B7E5B">
        <w:rPr>
          <w:rFonts w:ascii="Times New Roman" w:hAnsi="Times New Roman"/>
          <w:b/>
          <w:sz w:val="28"/>
          <w:szCs w:val="28"/>
          <w:shd w:val="clear" w:color="auto" w:fill="FFFFFF"/>
        </w:rPr>
        <w:t xml:space="preserve"> поступки</w:t>
      </w:r>
      <w:r w:rsidR="000B7E5B">
        <w:rPr>
          <w:rFonts w:ascii="Times New Roman" w:hAnsi="Times New Roman"/>
          <w:b/>
          <w:sz w:val="28"/>
          <w:szCs w:val="28"/>
          <w:shd w:val="clear" w:color="auto" w:fill="FFFFFF"/>
        </w:rPr>
        <w:t xml:space="preserve"> – </w:t>
      </w:r>
      <w:r w:rsidR="00802442" w:rsidRPr="00B10B82">
        <w:rPr>
          <w:rFonts w:ascii="Times New Roman" w:hAnsi="Times New Roman"/>
          <w:sz w:val="28"/>
          <w:szCs w:val="28"/>
          <w:shd w:val="clear" w:color="auto" w:fill="FFFFFF"/>
        </w:rPr>
        <w:t>патологические изменения в характере из-за дефектов воспитания</w:t>
      </w:r>
      <w:r w:rsidR="00A62856">
        <w:rPr>
          <w:rFonts w:ascii="Times New Roman" w:hAnsi="Times New Roman"/>
          <w:sz w:val="28"/>
          <w:szCs w:val="28"/>
          <w:shd w:val="clear" w:color="auto" w:fill="FFFFFF"/>
        </w:rPr>
        <w:t>;</w:t>
      </w:r>
    </w:p>
    <w:p w14:paraId="1E992303" w14:textId="68AB6AC8" w:rsidR="00802442" w:rsidRPr="00B10B82" w:rsidRDefault="00B77B5A" w:rsidP="00734851">
      <w:pPr>
        <w:spacing w:after="120" w:line="240" w:lineRule="auto"/>
        <w:ind w:firstLine="709"/>
        <w:jc w:val="both"/>
        <w:rPr>
          <w:rFonts w:ascii="Times New Roman" w:hAnsi="Times New Roman"/>
          <w:sz w:val="28"/>
          <w:szCs w:val="28"/>
          <w:shd w:val="clear" w:color="auto" w:fill="FFFFFF"/>
        </w:rPr>
      </w:pPr>
      <w:r w:rsidRPr="00B77B5A">
        <w:rPr>
          <w:rFonts w:ascii="Times New Roman" w:hAnsi="Times New Roman" w:cs="Times New Roman"/>
          <w:sz w:val="28"/>
          <w:szCs w:val="28"/>
          <w:shd w:val="clear" w:color="auto" w:fill="FFFFFF"/>
        </w:rPr>
        <w:lastRenderedPageBreak/>
        <w:t>☼</w:t>
      </w:r>
      <w:r>
        <w:rPr>
          <w:rFonts w:ascii="Times New Roman" w:hAnsi="Times New Roman" w:cs="Times New Roman"/>
          <w:sz w:val="28"/>
          <w:szCs w:val="28"/>
          <w:shd w:val="clear" w:color="auto" w:fill="FFFFFF"/>
        </w:rPr>
        <w:t xml:space="preserve"> </w:t>
      </w:r>
      <w:proofErr w:type="spellStart"/>
      <w:r w:rsidR="00802442" w:rsidRPr="000B7E5B">
        <w:rPr>
          <w:rFonts w:ascii="Times New Roman" w:hAnsi="Times New Roman"/>
          <w:b/>
          <w:sz w:val="28"/>
          <w:szCs w:val="28"/>
          <w:shd w:val="clear" w:color="auto" w:fill="FFFFFF"/>
        </w:rPr>
        <w:t>психопотические</w:t>
      </w:r>
      <w:proofErr w:type="spellEnd"/>
      <w:r w:rsidR="00802442" w:rsidRPr="000B7E5B">
        <w:rPr>
          <w:rFonts w:ascii="Times New Roman" w:hAnsi="Times New Roman"/>
          <w:b/>
          <w:sz w:val="28"/>
          <w:szCs w:val="28"/>
          <w:shd w:val="clear" w:color="auto" w:fill="FFFFFF"/>
        </w:rPr>
        <w:t xml:space="preserve"> поступки</w:t>
      </w:r>
      <w:r w:rsidR="000B7E5B">
        <w:rPr>
          <w:rFonts w:ascii="Times New Roman" w:hAnsi="Times New Roman"/>
          <w:b/>
          <w:sz w:val="28"/>
          <w:szCs w:val="28"/>
          <w:shd w:val="clear" w:color="auto" w:fill="FFFFFF"/>
        </w:rPr>
        <w:t xml:space="preserve"> – </w:t>
      </w:r>
      <w:r w:rsidR="00802442" w:rsidRPr="00B10B82">
        <w:rPr>
          <w:rFonts w:ascii="Times New Roman" w:hAnsi="Times New Roman"/>
          <w:sz w:val="28"/>
          <w:szCs w:val="28"/>
          <w:shd w:val="clear" w:color="auto" w:fill="FFFFFF"/>
        </w:rPr>
        <w:t>следствие психических расстройств</w:t>
      </w:r>
      <w:r w:rsidR="00A62856">
        <w:rPr>
          <w:rFonts w:ascii="Times New Roman" w:hAnsi="Times New Roman"/>
          <w:sz w:val="28"/>
          <w:szCs w:val="28"/>
          <w:shd w:val="clear" w:color="auto" w:fill="FFFFFF"/>
        </w:rPr>
        <w:t>;</w:t>
      </w:r>
    </w:p>
    <w:p w14:paraId="0BE28F6E" w14:textId="132C649C" w:rsidR="00802442" w:rsidRPr="00B10B82" w:rsidRDefault="00B77B5A" w:rsidP="00734851">
      <w:pPr>
        <w:spacing w:after="120" w:line="240" w:lineRule="auto"/>
        <w:ind w:firstLine="709"/>
        <w:jc w:val="both"/>
        <w:rPr>
          <w:rFonts w:ascii="Times New Roman" w:hAnsi="Times New Roman"/>
          <w:sz w:val="28"/>
          <w:szCs w:val="28"/>
          <w:shd w:val="clear" w:color="auto" w:fill="FFFFFF"/>
        </w:rPr>
      </w:pPr>
      <w:r w:rsidRPr="00B77B5A">
        <w:rPr>
          <w:rFonts w:ascii="Times New Roman" w:hAnsi="Times New Roman" w:cs="Times New Roman"/>
          <w:sz w:val="28"/>
          <w:szCs w:val="28"/>
          <w:shd w:val="clear" w:color="auto" w:fill="FFFFFF"/>
        </w:rPr>
        <w:t>☼</w:t>
      </w:r>
      <w:r>
        <w:rPr>
          <w:rFonts w:ascii="Times New Roman" w:hAnsi="Times New Roman"/>
          <w:b/>
          <w:sz w:val="28"/>
          <w:szCs w:val="28"/>
          <w:shd w:val="clear" w:color="auto" w:fill="FFFFFF"/>
        </w:rPr>
        <w:t xml:space="preserve"> </w:t>
      </w:r>
      <w:r w:rsidR="00802442" w:rsidRPr="000B7E5B">
        <w:rPr>
          <w:rFonts w:ascii="Times New Roman" w:hAnsi="Times New Roman"/>
          <w:b/>
          <w:sz w:val="28"/>
          <w:szCs w:val="28"/>
          <w:shd w:val="clear" w:color="auto" w:fill="FFFFFF"/>
        </w:rPr>
        <w:t xml:space="preserve">поступки, основанные на </w:t>
      </w:r>
      <w:proofErr w:type="spellStart"/>
      <w:r w:rsidR="00802442" w:rsidRPr="000B7E5B">
        <w:rPr>
          <w:rFonts w:ascii="Times New Roman" w:hAnsi="Times New Roman"/>
          <w:b/>
          <w:sz w:val="28"/>
          <w:szCs w:val="28"/>
          <w:shd w:val="clear" w:color="auto" w:fill="FFFFFF"/>
        </w:rPr>
        <w:t>гиперспособностях</w:t>
      </w:r>
      <w:proofErr w:type="spellEnd"/>
      <w:r w:rsidR="00802442" w:rsidRPr="000B7E5B">
        <w:rPr>
          <w:rFonts w:ascii="Times New Roman" w:hAnsi="Times New Roman"/>
          <w:b/>
          <w:sz w:val="28"/>
          <w:szCs w:val="28"/>
          <w:shd w:val="clear" w:color="auto" w:fill="FFFFFF"/>
        </w:rPr>
        <w:t xml:space="preserve"> человека</w:t>
      </w:r>
      <w:r w:rsidR="000B7E5B">
        <w:rPr>
          <w:rFonts w:ascii="Times New Roman" w:hAnsi="Times New Roman"/>
          <w:b/>
          <w:sz w:val="28"/>
          <w:szCs w:val="28"/>
          <w:shd w:val="clear" w:color="auto" w:fill="FFFFFF"/>
        </w:rPr>
        <w:t xml:space="preserve"> – </w:t>
      </w:r>
      <w:r w:rsidR="00802442" w:rsidRPr="00B10B82">
        <w:rPr>
          <w:rFonts w:ascii="Times New Roman" w:hAnsi="Times New Roman"/>
          <w:sz w:val="28"/>
          <w:szCs w:val="28"/>
          <w:shd w:val="clear" w:color="auto" w:fill="FFFFFF"/>
        </w:rPr>
        <w:t>особая одаренность или гениальность</w:t>
      </w:r>
      <w:r w:rsidR="00A62856">
        <w:rPr>
          <w:rFonts w:ascii="Times New Roman" w:hAnsi="Times New Roman"/>
          <w:sz w:val="28"/>
          <w:szCs w:val="28"/>
          <w:shd w:val="clear" w:color="auto" w:fill="FFFFFF"/>
        </w:rPr>
        <w:t>.</w:t>
      </w:r>
    </w:p>
    <w:p w14:paraId="20400EF2" w14:textId="02E339CA" w:rsidR="00246BAF" w:rsidRDefault="00246BAF" w:rsidP="00734851">
      <w:pPr>
        <w:spacing w:after="120" w:line="240" w:lineRule="auto"/>
        <w:ind w:firstLine="708"/>
        <w:jc w:val="both"/>
        <w:rPr>
          <w:rStyle w:val="a5"/>
          <w:rFonts w:ascii="Times New Roman" w:hAnsi="Times New Roman"/>
          <w:sz w:val="28"/>
          <w:szCs w:val="28"/>
        </w:rPr>
      </w:pPr>
      <w:r>
        <w:rPr>
          <w:rStyle w:val="a5"/>
          <w:rFonts w:ascii="Times New Roman" w:hAnsi="Times New Roman"/>
          <w:sz w:val="28"/>
          <w:szCs w:val="28"/>
        </w:rPr>
        <w:t>Особое внимание стоит обратить на молодежные субкультуры.</w:t>
      </w:r>
    </w:p>
    <w:p w14:paraId="622CAF95" w14:textId="77777777" w:rsidR="00246BAF" w:rsidRPr="00246BAF" w:rsidRDefault="00246BAF" w:rsidP="00734851">
      <w:pPr>
        <w:spacing w:after="120" w:line="240" w:lineRule="auto"/>
        <w:rPr>
          <w:rFonts w:ascii="Times New Roman" w:hAnsi="Times New Roman" w:cs="Times New Roman"/>
          <w:sz w:val="28"/>
          <w:szCs w:val="28"/>
        </w:rPr>
      </w:pPr>
      <w:r w:rsidRPr="00246BAF">
        <w:rPr>
          <w:rFonts w:ascii="Times New Roman" w:hAnsi="Times New Roman" w:cs="Times New Roman"/>
          <w:sz w:val="28"/>
          <w:szCs w:val="28"/>
        </w:rPr>
        <w:t xml:space="preserve">Субкультура – это весьма распространенное явление. </w:t>
      </w:r>
    </w:p>
    <w:p w14:paraId="6758BF9F" w14:textId="2BAE15E2" w:rsidR="00246BAF" w:rsidRPr="00246BAF" w:rsidRDefault="006C411A" w:rsidP="00734851">
      <w:pPr>
        <w:spacing w:after="120" w:line="240" w:lineRule="auto"/>
        <w:ind w:firstLine="708"/>
        <w:jc w:val="both"/>
        <w:rPr>
          <w:rFonts w:ascii="Times New Roman" w:hAnsi="Times New Roman" w:cs="Times New Roman"/>
          <w:sz w:val="28"/>
          <w:szCs w:val="28"/>
        </w:rPr>
      </w:pPr>
      <w:proofErr w:type="spellStart"/>
      <w:proofErr w:type="gramStart"/>
      <w:r>
        <w:rPr>
          <w:rFonts w:ascii="Times New Roman" w:hAnsi="Times New Roman" w:cs="Times New Roman"/>
          <w:b/>
          <w:bCs/>
          <w:color w:val="202122"/>
          <w:sz w:val="28"/>
          <w:szCs w:val="28"/>
          <w:shd w:val="clear" w:color="auto" w:fill="FFFFFF"/>
        </w:rPr>
        <w:t>Субк</w:t>
      </w:r>
      <w:r w:rsidR="00246BAF" w:rsidRPr="00246BAF">
        <w:rPr>
          <w:rFonts w:ascii="Times New Roman" w:hAnsi="Times New Roman" w:cs="Times New Roman"/>
          <w:b/>
          <w:bCs/>
          <w:color w:val="202122"/>
          <w:sz w:val="28"/>
          <w:szCs w:val="28"/>
          <w:shd w:val="clear" w:color="auto" w:fill="FFFFFF"/>
        </w:rPr>
        <w:t>ульту́ра</w:t>
      </w:r>
      <w:proofErr w:type="spellEnd"/>
      <w:proofErr w:type="gramEnd"/>
      <w:r w:rsidR="00246BAF" w:rsidRPr="00246BAF">
        <w:rPr>
          <w:rFonts w:ascii="Times New Roman" w:hAnsi="Times New Roman" w:cs="Times New Roman"/>
          <w:b/>
          <w:bCs/>
          <w:color w:val="202122"/>
          <w:sz w:val="28"/>
          <w:szCs w:val="28"/>
          <w:shd w:val="clear" w:color="auto" w:fill="FFFFFF"/>
        </w:rPr>
        <w:t xml:space="preserve"> </w:t>
      </w:r>
      <w:r w:rsidR="00246BAF" w:rsidRPr="00246BAF">
        <w:rPr>
          <w:rFonts w:ascii="Times New Roman" w:hAnsi="Times New Roman" w:cs="Times New Roman"/>
          <w:color w:val="202122"/>
          <w:sz w:val="28"/>
          <w:szCs w:val="28"/>
          <w:shd w:val="clear" w:color="auto" w:fill="FFFFFF"/>
        </w:rPr>
        <w:t xml:space="preserve">(от латинского </w:t>
      </w:r>
      <w:r w:rsidR="00246BAF" w:rsidRPr="00246BAF">
        <w:rPr>
          <w:rFonts w:ascii="Times New Roman" w:hAnsi="Times New Roman" w:cs="Times New Roman"/>
          <w:color w:val="202122"/>
          <w:sz w:val="28"/>
          <w:szCs w:val="28"/>
          <w:shd w:val="clear" w:color="auto" w:fill="FFFFFF"/>
          <w:lang w:val="en-US"/>
        </w:rPr>
        <w:t>sub</w:t>
      </w:r>
      <w:r w:rsidR="00246BAF" w:rsidRPr="00246BAF">
        <w:rPr>
          <w:rFonts w:ascii="Times New Roman" w:hAnsi="Times New Roman" w:cs="Times New Roman"/>
          <w:color w:val="202122"/>
          <w:sz w:val="28"/>
          <w:szCs w:val="28"/>
          <w:shd w:val="clear" w:color="auto" w:fill="FFFFFF"/>
        </w:rPr>
        <w:t xml:space="preserve"> «под» + </w:t>
      </w:r>
      <w:proofErr w:type="spellStart"/>
      <w:r w:rsidR="00246BAF" w:rsidRPr="00246BAF">
        <w:rPr>
          <w:rFonts w:ascii="Times New Roman" w:hAnsi="Times New Roman" w:cs="Times New Roman"/>
          <w:color w:val="202122"/>
          <w:sz w:val="28"/>
          <w:szCs w:val="28"/>
          <w:shd w:val="clear" w:color="auto" w:fill="FFFFFF"/>
          <w:lang w:val="en-US"/>
        </w:rPr>
        <w:t>cultura</w:t>
      </w:r>
      <w:proofErr w:type="spellEnd"/>
      <w:r w:rsidR="00246BAF" w:rsidRPr="00246BAF">
        <w:rPr>
          <w:rFonts w:ascii="Times New Roman" w:hAnsi="Times New Roman" w:cs="Times New Roman"/>
          <w:color w:val="202122"/>
          <w:sz w:val="28"/>
          <w:szCs w:val="28"/>
          <w:shd w:val="clear" w:color="auto" w:fill="FFFFFF"/>
        </w:rPr>
        <w:t xml:space="preserve"> «культура»»), </w:t>
      </w:r>
      <w:proofErr w:type="spellStart"/>
      <w:r w:rsidR="00246BAF" w:rsidRPr="00246BAF">
        <w:rPr>
          <w:rFonts w:ascii="Times New Roman" w:hAnsi="Times New Roman" w:cs="Times New Roman"/>
          <w:b/>
          <w:bCs/>
          <w:i/>
          <w:iCs/>
          <w:color w:val="202122"/>
          <w:sz w:val="28"/>
          <w:szCs w:val="28"/>
          <w:shd w:val="clear" w:color="auto" w:fill="FFFFFF"/>
        </w:rPr>
        <w:t>подкульту́ра</w:t>
      </w:r>
      <w:proofErr w:type="spellEnd"/>
      <w:r w:rsidR="00246BAF" w:rsidRPr="00246BAF">
        <w:rPr>
          <w:rFonts w:ascii="Times New Roman" w:hAnsi="Times New Roman" w:cs="Times New Roman"/>
          <w:color w:val="202122"/>
          <w:sz w:val="28"/>
          <w:szCs w:val="28"/>
          <w:shd w:val="clear" w:color="auto" w:fill="FFFFFF"/>
        </w:rPr>
        <w:t xml:space="preserve"> в социологии, антропологии и культурологии, обозначающее часть культуры общества, отличающаяся своим поведением от преобладающего большинства, а также социальные группы носителей этой культуры. Субкультура может отличаться от доминирующей культуры собственной системой ценностей, языком, манерой поведения, одеждой и другими аспектами. Различают субкультуры, формирующиеся на национальной, демографической, профессиональной, географической и других основах. В частности, субкультуры образуются этническими общностями, отличающимися своим диалектом от языковой нормы.</w:t>
      </w:r>
    </w:p>
    <w:p w14:paraId="52BC1518" w14:textId="77777777" w:rsidR="00246BAF" w:rsidRPr="00246BAF" w:rsidRDefault="00246BAF" w:rsidP="00734851">
      <w:pPr>
        <w:pStyle w:val="a3"/>
        <w:spacing w:before="0" w:beforeAutospacing="0" w:after="120" w:afterAutospacing="0"/>
        <w:ind w:firstLine="210"/>
        <w:jc w:val="both"/>
        <w:rPr>
          <w:color w:val="222222"/>
          <w:sz w:val="28"/>
          <w:szCs w:val="28"/>
        </w:rPr>
      </w:pPr>
      <w:r w:rsidRPr="00246BAF">
        <w:rPr>
          <w:color w:val="222222"/>
          <w:sz w:val="28"/>
          <w:szCs w:val="28"/>
        </w:rPr>
        <w:tab/>
        <w:t xml:space="preserve">Отдельно в этом ряду стоит понятие молодежная субкультура. </w:t>
      </w:r>
      <w:r w:rsidRPr="00246BAF">
        <w:rPr>
          <w:b/>
          <w:bCs/>
          <w:i/>
          <w:iCs/>
          <w:color w:val="181818"/>
          <w:sz w:val="28"/>
          <w:szCs w:val="28"/>
        </w:rPr>
        <w:t>Молодежная субкультура –</w:t>
      </w:r>
      <w:r w:rsidRPr="00246BAF">
        <w:rPr>
          <w:color w:val="181818"/>
          <w:sz w:val="28"/>
          <w:szCs w:val="28"/>
        </w:rPr>
        <w:t xml:space="preserve"> это культура определенного молодого поколения, обладающего общностью стиля жизни, поведения, групповых норм, ценностей и стереотипов. Молодежные субкультуры можно определить как систему смыслов, средств выражения, стилей жизни. </w:t>
      </w:r>
      <w:r w:rsidRPr="00246BAF">
        <w:rPr>
          <w:i/>
          <w:iCs/>
          <w:color w:val="181818"/>
          <w:sz w:val="28"/>
          <w:szCs w:val="28"/>
        </w:rPr>
        <w:t xml:space="preserve">Участие в субкультуре – это </w:t>
      </w:r>
      <w:r w:rsidRPr="00246BAF">
        <w:rPr>
          <w:color w:val="181818"/>
          <w:sz w:val="28"/>
          <w:szCs w:val="28"/>
        </w:rPr>
        <w:t>«игра во взрослую жизнь», где молодежь конструирует некое подобие жизненных ситуаций и учится поведению в них. Субкультуры меняются настолько быстро и настолько разнообразны в один отдельно взятый промежуток времени в пределах одного большого пространства, что иногда нет возможности их даже назвать.</w:t>
      </w:r>
    </w:p>
    <w:p w14:paraId="14822DDC" w14:textId="77777777" w:rsidR="00246BAF" w:rsidRPr="00246BAF" w:rsidRDefault="00246BAF" w:rsidP="00734851">
      <w:pPr>
        <w:pStyle w:val="a3"/>
        <w:spacing w:before="0" w:beforeAutospacing="0" w:after="120" w:afterAutospacing="0"/>
        <w:jc w:val="both"/>
        <w:rPr>
          <w:color w:val="222222"/>
          <w:sz w:val="28"/>
          <w:szCs w:val="28"/>
        </w:rPr>
      </w:pPr>
      <w:r w:rsidRPr="00246BAF">
        <w:rPr>
          <w:color w:val="222222"/>
          <w:sz w:val="28"/>
          <w:szCs w:val="28"/>
        </w:rPr>
        <w:tab/>
      </w:r>
      <w:r w:rsidRPr="00246BAF">
        <w:rPr>
          <w:color w:val="181818"/>
          <w:sz w:val="28"/>
          <w:szCs w:val="28"/>
        </w:rPr>
        <w:t xml:space="preserve">Под </w:t>
      </w:r>
      <w:r w:rsidRPr="00246BAF">
        <w:rPr>
          <w:b/>
          <w:bCs/>
          <w:i/>
          <w:iCs/>
          <w:color w:val="181818"/>
          <w:sz w:val="28"/>
          <w:szCs w:val="28"/>
        </w:rPr>
        <w:t>субкультурой</w:t>
      </w:r>
      <w:r w:rsidRPr="00246BAF">
        <w:rPr>
          <w:color w:val="181818"/>
          <w:sz w:val="28"/>
          <w:szCs w:val="28"/>
        </w:rPr>
        <w:t xml:space="preserve"> следует понимать </w:t>
      </w:r>
      <w:r w:rsidRPr="00246BAF">
        <w:rPr>
          <w:i/>
          <w:iCs/>
          <w:color w:val="181818"/>
          <w:sz w:val="28"/>
          <w:szCs w:val="28"/>
        </w:rPr>
        <w:t xml:space="preserve">основные характеристики социальных ценностей, норм и предпочтений подростков, находящие отражение в социальной позиции и в других формах самореализации индивида. </w:t>
      </w:r>
      <w:r w:rsidRPr="00246BAF">
        <w:rPr>
          <w:color w:val="181818"/>
          <w:sz w:val="28"/>
          <w:szCs w:val="28"/>
        </w:rPr>
        <w:t xml:space="preserve">Таким образом, любая </w:t>
      </w:r>
      <w:r w:rsidRPr="00246BAF">
        <w:rPr>
          <w:b/>
          <w:bCs/>
          <w:i/>
          <w:iCs/>
          <w:color w:val="181818"/>
          <w:sz w:val="28"/>
          <w:szCs w:val="28"/>
        </w:rPr>
        <w:t>субкультура</w:t>
      </w:r>
      <w:r w:rsidRPr="00246BAF">
        <w:rPr>
          <w:color w:val="181818"/>
          <w:sz w:val="28"/>
          <w:szCs w:val="28"/>
        </w:rPr>
        <w:t xml:space="preserve"> </w:t>
      </w:r>
      <w:r w:rsidRPr="00246BAF">
        <w:rPr>
          <w:i/>
          <w:iCs/>
          <w:color w:val="181818"/>
          <w:sz w:val="28"/>
          <w:szCs w:val="28"/>
        </w:rPr>
        <w:t xml:space="preserve">является способом выражения индивидуальности молодых людей. </w:t>
      </w:r>
      <w:r w:rsidRPr="00246BAF">
        <w:rPr>
          <w:color w:val="181818"/>
          <w:sz w:val="28"/>
          <w:szCs w:val="28"/>
        </w:rPr>
        <w:t xml:space="preserve">Согласно современной точке зрения, </w:t>
      </w:r>
      <w:r w:rsidRPr="00246BAF">
        <w:rPr>
          <w:b/>
          <w:bCs/>
          <w:i/>
          <w:iCs/>
          <w:color w:val="181818"/>
          <w:sz w:val="28"/>
          <w:szCs w:val="28"/>
        </w:rPr>
        <w:t>субкультура – это особая сфера культуры</w:t>
      </w:r>
      <w:r w:rsidRPr="00246BAF">
        <w:rPr>
          <w:color w:val="181818"/>
          <w:sz w:val="28"/>
          <w:szCs w:val="28"/>
        </w:rPr>
        <w:t xml:space="preserve">. Скажем так, это </w:t>
      </w:r>
      <w:r w:rsidRPr="00246BAF">
        <w:rPr>
          <w:i/>
          <w:iCs/>
          <w:color w:val="181818"/>
          <w:sz w:val="28"/>
          <w:szCs w:val="28"/>
        </w:rPr>
        <w:t>образование внутри культуры</w:t>
      </w:r>
      <w:r w:rsidRPr="00246BAF">
        <w:rPr>
          <w:color w:val="181818"/>
          <w:sz w:val="28"/>
          <w:szCs w:val="28"/>
        </w:rPr>
        <w:t>, которое отличается собственными ценностями и обычаями. Это культура определенного молодого поколения, обладающего общностью стиля жизни, поведения, групповых норм. Если у молодого человека появляется необычный стиль одежды, поведения, высказываний – все это могут быть приметы причастности к определенной субкультуре.</w:t>
      </w:r>
    </w:p>
    <w:p w14:paraId="6126193A" w14:textId="77777777" w:rsidR="00246BAF" w:rsidRPr="00246BAF" w:rsidRDefault="00246BAF" w:rsidP="00734851">
      <w:pPr>
        <w:pStyle w:val="a3"/>
        <w:spacing w:before="0" w:beforeAutospacing="0" w:after="120" w:afterAutospacing="0"/>
        <w:jc w:val="both"/>
        <w:rPr>
          <w:color w:val="181818"/>
          <w:sz w:val="28"/>
          <w:szCs w:val="28"/>
        </w:rPr>
      </w:pPr>
      <w:r w:rsidRPr="00246BAF">
        <w:rPr>
          <w:color w:val="222222"/>
          <w:sz w:val="28"/>
          <w:szCs w:val="28"/>
        </w:rPr>
        <w:tab/>
      </w:r>
      <w:r w:rsidRPr="00246BAF">
        <w:rPr>
          <w:color w:val="181818"/>
          <w:sz w:val="28"/>
          <w:szCs w:val="28"/>
        </w:rPr>
        <w:t>Подростковый возраст, особенно с 13-15 лет, – это возраст формирования нравственных убеждений, принципов, которыми подросток начинает руководствоваться в своём поведении. В этом возрасте появляется интерес к мировоззренческим вопросам, таким, как возникновение жизни на Земле, происхождение человека, смысл жизни. Формированию у подростка правильного отношения к действительности, устойчивых убеждений необходимо придавать первостепенное значение, т.к. именно в этом возрасте закладываются основы сознательного, принципиального поведения в обществе, которые дают о себе знать и в будущем.</w:t>
      </w:r>
    </w:p>
    <w:p w14:paraId="0DA2AAC7"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color w:val="181818"/>
          <w:sz w:val="28"/>
          <w:szCs w:val="28"/>
          <w:lang w:eastAsia="ru-RU"/>
        </w:rPr>
        <w:lastRenderedPageBreak/>
        <w:t>Нравственные убеждения подростка складываются под влиянием окружающей действительности. Они могут быть ошибочными, неправильными, искаженными. Это имеет место в тех случаях, когда они складываются под влиянием случайных обстоятельств, дурного влияния улицы, неблаговидных поступков. В тесной связи с формированием нравственных убеждений молодых людей складываются их нравственные идеалы. Этим они существенно отличаются от младших школьников. Идеалы у подростков проявляются в двух основных формах. У подростка младшего возраста в качестве идеала выступает образ какого-либо конкретного человека, в котором он видит воплощение высоко ценимых им качеств. С возрастом у молодого человека наблюдается заметное «движение» от образов близких людей к образам лиц, с которыми он непосредственно не общается. Старшие подростки начинают предъявлять более высокие требования к своему идеалу. В связи с этим они начинают осознавать, что окружающие, даже очень любимые и уважаемые ими, в большинстве своем самые обыкновенные люди, хорошие и достойные уважения, но не являются идеальным воплощением человеческой личности.</w:t>
      </w:r>
    </w:p>
    <w:p w14:paraId="347E4C91"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color w:val="181818"/>
          <w:sz w:val="28"/>
          <w:szCs w:val="28"/>
          <w:lang w:eastAsia="ru-RU"/>
        </w:rPr>
        <w:t>В развитии познания молодёжи окружающей действительности наступает такой момент, когда объектом познания становится человек, его внутренний мир. Именно в подростковом возрасте возникает направленность на познание и оценку морально-психологических качеств окружающих. Наряду с ростом такого интереса к другим людям у подростков начинают формироваться и развиваться самосознание, потребность в осознании и оценке своих личностных качеств.</w:t>
      </w:r>
    </w:p>
    <w:p w14:paraId="6C4C19F6"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color w:val="181818"/>
          <w:sz w:val="28"/>
          <w:szCs w:val="28"/>
          <w:lang w:eastAsia="ru-RU"/>
        </w:rPr>
        <w:t xml:space="preserve">Можно обобщить и выявить следующие возрастные особенности, характерные для подросткового периода: потребность в энергетической разрядке; потребность в самовоспитании; активный поиск идеала; отсутствие эмоциональной адаптации; подверженность эмоциональному заражению; критичность; бескомпромиссность; потребность в автономии; отвращение к опеке; значимость независимости как таковой; резкие колебания характера и уровня самооценки; интерес к качествам личности; </w:t>
      </w:r>
      <w:r w:rsidRPr="00246BAF">
        <w:rPr>
          <w:rFonts w:ascii="Times New Roman" w:eastAsia="Times New Roman" w:hAnsi="Times New Roman" w:cs="Times New Roman"/>
          <w:color w:val="000000" w:themeColor="text1"/>
          <w:sz w:val="28"/>
          <w:szCs w:val="28"/>
          <w:lang w:eastAsia="ru-RU"/>
        </w:rPr>
        <w:t xml:space="preserve">потребность быть; </w:t>
      </w:r>
      <w:r w:rsidRPr="00246BAF">
        <w:rPr>
          <w:rFonts w:ascii="Times New Roman" w:eastAsia="Times New Roman" w:hAnsi="Times New Roman" w:cs="Times New Roman"/>
          <w:color w:val="181818"/>
          <w:sz w:val="28"/>
          <w:szCs w:val="28"/>
          <w:lang w:eastAsia="ru-RU"/>
        </w:rPr>
        <w:t>потребность что-то значить; потребность в популярности.</w:t>
      </w:r>
    </w:p>
    <w:p w14:paraId="3E8CD08D"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color w:val="181818"/>
          <w:sz w:val="28"/>
          <w:szCs w:val="28"/>
          <w:lang w:eastAsia="ru-RU"/>
        </w:rPr>
        <w:t xml:space="preserve">У подростков появляется желание изучать свое «Я», понять, на что они способны. В этот период они стремятся себя утвердить, особенно в глазах сверстников, уйти от всего детского. Все меньше ориентируются на семью и обращаются к ней. Подростки, потерявшие ориентир, не имеющие поддержки среди взрослых, стараются найти идеал или образец для подражания. Таким образом, подростки примыкают к той или иной неформальной организации. Особенностью неформальных объединений является добровольность вступления в них и устойчивый интерес к определенной цели, идее. Вторая особенность этих групп – соперничество, в основе которого лежит потребность самоутверждения. Молодой человек стремится сделать что-то лучше, чем другие, опередить в чем-то даже самых близких ему людей. Это приводит к тому, что внутри молодежные группы неоднородны, состоят из большого числа микрогруппировок, объединяющихся на основе симпатий и антипатий. Именно в пространстве неформального общения возможен первичный, самостоятельный выбор подростком своего социального </w:t>
      </w:r>
      <w:r w:rsidRPr="00246BAF">
        <w:rPr>
          <w:rFonts w:ascii="Times New Roman" w:eastAsia="Times New Roman" w:hAnsi="Times New Roman" w:cs="Times New Roman"/>
          <w:color w:val="181818"/>
          <w:sz w:val="28"/>
          <w:szCs w:val="28"/>
          <w:lang w:eastAsia="ru-RU"/>
        </w:rPr>
        <w:lastRenderedPageBreak/>
        <w:t xml:space="preserve">окружения и партнёра. Принято считать, что главное для подростков в неформальных группировках – возможность отдохнуть, провести свободное время. С социологической точки зрения, это неправильно: «балдеж» стоит на одном из последних мест в перечне того, что привлекает молодежь в неформальные объединения. </w:t>
      </w:r>
    </w:p>
    <w:p w14:paraId="3B299780"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b/>
          <w:bCs/>
          <w:color w:val="181818"/>
          <w:sz w:val="28"/>
          <w:szCs w:val="28"/>
          <w:lang w:eastAsia="ru-RU"/>
        </w:rPr>
        <w:t xml:space="preserve">Виды субкультур. </w:t>
      </w:r>
      <w:r w:rsidRPr="00246BAF">
        <w:rPr>
          <w:rFonts w:ascii="Times New Roman" w:eastAsia="Times New Roman" w:hAnsi="Times New Roman" w:cs="Times New Roman"/>
          <w:color w:val="181818"/>
          <w:sz w:val="28"/>
          <w:szCs w:val="28"/>
          <w:lang w:eastAsia="ru-RU"/>
        </w:rPr>
        <w:t>Изучение молодежных субкультур издавна составляет важное направление социологии молодежи. Молодежные движения можно разделить на такие группы:</w:t>
      </w:r>
    </w:p>
    <w:p w14:paraId="45A5E104"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color w:val="181818"/>
          <w:sz w:val="28"/>
          <w:szCs w:val="28"/>
          <w:lang w:eastAsia="ru-RU"/>
        </w:rPr>
        <w:t>связанные с музыкой, музыкальные фанаты, последователи культуры музыкальных стилей: рокеры, металлисты, панки, готы, рэперы, транс-культура;</w:t>
      </w:r>
    </w:p>
    <w:p w14:paraId="07B6364A"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color w:val="181818"/>
          <w:sz w:val="28"/>
          <w:szCs w:val="28"/>
          <w:lang w:eastAsia="ru-RU"/>
        </w:rPr>
        <w:t>отличающиеся определенным мировоззрением и образом жизни: готы, хиппи, индианисты, панки, растаманы;</w:t>
      </w:r>
    </w:p>
    <w:p w14:paraId="744D7492"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color w:val="181818"/>
          <w:sz w:val="28"/>
          <w:szCs w:val="28"/>
          <w:lang w:eastAsia="ru-RU"/>
        </w:rPr>
        <w:t>связанные со спортом: спортивные фанаты, роллеры, скейтеры, стрит-байкеры; байкеры;</w:t>
      </w:r>
    </w:p>
    <w:p w14:paraId="5A7DEE03"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color w:val="181818"/>
          <w:sz w:val="28"/>
          <w:szCs w:val="28"/>
          <w:lang w:eastAsia="ru-RU"/>
        </w:rPr>
        <w:t>связанные с играми, уходом в другую реальность: ролевики, толкиенисты, геймеры;</w:t>
      </w:r>
    </w:p>
    <w:p w14:paraId="2C20D55D"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color w:val="181818"/>
          <w:sz w:val="28"/>
          <w:szCs w:val="28"/>
          <w:lang w:eastAsia="ru-RU"/>
        </w:rPr>
        <w:t>связанные с компьютерными технологиями: хакеры, юзера, те же геймеры;</w:t>
      </w:r>
    </w:p>
    <w:p w14:paraId="02A61653"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color w:val="181818"/>
          <w:sz w:val="28"/>
          <w:szCs w:val="28"/>
          <w:lang w:eastAsia="ru-RU"/>
        </w:rPr>
        <w:t xml:space="preserve">враждебно или асоциально настроенные группы: панки, </w:t>
      </w:r>
      <w:proofErr w:type="spellStart"/>
      <w:r w:rsidRPr="00246BAF">
        <w:rPr>
          <w:rFonts w:ascii="Times New Roman" w:eastAsia="Times New Roman" w:hAnsi="Times New Roman" w:cs="Times New Roman"/>
          <w:color w:val="181818"/>
          <w:sz w:val="28"/>
          <w:szCs w:val="28"/>
          <w:lang w:eastAsia="ru-RU"/>
        </w:rPr>
        <w:t>скинхэды</w:t>
      </w:r>
      <w:proofErr w:type="spellEnd"/>
      <w:r w:rsidRPr="00246BAF">
        <w:rPr>
          <w:rFonts w:ascii="Times New Roman" w:eastAsia="Times New Roman" w:hAnsi="Times New Roman" w:cs="Times New Roman"/>
          <w:color w:val="181818"/>
          <w:sz w:val="28"/>
          <w:szCs w:val="28"/>
          <w:lang w:eastAsia="ru-RU"/>
        </w:rPr>
        <w:t xml:space="preserve">, РНЕ, гопники, </w:t>
      </w:r>
      <w:proofErr w:type="spellStart"/>
      <w:r w:rsidRPr="00246BAF">
        <w:rPr>
          <w:rFonts w:ascii="Times New Roman" w:eastAsia="Times New Roman" w:hAnsi="Times New Roman" w:cs="Times New Roman"/>
          <w:color w:val="181818"/>
          <w:sz w:val="28"/>
          <w:szCs w:val="28"/>
          <w:lang w:eastAsia="ru-RU"/>
        </w:rPr>
        <w:t>люберы</w:t>
      </w:r>
      <w:proofErr w:type="spellEnd"/>
      <w:r w:rsidRPr="00246BAF">
        <w:rPr>
          <w:rFonts w:ascii="Times New Roman" w:eastAsia="Times New Roman" w:hAnsi="Times New Roman" w:cs="Times New Roman"/>
          <w:color w:val="181818"/>
          <w:sz w:val="28"/>
          <w:szCs w:val="28"/>
          <w:lang w:eastAsia="ru-RU"/>
        </w:rPr>
        <w:t>, нацисты, периодически: футбольные фанаты и металлисты;</w:t>
      </w:r>
    </w:p>
    <w:p w14:paraId="38B310D8"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color w:val="181818"/>
          <w:sz w:val="28"/>
          <w:szCs w:val="28"/>
          <w:lang w:eastAsia="ru-RU"/>
        </w:rPr>
        <w:t>религиозные объединения: сатанисты, секты, кришнаиты, индианисты;</w:t>
      </w:r>
    </w:p>
    <w:p w14:paraId="489A0C22"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color w:val="181818"/>
          <w:sz w:val="28"/>
          <w:szCs w:val="28"/>
          <w:lang w:eastAsia="ru-RU"/>
        </w:rPr>
        <w:t xml:space="preserve">группы современного искусства: </w:t>
      </w:r>
      <w:proofErr w:type="spellStart"/>
      <w:r w:rsidRPr="00246BAF">
        <w:rPr>
          <w:rFonts w:ascii="Times New Roman" w:eastAsia="Times New Roman" w:hAnsi="Times New Roman" w:cs="Times New Roman"/>
          <w:color w:val="181818"/>
          <w:sz w:val="28"/>
          <w:szCs w:val="28"/>
          <w:lang w:eastAsia="ru-RU"/>
        </w:rPr>
        <w:t>графиттеры</w:t>
      </w:r>
      <w:proofErr w:type="spellEnd"/>
      <w:r w:rsidRPr="00246BAF">
        <w:rPr>
          <w:rFonts w:ascii="Times New Roman" w:eastAsia="Times New Roman" w:hAnsi="Times New Roman" w:cs="Times New Roman"/>
          <w:color w:val="181818"/>
          <w:sz w:val="28"/>
          <w:szCs w:val="28"/>
          <w:lang w:eastAsia="ru-RU"/>
        </w:rPr>
        <w:t>, брейк-</w:t>
      </w:r>
      <w:proofErr w:type="spellStart"/>
      <w:r w:rsidRPr="00246BAF">
        <w:rPr>
          <w:rFonts w:ascii="Times New Roman" w:eastAsia="Times New Roman" w:hAnsi="Times New Roman" w:cs="Times New Roman"/>
          <w:color w:val="181818"/>
          <w:sz w:val="28"/>
          <w:szCs w:val="28"/>
          <w:lang w:eastAsia="ru-RU"/>
        </w:rPr>
        <w:t>дансеры</w:t>
      </w:r>
      <w:proofErr w:type="spellEnd"/>
      <w:r w:rsidRPr="00246BAF">
        <w:rPr>
          <w:rFonts w:ascii="Times New Roman" w:eastAsia="Times New Roman" w:hAnsi="Times New Roman" w:cs="Times New Roman"/>
          <w:color w:val="181818"/>
          <w:sz w:val="28"/>
          <w:szCs w:val="28"/>
          <w:lang w:eastAsia="ru-RU"/>
        </w:rPr>
        <w:t xml:space="preserve">, </w:t>
      </w:r>
      <w:proofErr w:type="spellStart"/>
      <w:r w:rsidRPr="00246BAF">
        <w:rPr>
          <w:rFonts w:ascii="Times New Roman" w:eastAsia="Times New Roman" w:hAnsi="Times New Roman" w:cs="Times New Roman"/>
          <w:color w:val="181818"/>
          <w:sz w:val="28"/>
          <w:szCs w:val="28"/>
          <w:lang w:eastAsia="ru-RU"/>
        </w:rPr>
        <w:t>просовременные</w:t>
      </w:r>
      <w:proofErr w:type="spellEnd"/>
      <w:r w:rsidRPr="00246BAF">
        <w:rPr>
          <w:rFonts w:ascii="Times New Roman" w:eastAsia="Times New Roman" w:hAnsi="Times New Roman" w:cs="Times New Roman"/>
          <w:color w:val="181818"/>
          <w:sz w:val="28"/>
          <w:szCs w:val="28"/>
          <w:lang w:eastAsia="ru-RU"/>
        </w:rPr>
        <w:t xml:space="preserve"> художники, скульпторы, музыкальные группы;</w:t>
      </w:r>
    </w:p>
    <w:p w14:paraId="58D040C7"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color w:val="181818"/>
          <w:sz w:val="28"/>
          <w:szCs w:val="28"/>
          <w:lang w:eastAsia="ru-RU"/>
        </w:rPr>
        <w:t xml:space="preserve">элита: мажоры, </w:t>
      </w:r>
      <w:proofErr w:type="spellStart"/>
      <w:r w:rsidRPr="00246BAF">
        <w:rPr>
          <w:rFonts w:ascii="Times New Roman" w:eastAsia="Times New Roman" w:hAnsi="Times New Roman" w:cs="Times New Roman"/>
          <w:color w:val="181818"/>
          <w:sz w:val="28"/>
          <w:szCs w:val="28"/>
          <w:lang w:eastAsia="ru-RU"/>
        </w:rPr>
        <w:t>рейверы</w:t>
      </w:r>
      <w:proofErr w:type="spellEnd"/>
      <w:r w:rsidRPr="00246BAF">
        <w:rPr>
          <w:rFonts w:ascii="Times New Roman" w:eastAsia="Times New Roman" w:hAnsi="Times New Roman" w:cs="Times New Roman"/>
          <w:color w:val="181818"/>
          <w:sz w:val="28"/>
          <w:szCs w:val="28"/>
          <w:lang w:eastAsia="ru-RU"/>
        </w:rPr>
        <w:t>;</w:t>
      </w:r>
    </w:p>
    <w:p w14:paraId="4851F69F"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color w:val="181818"/>
          <w:sz w:val="28"/>
          <w:szCs w:val="28"/>
          <w:lang w:eastAsia="ru-RU"/>
        </w:rPr>
        <w:t xml:space="preserve">антикварные субкультуры: битники, </w:t>
      </w:r>
      <w:proofErr w:type="spellStart"/>
      <w:r w:rsidRPr="00246BAF">
        <w:rPr>
          <w:rFonts w:ascii="Times New Roman" w:eastAsia="Times New Roman" w:hAnsi="Times New Roman" w:cs="Times New Roman"/>
          <w:color w:val="181818"/>
          <w:sz w:val="28"/>
          <w:szCs w:val="28"/>
          <w:lang w:eastAsia="ru-RU"/>
        </w:rPr>
        <w:t>роккабильшики</w:t>
      </w:r>
      <w:proofErr w:type="spellEnd"/>
      <w:r w:rsidRPr="00246BAF">
        <w:rPr>
          <w:rFonts w:ascii="Times New Roman" w:eastAsia="Times New Roman" w:hAnsi="Times New Roman" w:cs="Times New Roman"/>
          <w:color w:val="181818"/>
          <w:sz w:val="28"/>
          <w:szCs w:val="28"/>
          <w:lang w:eastAsia="ru-RU"/>
        </w:rPr>
        <w:t>;</w:t>
      </w:r>
    </w:p>
    <w:p w14:paraId="0B6F13EC"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color w:val="181818"/>
          <w:sz w:val="28"/>
          <w:szCs w:val="28"/>
          <w:lang w:eastAsia="ru-RU"/>
        </w:rPr>
        <w:t>субкультура масс или контркультура: гопники, реднеки;</w:t>
      </w:r>
    </w:p>
    <w:p w14:paraId="3F5BF643" w14:textId="77777777" w:rsidR="00246BAF" w:rsidRPr="00246BAF" w:rsidRDefault="00246BAF" w:rsidP="00734851">
      <w:pPr>
        <w:shd w:val="clear" w:color="auto" w:fill="FFFFFF"/>
        <w:spacing w:after="120" w:line="240" w:lineRule="auto"/>
        <w:ind w:firstLine="708"/>
        <w:jc w:val="both"/>
        <w:rPr>
          <w:rFonts w:ascii="Times New Roman" w:eastAsia="Times New Roman" w:hAnsi="Times New Roman" w:cs="Times New Roman"/>
          <w:color w:val="181818"/>
          <w:sz w:val="28"/>
          <w:szCs w:val="28"/>
          <w:lang w:eastAsia="ru-RU"/>
        </w:rPr>
      </w:pPr>
      <w:r w:rsidRPr="00246BAF">
        <w:rPr>
          <w:rFonts w:ascii="Times New Roman" w:eastAsia="Times New Roman" w:hAnsi="Times New Roman" w:cs="Times New Roman"/>
          <w:color w:val="181818"/>
          <w:sz w:val="28"/>
          <w:szCs w:val="28"/>
          <w:lang w:eastAsia="ru-RU"/>
        </w:rPr>
        <w:t>социально-активные: общества защиты истории и окружающей среды, пацифисты.</w:t>
      </w:r>
    </w:p>
    <w:p w14:paraId="460344A7" w14:textId="77777777" w:rsidR="00246BAF" w:rsidRPr="00246BAF" w:rsidRDefault="00246BAF" w:rsidP="00734851">
      <w:pPr>
        <w:pStyle w:val="a3"/>
        <w:spacing w:before="0" w:beforeAutospacing="0" w:after="120" w:afterAutospacing="0"/>
        <w:ind w:firstLine="708"/>
        <w:jc w:val="both"/>
        <w:rPr>
          <w:color w:val="222222"/>
          <w:sz w:val="28"/>
          <w:szCs w:val="28"/>
        </w:rPr>
      </w:pPr>
      <w:r w:rsidRPr="00246BAF">
        <w:rPr>
          <w:color w:val="222222"/>
          <w:sz w:val="28"/>
          <w:szCs w:val="28"/>
        </w:rPr>
        <w:t>Существует и другая классификация видов молодежной субкультуры:</w:t>
      </w:r>
    </w:p>
    <w:p w14:paraId="066D8C1E" w14:textId="77777777" w:rsidR="00246BAF" w:rsidRPr="00246BAF" w:rsidRDefault="00246BAF" w:rsidP="00734851">
      <w:pPr>
        <w:pStyle w:val="3"/>
        <w:spacing w:before="0" w:beforeAutospacing="0" w:after="120" w:afterAutospacing="0"/>
        <w:ind w:firstLine="708"/>
        <w:jc w:val="both"/>
        <w:rPr>
          <w:color w:val="222222"/>
          <w:sz w:val="28"/>
          <w:szCs w:val="28"/>
        </w:rPr>
      </w:pPr>
      <w:r w:rsidRPr="00246BAF">
        <w:rPr>
          <w:sz w:val="28"/>
          <w:szCs w:val="28"/>
        </w:rPr>
        <w:t>По музыкальным предпочтениям</w:t>
      </w:r>
      <w:r w:rsidRPr="00246BAF">
        <w:rPr>
          <w:b w:val="0"/>
          <w:bCs w:val="0"/>
          <w:color w:val="1079D4"/>
          <w:sz w:val="28"/>
          <w:szCs w:val="28"/>
        </w:rPr>
        <w:t xml:space="preserve">: </w:t>
      </w:r>
      <w:r w:rsidRPr="00246BAF">
        <w:rPr>
          <w:b w:val="0"/>
          <w:bCs w:val="0"/>
          <w:color w:val="222222"/>
          <w:sz w:val="28"/>
          <w:szCs w:val="28"/>
        </w:rPr>
        <w:t xml:space="preserve">представители отдельных субкультур зачастую отдают предпочтение разной музыке. Готам нравится готик-метал, </w:t>
      </w:r>
      <w:proofErr w:type="spellStart"/>
      <w:r w:rsidRPr="00246BAF">
        <w:rPr>
          <w:b w:val="0"/>
          <w:bCs w:val="0"/>
          <w:color w:val="222222"/>
          <w:sz w:val="28"/>
          <w:szCs w:val="28"/>
        </w:rPr>
        <w:t>маталлистам</w:t>
      </w:r>
      <w:proofErr w:type="spellEnd"/>
      <w:r w:rsidRPr="00246BAF">
        <w:rPr>
          <w:b w:val="0"/>
          <w:bCs w:val="0"/>
          <w:color w:val="222222"/>
          <w:sz w:val="28"/>
          <w:szCs w:val="28"/>
        </w:rPr>
        <w:t xml:space="preserve"> - </w:t>
      </w:r>
      <w:proofErr w:type="spellStart"/>
      <w:r w:rsidRPr="00246BAF">
        <w:rPr>
          <w:b w:val="0"/>
          <w:bCs w:val="0"/>
          <w:color w:val="222222"/>
          <w:sz w:val="28"/>
          <w:szCs w:val="28"/>
        </w:rPr>
        <w:t>хэви</w:t>
      </w:r>
      <w:proofErr w:type="spellEnd"/>
      <w:r w:rsidRPr="00246BAF">
        <w:rPr>
          <w:b w:val="0"/>
          <w:bCs w:val="0"/>
          <w:color w:val="222222"/>
          <w:sz w:val="28"/>
          <w:szCs w:val="28"/>
        </w:rPr>
        <w:t>-метал и его виды, панкам – панк-рок, растаманам – регги, эмо – пост-хардкор и так далее.</w:t>
      </w:r>
    </w:p>
    <w:p w14:paraId="33A51F62" w14:textId="77777777" w:rsidR="00246BAF" w:rsidRPr="00246BAF" w:rsidRDefault="00246BAF" w:rsidP="00734851">
      <w:pPr>
        <w:pStyle w:val="3"/>
        <w:spacing w:before="0" w:beforeAutospacing="0" w:after="120" w:afterAutospacing="0"/>
        <w:ind w:firstLine="708"/>
        <w:jc w:val="both"/>
        <w:rPr>
          <w:color w:val="222222"/>
          <w:sz w:val="28"/>
          <w:szCs w:val="28"/>
        </w:rPr>
      </w:pPr>
      <w:r w:rsidRPr="00246BAF">
        <w:rPr>
          <w:sz w:val="28"/>
          <w:szCs w:val="28"/>
        </w:rPr>
        <w:t>Спортивные субкультуры:</w:t>
      </w:r>
      <w:r w:rsidRPr="00246BAF">
        <w:rPr>
          <w:b w:val="0"/>
          <w:bCs w:val="0"/>
          <w:sz w:val="28"/>
          <w:szCs w:val="28"/>
        </w:rPr>
        <w:t xml:space="preserve"> </w:t>
      </w:r>
      <w:r w:rsidRPr="00246BAF">
        <w:rPr>
          <w:b w:val="0"/>
          <w:bCs w:val="0"/>
          <w:color w:val="222222"/>
          <w:sz w:val="28"/>
          <w:szCs w:val="28"/>
        </w:rPr>
        <w:t>одна из известнейших спортивных субкультур – паркур. Термин обозначает виртуозное искусство перемещения и огибание препятствий в пространстве. Ключевая идея паркура: «границы отсутствуют, есть только препятствия». Паркур стал особо популярен после выхода картин «Тринадцатый район», «</w:t>
      </w:r>
      <w:proofErr w:type="spellStart"/>
      <w:r w:rsidRPr="00246BAF">
        <w:rPr>
          <w:b w:val="0"/>
          <w:bCs w:val="0"/>
          <w:color w:val="222222"/>
          <w:sz w:val="28"/>
          <w:szCs w:val="28"/>
        </w:rPr>
        <w:t>Ямакаси</w:t>
      </w:r>
      <w:proofErr w:type="spellEnd"/>
      <w:r w:rsidRPr="00246BAF">
        <w:rPr>
          <w:b w:val="0"/>
          <w:bCs w:val="0"/>
          <w:color w:val="222222"/>
          <w:sz w:val="28"/>
          <w:szCs w:val="28"/>
        </w:rPr>
        <w:t>». Футбольные болельщики также причисляются к ряду особой спортивной субкультуры. Более организованной группой они стали на рубеже 70-80 годов ХХ века.</w:t>
      </w:r>
    </w:p>
    <w:p w14:paraId="60B1CD30" w14:textId="77777777" w:rsidR="00246BAF" w:rsidRPr="00246BAF" w:rsidRDefault="00246BAF" w:rsidP="00734851">
      <w:pPr>
        <w:pStyle w:val="3"/>
        <w:spacing w:before="0" w:beforeAutospacing="0" w:after="120" w:afterAutospacing="0"/>
        <w:ind w:firstLine="708"/>
        <w:jc w:val="both"/>
        <w:rPr>
          <w:b w:val="0"/>
          <w:bCs w:val="0"/>
          <w:color w:val="222222"/>
          <w:sz w:val="28"/>
          <w:szCs w:val="28"/>
        </w:rPr>
      </w:pPr>
      <w:r w:rsidRPr="00246BAF">
        <w:rPr>
          <w:sz w:val="28"/>
          <w:szCs w:val="28"/>
        </w:rPr>
        <w:lastRenderedPageBreak/>
        <w:t>По стилю:</w:t>
      </w:r>
      <w:r w:rsidRPr="00246BAF">
        <w:rPr>
          <w:b w:val="0"/>
          <w:bCs w:val="0"/>
          <w:sz w:val="28"/>
          <w:szCs w:val="28"/>
        </w:rPr>
        <w:t xml:space="preserve"> </w:t>
      </w:r>
      <w:r w:rsidRPr="00246BAF">
        <w:rPr>
          <w:b w:val="0"/>
          <w:bCs w:val="0"/>
          <w:color w:val="222222"/>
          <w:sz w:val="28"/>
          <w:szCs w:val="28"/>
        </w:rPr>
        <w:t xml:space="preserve">в числе субкультур, выделяющихся по стилю, обычно отмечают: </w:t>
      </w:r>
      <w:proofErr w:type="spellStart"/>
      <w:r w:rsidRPr="00246BAF">
        <w:rPr>
          <w:b w:val="0"/>
          <w:bCs w:val="0"/>
          <w:color w:val="222222"/>
          <w:sz w:val="28"/>
          <w:szCs w:val="28"/>
        </w:rPr>
        <w:t>Visual</w:t>
      </w:r>
      <w:proofErr w:type="spellEnd"/>
      <w:r w:rsidRPr="00246BAF">
        <w:rPr>
          <w:b w:val="0"/>
          <w:bCs w:val="0"/>
          <w:color w:val="222222"/>
          <w:sz w:val="28"/>
          <w:szCs w:val="28"/>
        </w:rPr>
        <w:t xml:space="preserve"> </w:t>
      </w:r>
      <w:proofErr w:type="spellStart"/>
      <w:r w:rsidRPr="00246BAF">
        <w:rPr>
          <w:b w:val="0"/>
          <w:bCs w:val="0"/>
          <w:color w:val="222222"/>
          <w:sz w:val="28"/>
          <w:szCs w:val="28"/>
        </w:rPr>
        <w:t>kei</w:t>
      </w:r>
      <w:proofErr w:type="spellEnd"/>
      <w:r w:rsidRPr="00246BAF">
        <w:rPr>
          <w:b w:val="0"/>
          <w:bCs w:val="0"/>
          <w:color w:val="222222"/>
          <w:sz w:val="28"/>
          <w:szCs w:val="28"/>
        </w:rPr>
        <w:t xml:space="preserve">, </w:t>
      </w:r>
      <w:proofErr w:type="spellStart"/>
      <w:r w:rsidRPr="00246BAF">
        <w:rPr>
          <w:b w:val="0"/>
          <w:bCs w:val="0"/>
          <w:color w:val="222222"/>
          <w:sz w:val="28"/>
          <w:szCs w:val="28"/>
        </w:rPr>
        <w:t>милитари</w:t>
      </w:r>
      <w:proofErr w:type="spellEnd"/>
      <w:r w:rsidRPr="00246BAF">
        <w:rPr>
          <w:b w:val="0"/>
          <w:bCs w:val="0"/>
          <w:color w:val="222222"/>
          <w:sz w:val="28"/>
          <w:szCs w:val="28"/>
        </w:rPr>
        <w:t xml:space="preserve">, </w:t>
      </w:r>
      <w:proofErr w:type="spellStart"/>
      <w:r w:rsidRPr="00246BAF">
        <w:rPr>
          <w:b w:val="0"/>
          <w:bCs w:val="0"/>
          <w:color w:val="222222"/>
          <w:sz w:val="28"/>
          <w:szCs w:val="28"/>
        </w:rPr>
        <w:t>тедди</w:t>
      </w:r>
      <w:proofErr w:type="spellEnd"/>
      <w:r w:rsidRPr="00246BAF">
        <w:rPr>
          <w:b w:val="0"/>
          <w:bCs w:val="0"/>
          <w:color w:val="222222"/>
          <w:sz w:val="28"/>
          <w:szCs w:val="28"/>
        </w:rPr>
        <w:t xml:space="preserve">-боев, </w:t>
      </w:r>
      <w:proofErr w:type="spellStart"/>
      <w:r w:rsidRPr="00246BAF">
        <w:rPr>
          <w:b w:val="0"/>
          <w:bCs w:val="0"/>
          <w:color w:val="222222"/>
          <w:sz w:val="28"/>
          <w:szCs w:val="28"/>
        </w:rPr>
        <w:t>кибер</w:t>
      </w:r>
      <w:proofErr w:type="spellEnd"/>
      <w:r w:rsidRPr="00246BAF">
        <w:rPr>
          <w:b w:val="0"/>
          <w:bCs w:val="0"/>
          <w:color w:val="222222"/>
          <w:sz w:val="28"/>
          <w:szCs w:val="28"/>
        </w:rPr>
        <w:t xml:space="preserve">-готов, </w:t>
      </w:r>
      <w:proofErr w:type="spellStart"/>
      <w:r w:rsidRPr="00246BAF">
        <w:rPr>
          <w:b w:val="0"/>
          <w:bCs w:val="0"/>
          <w:color w:val="222222"/>
          <w:sz w:val="28"/>
          <w:szCs w:val="28"/>
        </w:rPr>
        <w:t>модов</w:t>
      </w:r>
      <w:proofErr w:type="spellEnd"/>
      <w:r w:rsidRPr="00246BAF">
        <w:rPr>
          <w:b w:val="0"/>
          <w:bCs w:val="0"/>
          <w:color w:val="222222"/>
          <w:sz w:val="28"/>
          <w:szCs w:val="28"/>
        </w:rPr>
        <w:t xml:space="preserve">, стиляг, </w:t>
      </w:r>
      <w:proofErr w:type="spellStart"/>
      <w:r w:rsidRPr="00246BAF">
        <w:rPr>
          <w:b w:val="0"/>
          <w:bCs w:val="0"/>
          <w:color w:val="222222"/>
          <w:sz w:val="28"/>
          <w:szCs w:val="28"/>
        </w:rPr>
        <w:t>фриков</w:t>
      </w:r>
      <w:proofErr w:type="spellEnd"/>
      <w:r w:rsidRPr="00246BAF">
        <w:rPr>
          <w:b w:val="0"/>
          <w:bCs w:val="0"/>
          <w:color w:val="222222"/>
          <w:sz w:val="28"/>
          <w:szCs w:val="28"/>
        </w:rPr>
        <w:t>. Все они имеют собственные отличительные признаки в имидже.</w:t>
      </w:r>
    </w:p>
    <w:p w14:paraId="20199B6E" w14:textId="77777777" w:rsidR="00246BAF" w:rsidRPr="00246BAF" w:rsidRDefault="00246BAF" w:rsidP="00734851">
      <w:pPr>
        <w:pStyle w:val="3"/>
        <w:spacing w:before="0" w:beforeAutospacing="0" w:after="120" w:afterAutospacing="0"/>
        <w:ind w:firstLine="708"/>
        <w:jc w:val="both"/>
        <w:rPr>
          <w:color w:val="222222"/>
          <w:sz w:val="28"/>
          <w:szCs w:val="28"/>
        </w:rPr>
      </w:pPr>
      <w:r w:rsidRPr="00246BAF">
        <w:rPr>
          <w:sz w:val="28"/>
          <w:szCs w:val="28"/>
        </w:rPr>
        <w:t>По общественным убеждениям</w:t>
      </w:r>
      <w:r w:rsidRPr="00246BAF">
        <w:rPr>
          <w:b w:val="0"/>
          <w:bCs w:val="0"/>
          <w:sz w:val="28"/>
          <w:szCs w:val="28"/>
        </w:rPr>
        <w:t>: в</w:t>
      </w:r>
      <w:r w:rsidRPr="00246BAF">
        <w:rPr>
          <w:sz w:val="28"/>
          <w:szCs w:val="28"/>
        </w:rPr>
        <w:t xml:space="preserve"> </w:t>
      </w:r>
      <w:r w:rsidRPr="00246BAF">
        <w:rPr>
          <w:b w:val="0"/>
          <w:bCs w:val="0"/>
          <w:color w:val="222222"/>
          <w:sz w:val="28"/>
          <w:szCs w:val="28"/>
        </w:rPr>
        <w:t xml:space="preserve">списке субкультур есть и выделяющиеся по общественным убеждениям: битники, SHARP-скинхеды, RASH-скинхеды, </w:t>
      </w:r>
      <w:proofErr w:type="spellStart"/>
      <w:r w:rsidRPr="00246BAF">
        <w:rPr>
          <w:b w:val="0"/>
          <w:bCs w:val="0"/>
          <w:color w:val="222222"/>
          <w:sz w:val="28"/>
          <w:szCs w:val="28"/>
        </w:rPr>
        <w:t>стрейт-эджеры</w:t>
      </w:r>
      <w:proofErr w:type="spellEnd"/>
      <w:r w:rsidRPr="00246BAF">
        <w:rPr>
          <w:b w:val="0"/>
          <w:bCs w:val="0"/>
          <w:color w:val="222222"/>
          <w:sz w:val="28"/>
          <w:szCs w:val="28"/>
        </w:rPr>
        <w:t>, анархо-панки, яппи, неформалы, нью-</w:t>
      </w:r>
      <w:proofErr w:type="spellStart"/>
      <w:r w:rsidRPr="00246BAF">
        <w:rPr>
          <w:b w:val="0"/>
          <w:bCs w:val="0"/>
          <w:color w:val="222222"/>
          <w:sz w:val="28"/>
          <w:szCs w:val="28"/>
        </w:rPr>
        <w:t>эйндж</w:t>
      </w:r>
      <w:proofErr w:type="spellEnd"/>
      <w:r w:rsidRPr="00246BAF">
        <w:rPr>
          <w:b w:val="0"/>
          <w:bCs w:val="0"/>
          <w:color w:val="222222"/>
          <w:sz w:val="28"/>
          <w:szCs w:val="28"/>
        </w:rPr>
        <w:t>, хиппи.</w:t>
      </w:r>
    </w:p>
    <w:p w14:paraId="116CA182" w14:textId="77777777" w:rsidR="00246BAF" w:rsidRPr="00246BAF" w:rsidRDefault="00246BAF" w:rsidP="00734851">
      <w:pPr>
        <w:pStyle w:val="3"/>
        <w:spacing w:before="0" w:beforeAutospacing="0" w:after="120" w:afterAutospacing="0"/>
        <w:ind w:firstLine="708"/>
        <w:jc w:val="both"/>
        <w:rPr>
          <w:b w:val="0"/>
          <w:bCs w:val="0"/>
          <w:color w:val="222222"/>
          <w:sz w:val="28"/>
          <w:szCs w:val="28"/>
        </w:rPr>
      </w:pPr>
      <w:r w:rsidRPr="00246BAF">
        <w:rPr>
          <w:sz w:val="28"/>
          <w:szCs w:val="28"/>
        </w:rPr>
        <w:t>По хобби:</w:t>
      </w:r>
      <w:r w:rsidRPr="00246BAF">
        <w:rPr>
          <w:b w:val="0"/>
          <w:bCs w:val="0"/>
          <w:sz w:val="28"/>
          <w:szCs w:val="28"/>
        </w:rPr>
        <w:t xml:space="preserve"> люди</w:t>
      </w:r>
      <w:r w:rsidRPr="00246BAF">
        <w:rPr>
          <w:b w:val="0"/>
          <w:bCs w:val="0"/>
          <w:color w:val="222222"/>
          <w:sz w:val="28"/>
          <w:szCs w:val="28"/>
        </w:rPr>
        <w:t xml:space="preserve">, которых объединяет общее специфическое хобби и сопутствующая атрибутика, тоже причисляют себя к одной из субкультур. Речь может идти о таких сообществах: байкеры, </w:t>
      </w:r>
      <w:proofErr w:type="spellStart"/>
      <w:r w:rsidRPr="00246BAF">
        <w:rPr>
          <w:b w:val="0"/>
          <w:bCs w:val="0"/>
          <w:color w:val="222222"/>
          <w:sz w:val="28"/>
          <w:szCs w:val="28"/>
        </w:rPr>
        <w:t>реконструкторы</w:t>
      </w:r>
      <w:proofErr w:type="spellEnd"/>
      <w:r w:rsidRPr="00246BAF">
        <w:rPr>
          <w:b w:val="0"/>
          <w:bCs w:val="0"/>
          <w:color w:val="222222"/>
          <w:sz w:val="28"/>
          <w:szCs w:val="28"/>
        </w:rPr>
        <w:t xml:space="preserve">, геймеры, </w:t>
      </w:r>
      <w:proofErr w:type="spellStart"/>
      <w:r w:rsidRPr="00246BAF">
        <w:rPr>
          <w:b w:val="0"/>
          <w:bCs w:val="0"/>
          <w:color w:val="222222"/>
          <w:sz w:val="28"/>
          <w:szCs w:val="28"/>
        </w:rPr>
        <w:t>бибои</w:t>
      </w:r>
      <w:proofErr w:type="spellEnd"/>
      <w:r w:rsidRPr="00246BAF">
        <w:rPr>
          <w:b w:val="0"/>
          <w:bCs w:val="0"/>
          <w:color w:val="222222"/>
          <w:sz w:val="28"/>
          <w:szCs w:val="28"/>
        </w:rPr>
        <w:t xml:space="preserve">, </w:t>
      </w:r>
      <w:proofErr w:type="spellStart"/>
      <w:r w:rsidRPr="00246BAF">
        <w:rPr>
          <w:b w:val="0"/>
          <w:bCs w:val="0"/>
          <w:color w:val="222222"/>
          <w:sz w:val="28"/>
          <w:szCs w:val="28"/>
        </w:rPr>
        <w:t>ролевики</w:t>
      </w:r>
      <w:proofErr w:type="spellEnd"/>
      <w:r w:rsidRPr="00246BAF">
        <w:rPr>
          <w:b w:val="0"/>
          <w:bCs w:val="0"/>
          <w:color w:val="222222"/>
          <w:sz w:val="28"/>
          <w:szCs w:val="28"/>
        </w:rPr>
        <w:t xml:space="preserve"> и так далее.</w:t>
      </w:r>
    </w:p>
    <w:p w14:paraId="0F7CA3D7" w14:textId="77777777" w:rsidR="00246BAF" w:rsidRPr="00246BAF" w:rsidRDefault="00246BAF" w:rsidP="00734851">
      <w:pPr>
        <w:pStyle w:val="3"/>
        <w:spacing w:before="0" w:beforeAutospacing="0" w:after="120" w:afterAutospacing="0"/>
        <w:ind w:firstLine="708"/>
        <w:jc w:val="both"/>
        <w:rPr>
          <w:color w:val="222222"/>
          <w:sz w:val="28"/>
          <w:szCs w:val="28"/>
        </w:rPr>
      </w:pPr>
      <w:r w:rsidRPr="00246BAF">
        <w:rPr>
          <w:sz w:val="28"/>
          <w:szCs w:val="28"/>
        </w:rPr>
        <w:t>По хулиганскому поведению:</w:t>
      </w:r>
      <w:r w:rsidRPr="00246BAF">
        <w:rPr>
          <w:b w:val="0"/>
          <w:bCs w:val="0"/>
          <w:sz w:val="28"/>
          <w:szCs w:val="28"/>
        </w:rPr>
        <w:t xml:space="preserve"> </w:t>
      </w:r>
      <w:r w:rsidRPr="00246BAF">
        <w:rPr>
          <w:b w:val="0"/>
          <w:bCs w:val="0"/>
          <w:color w:val="222222"/>
          <w:sz w:val="28"/>
          <w:szCs w:val="28"/>
        </w:rPr>
        <w:t>больше всего опасений у обычных граждан вызывают представители именно этих субкультур, схожих хулиганским и вызывающим поведением: ультрас, высокоорганизованные любера, руд-бои, футбольные дебоширы и гопники.</w:t>
      </w:r>
    </w:p>
    <w:p w14:paraId="3BA617A4" w14:textId="77777777" w:rsidR="00246BAF" w:rsidRPr="00246BAF" w:rsidRDefault="00246BAF" w:rsidP="00734851">
      <w:pPr>
        <w:pStyle w:val="3"/>
        <w:spacing w:before="0" w:beforeAutospacing="0" w:after="120" w:afterAutospacing="0"/>
        <w:ind w:firstLine="708"/>
        <w:jc w:val="both"/>
        <w:rPr>
          <w:color w:val="222222"/>
          <w:sz w:val="28"/>
          <w:szCs w:val="28"/>
        </w:rPr>
      </w:pPr>
      <w:r w:rsidRPr="00246BAF">
        <w:rPr>
          <w:sz w:val="28"/>
          <w:szCs w:val="28"/>
        </w:rPr>
        <w:t xml:space="preserve">По другим признакам: </w:t>
      </w:r>
      <w:r w:rsidRPr="00246BAF">
        <w:rPr>
          <w:b w:val="0"/>
          <w:bCs w:val="0"/>
          <w:sz w:val="28"/>
          <w:szCs w:val="28"/>
        </w:rPr>
        <w:t>с</w:t>
      </w:r>
      <w:r w:rsidRPr="00246BAF">
        <w:rPr>
          <w:b w:val="0"/>
          <w:bCs w:val="0"/>
          <w:color w:val="222222"/>
          <w:sz w:val="28"/>
          <w:szCs w:val="28"/>
        </w:rPr>
        <w:t xml:space="preserve">уществует немало молодежных субкультур, объединенных иными увлечениями. В их числе </w:t>
      </w:r>
      <w:proofErr w:type="spellStart"/>
      <w:r w:rsidRPr="00246BAF">
        <w:rPr>
          <w:b w:val="0"/>
          <w:bCs w:val="0"/>
          <w:color w:val="222222"/>
          <w:sz w:val="28"/>
          <w:szCs w:val="28"/>
        </w:rPr>
        <w:t>отаку</w:t>
      </w:r>
      <w:proofErr w:type="spellEnd"/>
      <w:r w:rsidRPr="00246BAF">
        <w:rPr>
          <w:b w:val="0"/>
          <w:bCs w:val="0"/>
          <w:color w:val="222222"/>
          <w:sz w:val="28"/>
          <w:szCs w:val="28"/>
        </w:rPr>
        <w:t xml:space="preserve"> – люди, обожающие и хорошо разбирающиеся в аниме и различной </w:t>
      </w:r>
      <w:proofErr w:type="spellStart"/>
      <w:r w:rsidRPr="00246BAF">
        <w:rPr>
          <w:b w:val="0"/>
          <w:bCs w:val="0"/>
          <w:color w:val="222222"/>
          <w:sz w:val="28"/>
          <w:szCs w:val="28"/>
        </w:rPr>
        <w:t>манги</w:t>
      </w:r>
      <w:proofErr w:type="spellEnd"/>
      <w:r w:rsidRPr="00246BAF">
        <w:rPr>
          <w:b w:val="0"/>
          <w:bCs w:val="0"/>
          <w:color w:val="222222"/>
          <w:sz w:val="28"/>
          <w:szCs w:val="28"/>
        </w:rPr>
        <w:t>. Также довольно примечательны фурри, являющиеся поклонниками антропоморфных существ и причисляющие себя к фурри-фэндому.</w:t>
      </w:r>
    </w:p>
    <w:p w14:paraId="6DE5D2AE" w14:textId="77777777" w:rsidR="00246BAF" w:rsidRPr="00246BAF" w:rsidRDefault="00246BAF" w:rsidP="00734851">
      <w:pPr>
        <w:pStyle w:val="a3"/>
        <w:spacing w:before="0" w:beforeAutospacing="0" w:after="120" w:afterAutospacing="0"/>
        <w:ind w:firstLine="708"/>
        <w:jc w:val="both"/>
        <w:rPr>
          <w:color w:val="222222"/>
          <w:sz w:val="28"/>
          <w:szCs w:val="28"/>
        </w:rPr>
      </w:pPr>
      <w:r w:rsidRPr="00246BAF">
        <w:rPr>
          <w:color w:val="222222"/>
          <w:sz w:val="28"/>
          <w:szCs w:val="28"/>
        </w:rPr>
        <w:t>Часто можно встретить мнение, что приверженность к одной из субкультур относится к девиантному поведению. С учетом этой точки зрения можно говорить о том, что она:</w:t>
      </w:r>
    </w:p>
    <w:p w14:paraId="24D050D4" w14:textId="77777777" w:rsidR="00246BAF" w:rsidRPr="00246BAF" w:rsidRDefault="00246BAF" w:rsidP="00734851">
      <w:pPr>
        <w:pStyle w:val="a3"/>
        <w:spacing w:before="0" w:beforeAutospacing="0" w:after="120" w:afterAutospacing="0"/>
        <w:ind w:firstLine="708"/>
        <w:jc w:val="both"/>
        <w:rPr>
          <w:rStyle w:val="a5"/>
          <w:sz w:val="28"/>
          <w:szCs w:val="28"/>
          <w:bdr w:val="none" w:sz="0" w:space="0" w:color="auto" w:frame="1"/>
        </w:rPr>
      </w:pPr>
      <w:r w:rsidRPr="00246BAF">
        <w:rPr>
          <w:color w:val="222222"/>
          <w:sz w:val="28"/>
          <w:szCs w:val="28"/>
        </w:rPr>
        <w:t xml:space="preserve">– характеризуется: </w:t>
      </w:r>
      <w:proofErr w:type="spellStart"/>
      <w:r w:rsidRPr="00246BAF">
        <w:rPr>
          <w:rStyle w:val="a5"/>
          <w:sz w:val="28"/>
          <w:szCs w:val="28"/>
          <w:bdr w:val="none" w:sz="0" w:space="0" w:color="auto" w:frame="1"/>
        </w:rPr>
        <w:t>аутодеструктивным</w:t>
      </w:r>
      <w:proofErr w:type="spellEnd"/>
      <w:r w:rsidRPr="00246BAF">
        <w:rPr>
          <w:rStyle w:val="a5"/>
          <w:sz w:val="28"/>
          <w:szCs w:val="28"/>
          <w:bdr w:val="none" w:sz="0" w:space="0" w:color="auto" w:frame="1"/>
        </w:rPr>
        <w:t xml:space="preserve"> типом поведения по характеру направленности;</w:t>
      </w:r>
    </w:p>
    <w:p w14:paraId="66B992FB" w14:textId="77777777" w:rsidR="00246BAF" w:rsidRPr="00246BAF" w:rsidRDefault="00246BAF" w:rsidP="00734851">
      <w:pPr>
        <w:pStyle w:val="a3"/>
        <w:spacing w:before="0" w:beforeAutospacing="0" w:after="120" w:afterAutospacing="0"/>
        <w:ind w:firstLine="708"/>
        <w:jc w:val="both"/>
        <w:rPr>
          <w:b/>
          <w:bCs/>
          <w:color w:val="222222"/>
          <w:sz w:val="28"/>
          <w:szCs w:val="28"/>
        </w:rPr>
      </w:pPr>
      <w:r w:rsidRPr="00246BAF">
        <w:rPr>
          <w:rStyle w:val="a5"/>
          <w:b w:val="0"/>
          <w:bCs w:val="0"/>
          <w:sz w:val="28"/>
          <w:szCs w:val="28"/>
          <w:bdr w:val="none" w:sz="0" w:space="0" w:color="auto" w:frame="1"/>
        </w:rPr>
        <w:t>– относится к</w:t>
      </w:r>
      <w:r w:rsidRPr="00246BAF">
        <w:rPr>
          <w:rStyle w:val="a5"/>
          <w:sz w:val="28"/>
          <w:szCs w:val="28"/>
          <w:bdr w:val="none" w:sz="0" w:space="0" w:color="auto" w:frame="1"/>
        </w:rPr>
        <w:t xml:space="preserve"> </w:t>
      </w:r>
      <w:proofErr w:type="spellStart"/>
      <w:r w:rsidRPr="00246BAF">
        <w:rPr>
          <w:rStyle w:val="a5"/>
          <w:sz w:val="28"/>
          <w:szCs w:val="28"/>
          <w:bdr w:val="none" w:sz="0" w:space="0" w:color="auto" w:frame="1"/>
        </w:rPr>
        <w:t>аддиктивному</w:t>
      </w:r>
      <w:proofErr w:type="spellEnd"/>
      <w:r w:rsidRPr="00246BAF">
        <w:rPr>
          <w:rStyle w:val="a5"/>
          <w:sz w:val="28"/>
          <w:szCs w:val="28"/>
          <w:bdr w:val="none" w:sz="0" w:space="0" w:color="auto" w:frame="1"/>
        </w:rPr>
        <w:t xml:space="preserve"> (зависимому)</w:t>
      </w:r>
      <w:r w:rsidRPr="00246BAF">
        <w:rPr>
          <w:rStyle w:val="a5"/>
          <w:b w:val="0"/>
          <w:bCs w:val="0"/>
          <w:sz w:val="28"/>
          <w:szCs w:val="28"/>
          <w:bdr w:val="none" w:sz="0" w:space="0" w:color="auto" w:frame="1"/>
        </w:rPr>
        <w:t xml:space="preserve"> </w:t>
      </w:r>
      <w:r w:rsidRPr="00246BAF">
        <w:rPr>
          <w:rStyle w:val="a5"/>
          <w:sz w:val="28"/>
          <w:szCs w:val="28"/>
          <w:bdr w:val="none" w:sz="0" w:space="0" w:color="auto" w:frame="1"/>
        </w:rPr>
        <w:t xml:space="preserve">виду </w:t>
      </w:r>
      <w:proofErr w:type="spellStart"/>
      <w:r w:rsidRPr="00246BAF">
        <w:rPr>
          <w:rStyle w:val="a5"/>
          <w:sz w:val="28"/>
          <w:szCs w:val="28"/>
          <w:bdr w:val="none" w:sz="0" w:space="0" w:color="auto" w:frame="1"/>
        </w:rPr>
        <w:t>девиантного</w:t>
      </w:r>
      <w:proofErr w:type="spellEnd"/>
      <w:r w:rsidRPr="00246BAF">
        <w:rPr>
          <w:rStyle w:val="a5"/>
          <w:sz w:val="28"/>
          <w:szCs w:val="28"/>
          <w:bdr w:val="none" w:sz="0" w:space="0" w:color="auto" w:frame="1"/>
        </w:rPr>
        <w:t xml:space="preserve"> поведения по характеру проявлений;</w:t>
      </w:r>
    </w:p>
    <w:p w14:paraId="78488956" w14:textId="77777777" w:rsidR="00246BAF" w:rsidRPr="00246BAF" w:rsidRDefault="00246BAF" w:rsidP="00734851">
      <w:pPr>
        <w:pStyle w:val="a3"/>
        <w:spacing w:before="0" w:beforeAutospacing="0" w:after="120" w:afterAutospacing="0"/>
        <w:ind w:firstLine="708"/>
        <w:jc w:val="both"/>
        <w:rPr>
          <w:b/>
          <w:bCs/>
          <w:color w:val="222222"/>
          <w:sz w:val="28"/>
          <w:szCs w:val="28"/>
        </w:rPr>
      </w:pPr>
      <w:r w:rsidRPr="00246BAF">
        <w:rPr>
          <w:rStyle w:val="a5"/>
          <w:sz w:val="28"/>
          <w:szCs w:val="28"/>
          <w:bdr w:val="none" w:sz="0" w:space="0" w:color="auto" w:frame="1"/>
        </w:rPr>
        <w:t>нехимической зависимости по подвиду девиантного поведения по характеру проявлений.</w:t>
      </w:r>
    </w:p>
    <w:p w14:paraId="11C9A680" w14:textId="77777777" w:rsidR="00246BAF" w:rsidRPr="00246BAF" w:rsidRDefault="00246BAF" w:rsidP="00734851">
      <w:pPr>
        <w:spacing w:after="120" w:line="240" w:lineRule="auto"/>
        <w:ind w:firstLine="708"/>
        <w:jc w:val="both"/>
        <w:rPr>
          <w:rFonts w:ascii="Times New Roman" w:hAnsi="Times New Roman" w:cs="Times New Roman"/>
          <w:sz w:val="28"/>
          <w:szCs w:val="28"/>
        </w:rPr>
      </w:pPr>
      <w:r w:rsidRPr="00246BAF">
        <w:rPr>
          <w:rFonts w:ascii="Times New Roman" w:hAnsi="Times New Roman" w:cs="Times New Roman"/>
          <w:color w:val="222222"/>
          <w:sz w:val="28"/>
          <w:szCs w:val="28"/>
        </w:rPr>
        <w:t xml:space="preserve">Рассматривая </w:t>
      </w:r>
      <w:r w:rsidRPr="00246BAF">
        <w:rPr>
          <w:rStyle w:val="a5"/>
          <w:rFonts w:ascii="Times New Roman" w:hAnsi="Times New Roman" w:cs="Times New Roman"/>
          <w:sz w:val="28"/>
          <w:szCs w:val="28"/>
          <w:bdr w:val="none" w:sz="0" w:space="0" w:color="auto" w:frame="1"/>
        </w:rPr>
        <w:t xml:space="preserve">разновидности девиантного поведения по степени социальной </w:t>
      </w:r>
      <w:proofErr w:type="spellStart"/>
      <w:r w:rsidRPr="00246BAF">
        <w:rPr>
          <w:rStyle w:val="a5"/>
          <w:rFonts w:ascii="Times New Roman" w:hAnsi="Times New Roman" w:cs="Times New Roman"/>
          <w:sz w:val="28"/>
          <w:szCs w:val="28"/>
          <w:bdr w:val="none" w:sz="0" w:space="0" w:color="auto" w:frame="1"/>
        </w:rPr>
        <w:t>одобряемости</w:t>
      </w:r>
      <w:proofErr w:type="spellEnd"/>
      <w:r w:rsidRPr="00246BAF">
        <w:rPr>
          <w:rStyle w:val="a5"/>
          <w:rFonts w:ascii="Times New Roman" w:hAnsi="Times New Roman" w:cs="Times New Roman"/>
          <w:sz w:val="28"/>
          <w:szCs w:val="28"/>
          <w:bdr w:val="none" w:sz="0" w:space="0" w:color="auto" w:frame="1"/>
        </w:rPr>
        <w:t xml:space="preserve">, </w:t>
      </w:r>
      <w:r w:rsidRPr="00246BAF">
        <w:rPr>
          <w:rStyle w:val="a5"/>
          <w:rFonts w:ascii="Times New Roman" w:hAnsi="Times New Roman" w:cs="Times New Roman"/>
          <w:b w:val="0"/>
          <w:bCs w:val="0"/>
          <w:sz w:val="28"/>
          <w:szCs w:val="28"/>
          <w:bdr w:val="none" w:sz="0" w:space="0" w:color="auto" w:frame="1"/>
        </w:rPr>
        <w:t xml:space="preserve">ее можно отнести к разряду </w:t>
      </w:r>
      <w:r w:rsidRPr="00246BAF">
        <w:rPr>
          <w:rStyle w:val="a5"/>
          <w:rFonts w:ascii="Times New Roman" w:hAnsi="Times New Roman" w:cs="Times New Roman"/>
          <w:sz w:val="28"/>
          <w:szCs w:val="28"/>
          <w:bdr w:val="none" w:sz="0" w:space="0" w:color="auto" w:frame="1"/>
        </w:rPr>
        <w:t xml:space="preserve">социально одобряемых и </w:t>
      </w:r>
      <w:proofErr w:type="spellStart"/>
      <w:r w:rsidRPr="00246BAF">
        <w:rPr>
          <w:rStyle w:val="a5"/>
          <w:rFonts w:ascii="Times New Roman" w:hAnsi="Times New Roman" w:cs="Times New Roman"/>
          <w:sz w:val="28"/>
          <w:szCs w:val="28"/>
          <w:bdr w:val="none" w:sz="0" w:space="0" w:color="auto" w:frame="1"/>
        </w:rPr>
        <w:t>просоциальных</w:t>
      </w:r>
      <w:proofErr w:type="spellEnd"/>
      <w:r w:rsidRPr="00246BAF">
        <w:rPr>
          <w:rStyle w:val="a5"/>
          <w:rFonts w:ascii="Times New Roman" w:hAnsi="Times New Roman" w:cs="Times New Roman"/>
          <w:sz w:val="28"/>
          <w:szCs w:val="28"/>
          <w:bdr w:val="none" w:sz="0" w:space="0" w:color="auto" w:frame="1"/>
        </w:rPr>
        <w:t xml:space="preserve"> </w:t>
      </w:r>
      <w:r w:rsidRPr="00246BAF">
        <w:rPr>
          <w:rFonts w:ascii="Times New Roman" w:hAnsi="Times New Roman" w:cs="Times New Roman"/>
          <w:sz w:val="28"/>
          <w:szCs w:val="28"/>
        </w:rPr>
        <w:t>(адаптированной к нормам определенной социальной группы (ролевики, эмо, готы, сатанисты, металлисты и пр.).</w:t>
      </w:r>
    </w:p>
    <w:p w14:paraId="00053287" w14:textId="77777777" w:rsidR="00246BAF" w:rsidRPr="00246BAF" w:rsidRDefault="00246BAF" w:rsidP="00734851">
      <w:pPr>
        <w:spacing w:after="120" w:line="240" w:lineRule="auto"/>
        <w:ind w:firstLine="708"/>
        <w:jc w:val="both"/>
        <w:rPr>
          <w:rFonts w:ascii="Times New Roman" w:hAnsi="Times New Roman" w:cs="Times New Roman"/>
          <w:sz w:val="28"/>
          <w:szCs w:val="28"/>
        </w:rPr>
      </w:pPr>
      <w:r w:rsidRPr="00246BAF">
        <w:rPr>
          <w:rFonts w:ascii="Times New Roman" w:hAnsi="Times New Roman" w:cs="Times New Roman"/>
          <w:sz w:val="28"/>
          <w:szCs w:val="28"/>
        </w:rPr>
        <w:t xml:space="preserve">Приверженность к маргинальным субкультурам относится к </w:t>
      </w:r>
      <w:r w:rsidRPr="00246BAF">
        <w:rPr>
          <w:rStyle w:val="a5"/>
          <w:rFonts w:ascii="Times New Roman" w:hAnsi="Times New Roman" w:cs="Times New Roman"/>
          <w:sz w:val="28"/>
          <w:szCs w:val="28"/>
          <w:bdr w:val="none" w:sz="0" w:space="0" w:color="auto" w:frame="1"/>
        </w:rPr>
        <w:t xml:space="preserve">социально нейтральным </w:t>
      </w:r>
      <w:r w:rsidRPr="00246BAF">
        <w:rPr>
          <w:rFonts w:ascii="Times New Roman" w:hAnsi="Times New Roman" w:cs="Times New Roman"/>
          <w:sz w:val="28"/>
          <w:szCs w:val="28"/>
        </w:rPr>
        <w:t xml:space="preserve">(не представляющее общественной опасности или с неоднозначными критериями оценки) ониомания; любовные и пищевые аддикции; необычные способы достижения удовлетворения («паранойя здоровья», «жажда острых ощущений», экстрим); религиозный, музыкальный, спортивный и пр. виды фанатизма, </w:t>
      </w:r>
      <w:proofErr w:type="spellStart"/>
      <w:r w:rsidRPr="00246BAF">
        <w:rPr>
          <w:rFonts w:ascii="Times New Roman" w:hAnsi="Times New Roman" w:cs="Times New Roman"/>
          <w:sz w:val="28"/>
          <w:szCs w:val="28"/>
        </w:rPr>
        <w:t>кибераддикции</w:t>
      </w:r>
      <w:proofErr w:type="spellEnd"/>
      <w:r w:rsidRPr="00246BAF">
        <w:rPr>
          <w:rFonts w:ascii="Times New Roman" w:hAnsi="Times New Roman" w:cs="Times New Roman"/>
          <w:sz w:val="28"/>
          <w:szCs w:val="28"/>
        </w:rPr>
        <w:t xml:space="preserve"> (</w:t>
      </w:r>
      <w:proofErr w:type="spellStart"/>
      <w:r w:rsidRPr="00246BAF">
        <w:rPr>
          <w:rFonts w:ascii="Times New Roman" w:hAnsi="Times New Roman" w:cs="Times New Roman"/>
          <w:sz w:val="28"/>
          <w:szCs w:val="28"/>
        </w:rPr>
        <w:t>геймерство</w:t>
      </w:r>
      <w:proofErr w:type="spellEnd"/>
      <w:r w:rsidRPr="00246BAF">
        <w:rPr>
          <w:rFonts w:ascii="Times New Roman" w:hAnsi="Times New Roman" w:cs="Times New Roman"/>
          <w:sz w:val="28"/>
          <w:szCs w:val="28"/>
        </w:rPr>
        <w:t>, компьютерная, Интернет-зависимость, гаджет-зависимость).</w:t>
      </w:r>
    </w:p>
    <w:p w14:paraId="79D37A44" w14:textId="77777777" w:rsidR="00EC52FF" w:rsidRPr="00EC52FF" w:rsidRDefault="00EC52FF" w:rsidP="00734851">
      <w:pPr>
        <w:spacing w:after="120" w:line="240" w:lineRule="auto"/>
        <w:ind w:firstLine="708"/>
        <w:jc w:val="both"/>
        <w:outlineLvl w:val="1"/>
        <w:rPr>
          <w:rFonts w:ascii="Times New Roman" w:hAnsi="Times New Roman" w:cs="Times New Roman"/>
          <w:color w:val="000000" w:themeColor="text1"/>
          <w:sz w:val="28"/>
          <w:szCs w:val="28"/>
        </w:rPr>
      </w:pPr>
      <w:r w:rsidRPr="00EC52FF">
        <w:rPr>
          <w:rFonts w:ascii="Times New Roman" w:eastAsia="Times New Roman" w:hAnsi="Times New Roman" w:cs="Times New Roman"/>
          <w:color w:val="000000" w:themeColor="text1"/>
          <w:sz w:val="28"/>
          <w:szCs w:val="28"/>
          <w:lang w:eastAsia="ru-RU"/>
        </w:rPr>
        <w:t xml:space="preserve">Не секрет, что за последнее время </w:t>
      </w:r>
      <w:r w:rsidRPr="00EC52FF">
        <w:rPr>
          <w:rFonts w:ascii="Times New Roman" w:eastAsia="Times New Roman" w:hAnsi="Times New Roman" w:cs="Times New Roman"/>
          <w:b/>
          <w:color w:val="000000" w:themeColor="text1"/>
          <w:sz w:val="28"/>
          <w:szCs w:val="28"/>
          <w:lang w:eastAsia="ru-RU"/>
        </w:rPr>
        <w:t>«селфи»</w:t>
      </w:r>
      <w:r w:rsidRPr="00EC52FF">
        <w:rPr>
          <w:rFonts w:ascii="Times New Roman" w:eastAsia="Times New Roman" w:hAnsi="Times New Roman" w:cs="Times New Roman"/>
          <w:color w:val="000000" w:themeColor="text1"/>
          <w:sz w:val="28"/>
          <w:szCs w:val="28"/>
          <w:lang w:eastAsia="ru-RU"/>
        </w:rPr>
        <w:t xml:space="preserve"> стали играть значимую роль в жизни молодого поколения. Куда бы вы ни пошли, везде вас преследуют молодые </w:t>
      </w:r>
      <w:r w:rsidRPr="00EC52FF">
        <w:rPr>
          <w:rFonts w:ascii="Times New Roman" w:eastAsia="Times New Roman" w:hAnsi="Times New Roman" w:cs="Times New Roman"/>
          <w:color w:val="000000" w:themeColor="text1"/>
          <w:sz w:val="28"/>
          <w:szCs w:val="28"/>
          <w:lang w:eastAsia="ru-RU"/>
        </w:rPr>
        <w:lastRenderedPageBreak/>
        <w:t>люди «с палками», фотографирующие себя и все, что их окружает. Все чаще в</w:t>
      </w:r>
      <w:r w:rsidRPr="00EC52FF">
        <w:rPr>
          <w:rFonts w:ascii="Times New Roman" w:hAnsi="Times New Roman" w:cs="Times New Roman"/>
          <w:color w:val="000000" w:themeColor="text1"/>
          <w:sz w:val="28"/>
          <w:szCs w:val="28"/>
        </w:rPr>
        <w:t xml:space="preserve"> социальных науках отмечается возрастающее значение «селфи» в жизни современного человека.</w:t>
      </w:r>
    </w:p>
    <w:p w14:paraId="31CD508C" w14:textId="77777777" w:rsidR="00EC52FF" w:rsidRPr="00EC52FF" w:rsidRDefault="00EC52FF" w:rsidP="00734851">
      <w:pPr>
        <w:shd w:val="clear" w:color="auto" w:fill="FFFFFF"/>
        <w:spacing w:after="120" w:line="240" w:lineRule="auto"/>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hAnsi="Times New Roman" w:cs="Times New Roman"/>
          <w:color w:val="000000" w:themeColor="text1"/>
          <w:sz w:val="28"/>
          <w:szCs w:val="28"/>
        </w:rPr>
        <w:tab/>
      </w:r>
      <w:r w:rsidRPr="00EC52FF">
        <w:rPr>
          <w:rFonts w:ascii="Times New Roman" w:eastAsia="Times New Roman" w:hAnsi="Times New Roman" w:cs="Times New Roman"/>
          <w:color w:val="000000" w:themeColor="text1"/>
          <w:sz w:val="28"/>
          <w:szCs w:val="28"/>
          <w:lang w:eastAsia="ru-RU"/>
        </w:rPr>
        <w:t>В обществе уже существуют десятки поз для фотографирования себя, и теперь у них есть названия. Вот те самые модные «селфи-позы»:</w:t>
      </w:r>
    </w:p>
    <w:p w14:paraId="2C97D557" w14:textId="77777777" w:rsidR="00EC52FF" w:rsidRPr="00EC52FF" w:rsidRDefault="00EC52FF" w:rsidP="00734851">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color w:val="000000" w:themeColor="text1"/>
          <w:sz w:val="28"/>
          <w:szCs w:val="28"/>
          <w:lang w:eastAsia="ru-RU"/>
        </w:rPr>
        <w:t>1. «Фото в лифте». Любимый вариант «селфи» многих знаменитостей, в том числе политиков. Одним из самых популярных стало фото Дмитрия Медведева в лифте Дома Управления Российской Федерации. Этот кадр набрал около двухсот тысяч оценок в «Инстаграме».</w:t>
      </w:r>
    </w:p>
    <w:p w14:paraId="57E03336" w14:textId="77777777" w:rsidR="00EC52FF" w:rsidRPr="00EC52FF" w:rsidRDefault="00EC52FF" w:rsidP="00734851">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color w:val="000000" w:themeColor="text1"/>
          <w:sz w:val="28"/>
          <w:szCs w:val="28"/>
          <w:lang w:eastAsia="ru-RU"/>
        </w:rPr>
        <w:t>2. «Губы уточкой». Самое частое «селфи» у представительниц женского пола. Фото самой себя с губами, собранными бантиком, сейчас, наверное, лидер «селфи».</w:t>
      </w:r>
    </w:p>
    <w:p w14:paraId="4F1978D5" w14:textId="77777777" w:rsidR="00EC52FF" w:rsidRPr="00EC52FF" w:rsidRDefault="00EC52FF" w:rsidP="00734851">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color w:val="000000" w:themeColor="text1"/>
          <w:sz w:val="28"/>
          <w:szCs w:val="28"/>
          <w:lang w:eastAsia="ru-RU"/>
        </w:rPr>
        <w:t>3. «</w:t>
      </w:r>
      <w:proofErr w:type="spellStart"/>
      <w:r w:rsidRPr="00EC52FF">
        <w:rPr>
          <w:rFonts w:ascii="Times New Roman" w:eastAsia="Times New Roman" w:hAnsi="Times New Roman" w:cs="Times New Roman"/>
          <w:color w:val="000000" w:themeColor="text1"/>
          <w:sz w:val="28"/>
          <w:szCs w:val="28"/>
          <w:lang w:eastAsia="ru-RU"/>
        </w:rPr>
        <w:t>Груфи</w:t>
      </w:r>
      <w:proofErr w:type="spellEnd"/>
      <w:r w:rsidRPr="00EC52FF">
        <w:rPr>
          <w:rFonts w:ascii="Times New Roman" w:eastAsia="Times New Roman" w:hAnsi="Times New Roman" w:cs="Times New Roman"/>
          <w:color w:val="000000" w:themeColor="text1"/>
          <w:sz w:val="28"/>
          <w:szCs w:val="28"/>
          <w:lang w:eastAsia="ru-RU"/>
        </w:rPr>
        <w:t>» – это групповое фото, набирающее стремительную популярность у молодёжи. Одним из популярнейших считается американское «</w:t>
      </w:r>
      <w:proofErr w:type="spellStart"/>
      <w:r w:rsidRPr="00EC52FF">
        <w:rPr>
          <w:rFonts w:ascii="Times New Roman" w:eastAsia="Times New Roman" w:hAnsi="Times New Roman" w:cs="Times New Roman"/>
          <w:color w:val="000000" w:themeColor="text1"/>
          <w:sz w:val="28"/>
          <w:szCs w:val="28"/>
          <w:lang w:eastAsia="ru-RU"/>
        </w:rPr>
        <w:t>груфи</w:t>
      </w:r>
      <w:proofErr w:type="spellEnd"/>
      <w:r w:rsidRPr="00EC52FF">
        <w:rPr>
          <w:rFonts w:ascii="Times New Roman" w:eastAsia="Times New Roman" w:hAnsi="Times New Roman" w:cs="Times New Roman"/>
          <w:color w:val="000000" w:themeColor="text1"/>
          <w:sz w:val="28"/>
          <w:szCs w:val="28"/>
          <w:lang w:eastAsia="ru-RU"/>
        </w:rPr>
        <w:t>» на вручении «Оскара». Специально для таких снимков китайские производители увеличили возможности фотокамер мобильных телефонов и планшетов.</w:t>
      </w:r>
    </w:p>
    <w:p w14:paraId="1F3D5188" w14:textId="77777777" w:rsidR="00EC52FF" w:rsidRPr="00EC52FF" w:rsidRDefault="00EC52FF" w:rsidP="00734851">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color w:val="000000" w:themeColor="text1"/>
          <w:sz w:val="28"/>
          <w:szCs w:val="28"/>
          <w:lang w:eastAsia="ru-RU"/>
        </w:rPr>
        <w:t>4. «Фитнес-селфи». Фотография сделана с помощью зеркала в спортзале. Очень популярное «селфи» как у девушек, так и у мужчин.</w:t>
      </w:r>
    </w:p>
    <w:p w14:paraId="0E6D9332" w14:textId="77777777" w:rsidR="00EC52FF" w:rsidRPr="00EC52FF" w:rsidRDefault="00EC52FF" w:rsidP="00734851">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color w:val="000000" w:themeColor="text1"/>
          <w:sz w:val="28"/>
          <w:szCs w:val="28"/>
          <w:lang w:eastAsia="ru-RU"/>
        </w:rPr>
        <w:t>5. «</w:t>
      </w:r>
      <w:proofErr w:type="spellStart"/>
      <w:r w:rsidRPr="00EC52FF">
        <w:rPr>
          <w:rFonts w:ascii="Times New Roman" w:eastAsia="Times New Roman" w:hAnsi="Times New Roman" w:cs="Times New Roman"/>
          <w:color w:val="000000" w:themeColor="text1"/>
          <w:sz w:val="28"/>
          <w:szCs w:val="28"/>
          <w:lang w:eastAsia="ru-RU"/>
        </w:rPr>
        <w:t>Релфи</w:t>
      </w:r>
      <w:proofErr w:type="spellEnd"/>
      <w:r w:rsidRPr="00EC52FF">
        <w:rPr>
          <w:rFonts w:ascii="Times New Roman" w:eastAsia="Times New Roman" w:hAnsi="Times New Roman" w:cs="Times New Roman"/>
          <w:color w:val="000000" w:themeColor="text1"/>
          <w:sz w:val="28"/>
          <w:szCs w:val="28"/>
          <w:lang w:eastAsia="ru-RU"/>
        </w:rPr>
        <w:t xml:space="preserve">». </w:t>
      </w:r>
      <w:proofErr w:type="spellStart"/>
      <w:r w:rsidRPr="00EC52FF">
        <w:rPr>
          <w:rFonts w:ascii="Times New Roman" w:eastAsia="Times New Roman" w:hAnsi="Times New Roman" w:cs="Times New Roman"/>
          <w:color w:val="000000" w:themeColor="text1"/>
          <w:sz w:val="28"/>
          <w:szCs w:val="28"/>
          <w:lang w:eastAsia="ru-RU"/>
        </w:rPr>
        <w:t>Самоснимок</w:t>
      </w:r>
      <w:proofErr w:type="spellEnd"/>
      <w:r w:rsidRPr="00EC52FF">
        <w:rPr>
          <w:rFonts w:ascii="Times New Roman" w:eastAsia="Times New Roman" w:hAnsi="Times New Roman" w:cs="Times New Roman"/>
          <w:color w:val="000000" w:themeColor="text1"/>
          <w:sz w:val="28"/>
          <w:szCs w:val="28"/>
          <w:lang w:eastAsia="ru-RU"/>
        </w:rPr>
        <w:t xml:space="preserve"> со своей второй половинкой: очень трогательно, но назойливо и хвастливо, вызывает негатив у большинства. Но есть и исключения, например, «селфи» Анджелины Джоли с Бредом Питтом.</w:t>
      </w:r>
    </w:p>
    <w:p w14:paraId="1CB48EE7" w14:textId="77777777" w:rsidR="00EC52FF" w:rsidRPr="00EC52FF" w:rsidRDefault="00EC52FF" w:rsidP="00734851">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color w:val="000000" w:themeColor="text1"/>
          <w:sz w:val="28"/>
          <w:szCs w:val="28"/>
          <w:lang w:eastAsia="ru-RU"/>
        </w:rPr>
        <w:t>6. «Фото в туалете». Очень распространено ‒ буквально каждая вторая девушка имеет в арсенале такое фото.</w:t>
      </w:r>
    </w:p>
    <w:p w14:paraId="55DAEE10" w14:textId="77777777" w:rsidR="00EC52FF" w:rsidRPr="00EC52FF" w:rsidRDefault="00EC52FF" w:rsidP="00734851">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color w:val="000000" w:themeColor="text1"/>
          <w:sz w:val="28"/>
          <w:szCs w:val="28"/>
          <w:lang w:eastAsia="ru-RU"/>
        </w:rPr>
        <w:t>7. «</w:t>
      </w:r>
      <w:proofErr w:type="spellStart"/>
      <w:r w:rsidRPr="00EC52FF">
        <w:rPr>
          <w:rFonts w:ascii="Times New Roman" w:eastAsia="Times New Roman" w:hAnsi="Times New Roman" w:cs="Times New Roman"/>
          <w:color w:val="000000" w:themeColor="text1"/>
          <w:sz w:val="28"/>
          <w:szCs w:val="28"/>
          <w:lang w:eastAsia="ru-RU"/>
        </w:rPr>
        <w:t>Белфи</w:t>
      </w:r>
      <w:proofErr w:type="spellEnd"/>
      <w:r w:rsidRPr="00EC52FF">
        <w:rPr>
          <w:rFonts w:ascii="Times New Roman" w:eastAsia="Times New Roman" w:hAnsi="Times New Roman" w:cs="Times New Roman"/>
          <w:color w:val="000000" w:themeColor="text1"/>
          <w:sz w:val="28"/>
          <w:szCs w:val="28"/>
          <w:lang w:eastAsia="ru-RU"/>
        </w:rPr>
        <w:t>». Автопортрет с выпячиванием ягодиц. Естественно, такую несуразицу делают только девушки.</w:t>
      </w:r>
    </w:p>
    <w:p w14:paraId="4AEBB3DA" w14:textId="77777777" w:rsidR="00EC52FF" w:rsidRPr="00EC52FF" w:rsidRDefault="00EC52FF" w:rsidP="00734851">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color w:val="000000" w:themeColor="text1"/>
          <w:sz w:val="28"/>
          <w:szCs w:val="28"/>
          <w:lang w:eastAsia="ru-RU"/>
        </w:rPr>
        <w:t>8. «</w:t>
      </w:r>
      <w:proofErr w:type="spellStart"/>
      <w:r w:rsidRPr="00EC52FF">
        <w:rPr>
          <w:rFonts w:ascii="Times New Roman" w:eastAsia="Times New Roman" w:hAnsi="Times New Roman" w:cs="Times New Roman"/>
          <w:color w:val="000000" w:themeColor="text1"/>
          <w:sz w:val="28"/>
          <w:szCs w:val="28"/>
          <w:lang w:eastAsia="ru-RU"/>
        </w:rPr>
        <w:t>Фелфи</w:t>
      </w:r>
      <w:proofErr w:type="spellEnd"/>
      <w:r w:rsidRPr="00EC52FF">
        <w:rPr>
          <w:rFonts w:ascii="Times New Roman" w:eastAsia="Times New Roman" w:hAnsi="Times New Roman" w:cs="Times New Roman"/>
          <w:color w:val="000000" w:themeColor="text1"/>
          <w:sz w:val="28"/>
          <w:szCs w:val="28"/>
          <w:lang w:eastAsia="ru-RU"/>
        </w:rPr>
        <w:t>». Автопортреты с участием животных.</w:t>
      </w:r>
    </w:p>
    <w:p w14:paraId="4F5F9C71" w14:textId="77777777" w:rsidR="00EC52FF" w:rsidRPr="00EC52FF" w:rsidRDefault="00EC52FF" w:rsidP="00734851">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color w:val="000000" w:themeColor="text1"/>
          <w:sz w:val="28"/>
          <w:szCs w:val="28"/>
          <w:lang w:eastAsia="ru-RU"/>
        </w:rPr>
        <w:t>9. «Фото ног». Нередки снимки нижней части ног в обуви преимущественно.</w:t>
      </w:r>
    </w:p>
    <w:p w14:paraId="22018A9F" w14:textId="77777777" w:rsidR="00EC52FF" w:rsidRPr="00EC52FF" w:rsidRDefault="00EC52FF" w:rsidP="00734851">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color w:val="000000" w:themeColor="text1"/>
          <w:sz w:val="28"/>
          <w:szCs w:val="28"/>
          <w:lang w:eastAsia="ru-RU"/>
        </w:rPr>
        <w:t>10. «Автопортрет в ванной».</w:t>
      </w:r>
    </w:p>
    <w:p w14:paraId="302FBAFF" w14:textId="77777777" w:rsidR="00EC52FF" w:rsidRPr="00EC52FF" w:rsidRDefault="00EC52FF" w:rsidP="00734851">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color w:val="000000" w:themeColor="text1"/>
          <w:sz w:val="28"/>
          <w:szCs w:val="28"/>
          <w:lang w:eastAsia="ru-RU"/>
        </w:rPr>
        <w:t xml:space="preserve">11. «Экстрим-селфи». Именно этот вид настораживает. Вышла на экраны телевидения передача про болезнь «селфи», в которой дали интервью самые популярные </w:t>
      </w:r>
      <w:proofErr w:type="spellStart"/>
      <w:r w:rsidRPr="00EC52FF">
        <w:rPr>
          <w:rFonts w:ascii="Times New Roman" w:eastAsia="Times New Roman" w:hAnsi="Times New Roman" w:cs="Times New Roman"/>
          <w:color w:val="000000" w:themeColor="text1"/>
          <w:sz w:val="28"/>
          <w:szCs w:val="28"/>
          <w:lang w:eastAsia="ru-RU"/>
        </w:rPr>
        <w:t>экстрималы</w:t>
      </w:r>
      <w:proofErr w:type="spellEnd"/>
      <w:r w:rsidRPr="00EC52FF">
        <w:rPr>
          <w:rFonts w:ascii="Times New Roman" w:eastAsia="Times New Roman" w:hAnsi="Times New Roman" w:cs="Times New Roman"/>
          <w:color w:val="000000" w:themeColor="text1"/>
          <w:sz w:val="28"/>
          <w:szCs w:val="28"/>
          <w:lang w:eastAsia="ru-RU"/>
        </w:rPr>
        <w:t xml:space="preserve"> по «</w:t>
      </w:r>
      <w:proofErr w:type="spellStart"/>
      <w:r w:rsidRPr="00EC52FF">
        <w:rPr>
          <w:rFonts w:ascii="Times New Roman" w:eastAsia="Times New Roman" w:hAnsi="Times New Roman" w:cs="Times New Roman"/>
          <w:color w:val="000000" w:themeColor="text1"/>
          <w:sz w:val="28"/>
          <w:szCs w:val="28"/>
          <w:lang w:eastAsia="ru-RU"/>
        </w:rPr>
        <w:t>селфи</w:t>
      </w:r>
      <w:proofErr w:type="spellEnd"/>
      <w:r w:rsidRPr="00EC52FF">
        <w:rPr>
          <w:rFonts w:ascii="Times New Roman" w:eastAsia="Times New Roman" w:hAnsi="Times New Roman" w:cs="Times New Roman"/>
          <w:color w:val="000000" w:themeColor="text1"/>
          <w:sz w:val="28"/>
          <w:szCs w:val="28"/>
          <w:lang w:eastAsia="ru-RU"/>
        </w:rPr>
        <w:t xml:space="preserve">». Такой вид </w:t>
      </w:r>
      <w:proofErr w:type="spellStart"/>
      <w:r w:rsidRPr="00EC52FF">
        <w:rPr>
          <w:rFonts w:ascii="Times New Roman" w:eastAsia="Times New Roman" w:hAnsi="Times New Roman" w:cs="Times New Roman"/>
          <w:color w:val="000000" w:themeColor="text1"/>
          <w:sz w:val="28"/>
          <w:szCs w:val="28"/>
          <w:lang w:eastAsia="ru-RU"/>
        </w:rPr>
        <w:t>самоснимка</w:t>
      </w:r>
      <w:proofErr w:type="spellEnd"/>
      <w:r w:rsidRPr="00EC52FF">
        <w:rPr>
          <w:rFonts w:ascii="Times New Roman" w:eastAsia="Times New Roman" w:hAnsi="Times New Roman" w:cs="Times New Roman"/>
          <w:color w:val="000000" w:themeColor="text1"/>
          <w:sz w:val="28"/>
          <w:szCs w:val="28"/>
          <w:lang w:eastAsia="ru-RU"/>
        </w:rPr>
        <w:t xml:space="preserve"> делается в момент опасности и риска для жизни человека, например, при нахождении на высоте, с агрессивными животными, во время катастрофы, в космосе, в полёте и так далее.</w:t>
      </w:r>
    </w:p>
    <w:p w14:paraId="32259C2F" w14:textId="77777777" w:rsidR="00EC52FF" w:rsidRPr="00EC52FF" w:rsidRDefault="00EC52FF" w:rsidP="00734851">
      <w:pPr>
        <w:spacing w:after="120" w:line="240" w:lineRule="auto"/>
        <w:ind w:firstLine="708"/>
        <w:jc w:val="both"/>
        <w:rPr>
          <w:rFonts w:ascii="Times New Roman" w:hAnsi="Times New Roman" w:cs="Times New Roman"/>
          <w:color w:val="000000" w:themeColor="text1"/>
          <w:sz w:val="28"/>
          <w:szCs w:val="28"/>
        </w:rPr>
      </w:pPr>
      <w:r w:rsidRPr="00EC52FF">
        <w:rPr>
          <w:rFonts w:ascii="Times New Roman" w:hAnsi="Times New Roman" w:cs="Times New Roman"/>
          <w:color w:val="000000" w:themeColor="text1"/>
          <w:sz w:val="28"/>
          <w:szCs w:val="28"/>
        </w:rPr>
        <w:t xml:space="preserve">С одной стороны, мы можем говорить о преимуществе «селфи»: </w:t>
      </w:r>
    </w:p>
    <w:p w14:paraId="67E57EDA" w14:textId="77777777" w:rsidR="00EC52FF" w:rsidRPr="00EC52FF" w:rsidRDefault="00EC52FF" w:rsidP="00734851">
      <w:pPr>
        <w:spacing w:after="120" w:line="240" w:lineRule="auto"/>
        <w:ind w:firstLine="708"/>
        <w:jc w:val="both"/>
        <w:rPr>
          <w:rFonts w:ascii="Times New Roman" w:eastAsia="Times New Roman" w:hAnsi="Times New Roman" w:cs="Times New Roman"/>
          <w:color w:val="000000" w:themeColor="text1"/>
          <w:sz w:val="28"/>
          <w:szCs w:val="28"/>
          <w:lang w:eastAsia="ru-RU"/>
        </w:rPr>
      </w:pPr>
      <w:r w:rsidRPr="00EC52FF">
        <w:rPr>
          <w:rFonts w:ascii="Times New Roman" w:hAnsi="Times New Roman" w:cs="Times New Roman"/>
          <w:color w:val="000000" w:themeColor="text1"/>
          <w:sz w:val="28"/>
          <w:szCs w:val="28"/>
        </w:rPr>
        <w:t>• в</w:t>
      </w:r>
      <w:r w:rsidRPr="00EC52FF">
        <w:rPr>
          <w:rFonts w:ascii="Times New Roman" w:eastAsia="Times New Roman" w:hAnsi="Times New Roman" w:cs="Times New Roman"/>
          <w:color w:val="000000" w:themeColor="text1"/>
          <w:sz w:val="28"/>
          <w:szCs w:val="28"/>
          <w:lang w:eastAsia="ru-RU"/>
        </w:rPr>
        <w:t xml:space="preserve">озможность сфотографировать себя самостоятельно, не надо кого-то просить и переживать о качестве, все полностью контролируется вами; </w:t>
      </w:r>
    </w:p>
    <w:p w14:paraId="6A4071D8" w14:textId="77777777" w:rsidR="00EC52FF" w:rsidRPr="00EC52FF" w:rsidRDefault="00EC52FF" w:rsidP="00734851">
      <w:pPr>
        <w:spacing w:after="120" w:line="240" w:lineRule="auto"/>
        <w:ind w:firstLine="708"/>
        <w:jc w:val="both"/>
        <w:rPr>
          <w:rFonts w:ascii="Times New Roman" w:eastAsia="Times New Roman" w:hAnsi="Times New Roman" w:cs="Times New Roman"/>
          <w:color w:val="000000" w:themeColor="text1"/>
          <w:sz w:val="28"/>
          <w:szCs w:val="28"/>
          <w:lang w:eastAsia="ru-RU"/>
        </w:rPr>
      </w:pPr>
      <w:r w:rsidRPr="00EC52FF">
        <w:rPr>
          <w:rFonts w:ascii="Times New Roman" w:hAnsi="Times New Roman" w:cs="Times New Roman"/>
          <w:color w:val="000000" w:themeColor="text1"/>
          <w:sz w:val="28"/>
          <w:szCs w:val="28"/>
        </w:rPr>
        <w:t xml:space="preserve">• </w:t>
      </w:r>
      <w:r w:rsidRPr="00EC52FF">
        <w:rPr>
          <w:rFonts w:ascii="Times New Roman" w:eastAsia="Times New Roman" w:hAnsi="Times New Roman" w:cs="Times New Roman"/>
          <w:color w:val="000000" w:themeColor="text1"/>
          <w:sz w:val="28"/>
          <w:szCs w:val="28"/>
          <w:lang w:eastAsia="ru-RU"/>
        </w:rPr>
        <w:t xml:space="preserve">простота – достаточно включить любое устройство с камерой, поднять на необходимый уровень и нажать кнопку; </w:t>
      </w:r>
    </w:p>
    <w:p w14:paraId="455C66F3" w14:textId="77777777" w:rsidR="00EC52FF" w:rsidRPr="00EC52FF" w:rsidRDefault="00EC52FF" w:rsidP="00734851">
      <w:pPr>
        <w:spacing w:after="120" w:line="240" w:lineRule="auto"/>
        <w:ind w:firstLine="708"/>
        <w:jc w:val="both"/>
        <w:rPr>
          <w:rFonts w:ascii="Times New Roman" w:eastAsia="Times New Roman" w:hAnsi="Times New Roman" w:cs="Times New Roman"/>
          <w:color w:val="000000" w:themeColor="text1"/>
          <w:sz w:val="28"/>
          <w:szCs w:val="28"/>
          <w:lang w:eastAsia="ru-RU"/>
        </w:rPr>
      </w:pPr>
      <w:r w:rsidRPr="00EC52FF">
        <w:rPr>
          <w:rFonts w:ascii="Times New Roman" w:hAnsi="Times New Roman" w:cs="Times New Roman"/>
          <w:color w:val="000000" w:themeColor="text1"/>
          <w:sz w:val="28"/>
          <w:szCs w:val="28"/>
        </w:rPr>
        <w:t xml:space="preserve">• </w:t>
      </w:r>
      <w:r w:rsidRPr="00EC52FF">
        <w:rPr>
          <w:rFonts w:ascii="Times New Roman" w:eastAsia="Times New Roman" w:hAnsi="Times New Roman" w:cs="Times New Roman"/>
          <w:color w:val="000000" w:themeColor="text1"/>
          <w:sz w:val="28"/>
          <w:szCs w:val="28"/>
          <w:lang w:eastAsia="ru-RU"/>
        </w:rPr>
        <w:t>доступность – сделать фотографию можно в любом месте, не надо искать какой-то особенный фон, для этого стиля вполне подойдут будничные интерьеры;</w:t>
      </w:r>
    </w:p>
    <w:p w14:paraId="04E65F4F" w14:textId="77777777"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hAnsi="Times New Roman" w:cs="Times New Roman"/>
          <w:color w:val="000000" w:themeColor="text1"/>
          <w:sz w:val="28"/>
          <w:szCs w:val="28"/>
        </w:rPr>
        <w:lastRenderedPageBreak/>
        <w:t xml:space="preserve">• </w:t>
      </w:r>
      <w:r w:rsidRPr="00EC52FF">
        <w:rPr>
          <w:rFonts w:ascii="Times New Roman" w:eastAsia="Times New Roman" w:hAnsi="Times New Roman" w:cs="Times New Roman"/>
          <w:color w:val="000000" w:themeColor="text1"/>
          <w:sz w:val="28"/>
          <w:szCs w:val="28"/>
          <w:lang w:eastAsia="ru-RU"/>
        </w:rPr>
        <w:t>популярность – «селфи» делают все, начиная с учителей и заканчивая президентами, делая фотографию, вы не относите себя к какой-то определённой группе лиц;</w:t>
      </w:r>
    </w:p>
    <w:p w14:paraId="14E303D0" w14:textId="77777777"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hAnsi="Times New Roman" w:cs="Times New Roman"/>
          <w:color w:val="000000" w:themeColor="text1"/>
          <w:sz w:val="28"/>
          <w:szCs w:val="28"/>
        </w:rPr>
        <w:t xml:space="preserve">• </w:t>
      </w:r>
      <w:r w:rsidRPr="00EC52FF">
        <w:rPr>
          <w:rFonts w:ascii="Times New Roman" w:eastAsia="Times New Roman" w:hAnsi="Times New Roman" w:cs="Times New Roman"/>
          <w:color w:val="000000" w:themeColor="text1"/>
          <w:sz w:val="28"/>
          <w:szCs w:val="28"/>
          <w:lang w:eastAsia="ru-RU"/>
        </w:rPr>
        <w:t>возможность ненавязчиво похвастаться своей внешностью или новыми приобретениями;</w:t>
      </w:r>
    </w:p>
    <w:p w14:paraId="6415F92F" w14:textId="77777777"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hAnsi="Times New Roman" w:cs="Times New Roman"/>
          <w:color w:val="000000" w:themeColor="text1"/>
          <w:sz w:val="28"/>
          <w:szCs w:val="28"/>
        </w:rPr>
        <w:t xml:space="preserve">• </w:t>
      </w:r>
      <w:r w:rsidRPr="00EC52FF">
        <w:rPr>
          <w:rFonts w:ascii="Times New Roman" w:eastAsia="Times New Roman" w:hAnsi="Times New Roman" w:cs="Times New Roman"/>
          <w:color w:val="000000" w:themeColor="text1"/>
          <w:sz w:val="28"/>
          <w:szCs w:val="28"/>
          <w:lang w:eastAsia="ru-RU"/>
        </w:rPr>
        <w:t>развивается творчество;</w:t>
      </w:r>
    </w:p>
    <w:p w14:paraId="3A0569E0" w14:textId="77777777"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hAnsi="Times New Roman" w:cs="Times New Roman"/>
          <w:color w:val="000000" w:themeColor="text1"/>
          <w:sz w:val="28"/>
          <w:szCs w:val="28"/>
        </w:rPr>
        <w:t xml:space="preserve">• </w:t>
      </w:r>
      <w:r w:rsidRPr="00EC52FF">
        <w:rPr>
          <w:rFonts w:ascii="Times New Roman" w:eastAsia="Times New Roman" w:hAnsi="Times New Roman" w:cs="Times New Roman"/>
          <w:color w:val="000000" w:themeColor="text1"/>
          <w:sz w:val="28"/>
          <w:szCs w:val="28"/>
          <w:lang w:eastAsia="ru-RU"/>
        </w:rPr>
        <w:t>пересылая фотографии, можно общаться без границ в реальном времени с родителями или друзьями (если они далеко от вас).</w:t>
      </w:r>
    </w:p>
    <w:p w14:paraId="7CBB7C21" w14:textId="77777777"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color w:val="000000" w:themeColor="text1"/>
          <w:sz w:val="28"/>
          <w:szCs w:val="28"/>
          <w:lang w:eastAsia="ru-RU"/>
        </w:rPr>
        <w:t>Но необходимо помнить и о минусах:</w:t>
      </w:r>
    </w:p>
    <w:p w14:paraId="3F960250" w14:textId="77777777"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hAnsi="Times New Roman" w:cs="Times New Roman"/>
          <w:color w:val="000000" w:themeColor="text1"/>
          <w:sz w:val="28"/>
          <w:szCs w:val="28"/>
        </w:rPr>
        <w:t xml:space="preserve">• </w:t>
      </w:r>
      <w:r w:rsidRPr="00EC52FF">
        <w:rPr>
          <w:rFonts w:ascii="Times New Roman" w:eastAsia="Times New Roman" w:hAnsi="Times New Roman" w:cs="Times New Roman"/>
          <w:color w:val="000000" w:themeColor="text1"/>
          <w:sz w:val="28"/>
          <w:szCs w:val="28"/>
          <w:lang w:eastAsia="ru-RU"/>
        </w:rPr>
        <w:t>подмена реального общения виртуальным;</w:t>
      </w:r>
    </w:p>
    <w:p w14:paraId="78E38882" w14:textId="77777777"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hAnsi="Times New Roman" w:cs="Times New Roman"/>
          <w:color w:val="000000" w:themeColor="text1"/>
          <w:sz w:val="28"/>
          <w:szCs w:val="28"/>
        </w:rPr>
        <w:t xml:space="preserve">• </w:t>
      </w:r>
      <w:r w:rsidRPr="00EC52FF">
        <w:rPr>
          <w:rFonts w:ascii="Times New Roman" w:eastAsia="Times New Roman" w:hAnsi="Times New Roman" w:cs="Times New Roman"/>
          <w:color w:val="000000" w:themeColor="text1"/>
          <w:sz w:val="28"/>
          <w:szCs w:val="28"/>
          <w:lang w:eastAsia="ru-RU"/>
        </w:rPr>
        <w:t>вторжение в личную жизнь;</w:t>
      </w:r>
    </w:p>
    <w:p w14:paraId="4BF8CE13" w14:textId="77777777"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hAnsi="Times New Roman" w:cs="Times New Roman"/>
          <w:color w:val="000000" w:themeColor="text1"/>
          <w:sz w:val="28"/>
          <w:szCs w:val="28"/>
        </w:rPr>
        <w:t xml:space="preserve">• </w:t>
      </w:r>
      <w:r w:rsidRPr="00EC52FF">
        <w:rPr>
          <w:rFonts w:ascii="Times New Roman" w:eastAsia="Times New Roman" w:hAnsi="Times New Roman" w:cs="Times New Roman"/>
          <w:color w:val="000000" w:themeColor="text1"/>
          <w:sz w:val="28"/>
          <w:szCs w:val="28"/>
          <w:lang w:eastAsia="ru-RU"/>
        </w:rPr>
        <w:t>стресс при потере фотографий;</w:t>
      </w:r>
    </w:p>
    <w:p w14:paraId="230689A5" w14:textId="77777777"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hAnsi="Times New Roman" w:cs="Times New Roman"/>
          <w:color w:val="000000" w:themeColor="text1"/>
          <w:sz w:val="28"/>
          <w:szCs w:val="28"/>
        </w:rPr>
        <w:t xml:space="preserve">• </w:t>
      </w:r>
      <w:r w:rsidRPr="00EC52FF">
        <w:rPr>
          <w:rFonts w:ascii="Times New Roman" w:eastAsia="Times New Roman" w:hAnsi="Times New Roman" w:cs="Times New Roman"/>
          <w:color w:val="000000" w:themeColor="text1"/>
          <w:sz w:val="28"/>
          <w:szCs w:val="28"/>
          <w:lang w:eastAsia="ru-RU"/>
        </w:rPr>
        <w:t>возможность получения травмы при фотографировании в опасных условиях;</w:t>
      </w:r>
    </w:p>
    <w:p w14:paraId="4CDB3125" w14:textId="77777777" w:rsidR="00EC52FF" w:rsidRPr="00EC52FF" w:rsidRDefault="00EC52FF" w:rsidP="00734851">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hAnsi="Times New Roman" w:cs="Times New Roman"/>
          <w:color w:val="000000" w:themeColor="text1"/>
          <w:sz w:val="28"/>
          <w:szCs w:val="28"/>
        </w:rPr>
        <w:t xml:space="preserve">• </w:t>
      </w:r>
      <w:r w:rsidRPr="00EC52FF">
        <w:rPr>
          <w:rFonts w:ascii="Times New Roman" w:eastAsia="Times New Roman" w:hAnsi="Times New Roman" w:cs="Times New Roman"/>
          <w:color w:val="000000" w:themeColor="text1"/>
          <w:sz w:val="28"/>
          <w:szCs w:val="28"/>
          <w:lang w:eastAsia="ru-RU"/>
        </w:rPr>
        <w:t>болезненная неприязнь своей внешности;</w:t>
      </w:r>
    </w:p>
    <w:p w14:paraId="0FF926BF" w14:textId="77777777" w:rsidR="00EC52FF" w:rsidRPr="00EC52FF" w:rsidRDefault="00EC52FF" w:rsidP="00734851">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hAnsi="Times New Roman" w:cs="Times New Roman"/>
          <w:color w:val="000000" w:themeColor="text1"/>
          <w:sz w:val="28"/>
          <w:szCs w:val="28"/>
        </w:rPr>
        <w:t xml:space="preserve">• </w:t>
      </w:r>
      <w:r w:rsidRPr="00EC52FF">
        <w:rPr>
          <w:rFonts w:ascii="Times New Roman" w:eastAsia="Times New Roman" w:hAnsi="Times New Roman" w:cs="Times New Roman"/>
          <w:color w:val="000000" w:themeColor="text1"/>
          <w:sz w:val="28"/>
          <w:szCs w:val="28"/>
          <w:lang w:eastAsia="ru-RU"/>
        </w:rPr>
        <w:t>может развиться «селфи» зависимость.</w:t>
      </w:r>
    </w:p>
    <w:p w14:paraId="645019BE" w14:textId="77777777" w:rsidR="00EC52FF" w:rsidRPr="00EC52FF" w:rsidRDefault="00EC52FF" w:rsidP="00734851">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color w:val="000000" w:themeColor="text1"/>
          <w:sz w:val="28"/>
          <w:szCs w:val="28"/>
          <w:lang w:eastAsia="ru-RU"/>
        </w:rPr>
        <w:t>Подростки используют свои личные страницы в соцсетях для быстрой коммуникации, для поиска важной информации и нередко ведут их как дневники, в которых рассказывают о важных жизненных событиях и выставляют на всеобщее обозрение фотографии самих себя. «Селфи», или, как их еще называют, «</w:t>
      </w:r>
      <w:proofErr w:type="spellStart"/>
      <w:r w:rsidRPr="00EC52FF">
        <w:rPr>
          <w:rFonts w:ascii="Times New Roman" w:eastAsia="Times New Roman" w:hAnsi="Times New Roman" w:cs="Times New Roman"/>
          <w:color w:val="000000" w:themeColor="text1"/>
          <w:sz w:val="28"/>
          <w:szCs w:val="28"/>
          <w:lang w:eastAsia="ru-RU"/>
        </w:rPr>
        <w:t>себяшки</w:t>
      </w:r>
      <w:proofErr w:type="spellEnd"/>
      <w:r w:rsidRPr="00EC52FF">
        <w:rPr>
          <w:rFonts w:ascii="Times New Roman" w:eastAsia="Times New Roman" w:hAnsi="Times New Roman" w:cs="Times New Roman"/>
          <w:color w:val="000000" w:themeColor="text1"/>
          <w:sz w:val="28"/>
          <w:szCs w:val="28"/>
          <w:lang w:eastAsia="ru-RU"/>
        </w:rPr>
        <w:t>», перешли в статус культа у подрастающего поколения и стали неотъемлемой частью их жизни. «Здесь я ем в ресторане, а тут мы на «тусовке» с друзьями, а сейчас я наслаждаюсь солнцем на побережье». «Селфи»-мания захватила соцсети и буквально управляет детьми, желающими запечатлеть каждое мгновение своей жизни и покрасоваться перед сверстниками.</w:t>
      </w:r>
    </w:p>
    <w:p w14:paraId="6FF87C3E" w14:textId="77777777" w:rsidR="00EC52FF" w:rsidRPr="00EC52FF" w:rsidRDefault="00EC52FF" w:rsidP="00734851">
      <w:pPr>
        <w:shd w:val="clear" w:color="auto" w:fill="FFFFFF"/>
        <w:spacing w:after="120" w:line="240" w:lineRule="auto"/>
        <w:ind w:firstLine="709"/>
        <w:jc w:val="both"/>
        <w:textAlignment w:val="baseline"/>
        <w:rPr>
          <w:rFonts w:ascii="Times New Roman" w:hAnsi="Times New Roman" w:cs="Times New Roman"/>
          <w:color w:val="000000" w:themeColor="text1"/>
          <w:sz w:val="28"/>
          <w:szCs w:val="28"/>
        </w:rPr>
      </w:pPr>
      <w:r w:rsidRPr="00EC52FF">
        <w:rPr>
          <w:rFonts w:ascii="Times New Roman" w:eastAsia="Times New Roman" w:hAnsi="Times New Roman" w:cs="Times New Roman"/>
          <w:color w:val="000000" w:themeColor="text1"/>
          <w:sz w:val="28"/>
          <w:szCs w:val="28"/>
          <w:lang w:eastAsia="ru-RU"/>
        </w:rPr>
        <w:t xml:space="preserve">Если ребенок или подросток делает бесконечное количество селфи и тщательно их редактирует, это говорит о том, что он хочет показать себя наилучшим образом, получить одобрение со стороны сверстников в подтверждении того, что он хорош, подтвердить таким образом свою ценность и значимость. Желание сделать максимально привлекательный снимок нередко перерастает в помешательство, которое приводит к глубоким психологическим травмам. Подростки регулярно сравнивают свои снимки с профессиональными снимками знаменитостей, и их неудачи в попытках приблизиться к вымышленному идеалу негативно сказываются на самооценке, приводят к депрессии, и это только в лучшем случае. Но все это меркнет по сравнению с теми историями, в которые то и дело попадают юные любители экстремального селфи. Ведь даже астронавт, фотографировавший себя в открытом космосе, рисковал куда меньше, чем подросток, балансирующий с мобильником на крыше идущего на полном ходу поезда. Нередки случаи, когда в погоне за красивыми и удачными кадрами подростки взбираются на крышу многоэтажек, встают на самый край крыши либо совершают любые другие необдуманные поступки, которые, по их мнению, докажут </w:t>
      </w:r>
      <w:r w:rsidRPr="00EC52FF">
        <w:rPr>
          <w:rFonts w:ascii="Times New Roman" w:eastAsia="Times New Roman" w:hAnsi="Times New Roman" w:cs="Times New Roman"/>
          <w:color w:val="000000" w:themeColor="text1"/>
          <w:sz w:val="28"/>
          <w:szCs w:val="28"/>
          <w:lang w:eastAsia="ru-RU"/>
        </w:rPr>
        <w:lastRenderedPageBreak/>
        <w:t>их смелость и восхитят сверстников. В своем стремлении сделать максимально зрелищную фотографию, для получения максимального количества «лайков» подростки рискуют собственной жизнью, и, к сожалению, все чаще ценой одной фотографии является человеческая жизнь.</w:t>
      </w:r>
    </w:p>
    <w:p w14:paraId="2AC337C8" w14:textId="77777777"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color w:val="000000" w:themeColor="text1"/>
          <w:sz w:val="28"/>
          <w:szCs w:val="28"/>
          <w:lang w:eastAsia="ru-RU"/>
        </w:rPr>
        <w:t>Главная привлекательность подобных «селфи» для подростков – возможность продемонстрировать свою удаль и бесшабашность миллионам сверстников и получить их признание и уважение. Ведь большинство ребят, выкладывающих свои фотографии в Интернете, именно к этому и стремятся.</w:t>
      </w:r>
    </w:p>
    <w:p w14:paraId="1E3FC4CE" w14:textId="77777777"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color w:val="000000" w:themeColor="text1"/>
          <w:sz w:val="28"/>
          <w:szCs w:val="28"/>
          <w:lang w:eastAsia="ru-RU"/>
        </w:rPr>
        <w:t>По мнению психологов, увлечение опасными «селфи» характерно для подростков, чья реальная эмоциональная жизнь довольна бедна. Если ребенок имеет разнообразные интересы, любит рисовать или заниматься спортом, ему и в голову не придет идея поразить мир безумными «селфи». Его жизнь и так полна событиями и смыслом. А если у ребенка занижена самооценка, жизнь его однообразна и скучна, тогда основным занятием становится общение с виртуальными друзьями. Вы обращали внимание на неестественно радостные и счастливые лица на «селфи» многих подростков? Они стараются всему миру показать, какая «крутая» у них жизнь и как она богата приключениями. Это и заставляет их лезть на крыши электричек и недостроенных домов. И возбуждение, которое они при этом испытывают, сродни наркотическому.</w:t>
      </w:r>
    </w:p>
    <w:p w14:paraId="057CAD47" w14:textId="77777777" w:rsidR="00EC52FF" w:rsidRPr="00EC52FF" w:rsidRDefault="00EC52FF" w:rsidP="00734851">
      <w:pPr>
        <w:spacing w:after="120" w:line="240" w:lineRule="auto"/>
        <w:ind w:firstLine="708"/>
        <w:jc w:val="both"/>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color w:val="000000" w:themeColor="text1"/>
          <w:sz w:val="28"/>
          <w:szCs w:val="28"/>
          <w:lang w:eastAsia="ru-RU"/>
        </w:rPr>
        <w:t>Повальное увлечение «селфи» несет угрозу психическому и физическому здоровью.</w:t>
      </w:r>
    </w:p>
    <w:p w14:paraId="0CA8BAA9" w14:textId="77777777" w:rsidR="00927183" w:rsidRDefault="00927183" w:rsidP="00734851">
      <w:pPr>
        <w:spacing w:after="120" w:line="240" w:lineRule="auto"/>
        <w:ind w:firstLine="708"/>
        <w:jc w:val="both"/>
        <w:rPr>
          <w:rFonts w:ascii="Times New Roman" w:eastAsia="Times New Roman" w:hAnsi="Times New Roman" w:cs="Times New Roman"/>
          <w:b/>
          <w:color w:val="000000" w:themeColor="text1"/>
          <w:sz w:val="28"/>
          <w:szCs w:val="28"/>
          <w:u w:val="single"/>
          <w:lang w:eastAsia="ru-RU"/>
        </w:rPr>
      </w:pPr>
    </w:p>
    <w:p w14:paraId="1B101F90" w14:textId="77777777" w:rsidR="00EC52FF" w:rsidRPr="00EC52FF" w:rsidRDefault="00EC52FF" w:rsidP="00734851">
      <w:pPr>
        <w:spacing w:after="120" w:line="240" w:lineRule="auto"/>
        <w:ind w:firstLine="708"/>
        <w:jc w:val="both"/>
        <w:rPr>
          <w:rFonts w:ascii="Times New Roman" w:eastAsia="Times New Roman" w:hAnsi="Times New Roman" w:cs="Times New Roman"/>
          <w:b/>
          <w:color w:val="000000" w:themeColor="text1"/>
          <w:sz w:val="28"/>
          <w:szCs w:val="28"/>
          <w:u w:val="single"/>
          <w:lang w:eastAsia="ru-RU"/>
        </w:rPr>
      </w:pPr>
      <w:r w:rsidRPr="00EC52FF">
        <w:rPr>
          <w:rFonts w:ascii="Times New Roman" w:eastAsia="Times New Roman" w:hAnsi="Times New Roman" w:cs="Times New Roman"/>
          <w:b/>
          <w:color w:val="000000" w:themeColor="text1"/>
          <w:sz w:val="28"/>
          <w:szCs w:val="28"/>
          <w:u w:val="single"/>
          <w:lang w:eastAsia="ru-RU"/>
        </w:rPr>
        <w:t>Для самосохранения следует запомнить эти рекомендации:</w:t>
      </w:r>
    </w:p>
    <w:p w14:paraId="54979594" w14:textId="73B739F2"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b/>
          <w:color w:val="FF0000"/>
          <w:sz w:val="28"/>
          <w:szCs w:val="28"/>
          <w:lang w:eastAsia="ru-RU"/>
        </w:rPr>
        <w:t>⸎</w:t>
      </w:r>
      <w:r w:rsidRPr="00EC52FF">
        <w:rPr>
          <w:rFonts w:ascii="Times New Roman" w:eastAsia="Times New Roman" w:hAnsi="Times New Roman" w:cs="Times New Roman"/>
          <w:color w:val="000000" w:themeColor="text1"/>
          <w:sz w:val="28"/>
          <w:szCs w:val="28"/>
          <w:lang w:eastAsia="ru-RU"/>
        </w:rPr>
        <w:t xml:space="preserve"> не фотографироваться в местах, которые могут повлечь за собой непредсказуемые последствия для жизни;</w:t>
      </w:r>
    </w:p>
    <w:p w14:paraId="5652266E" w14:textId="45581849"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b/>
          <w:color w:val="FF0000"/>
          <w:sz w:val="28"/>
          <w:szCs w:val="28"/>
          <w:lang w:eastAsia="ru-RU"/>
        </w:rPr>
        <w:t>⸎</w:t>
      </w:r>
      <w:r w:rsidRPr="00EC52FF">
        <w:rPr>
          <w:rFonts w:ascii="Times New Roman" w:eastAsia="Times New Roman" w:hAnsi="Times New Roman" w:cs="Times New Roman"/>
          <w:color w:val="000000" w:themeColor="text1"/>
          <w:sz w:val="28"/>
          <w:szCs w:val="28"/>
          <w:lang w:eastAsia="ru-RU"/>
        </w:rPr>
        <w:t xml:space="preserve"> школьникам не заниматься самолюбованием и не делать без всяких причин «селфи», а пополнять свой багаж знаний;</w:t>
      </w:r>
    </w:p>
    <w:p w14:paraId="289937BC" w14:textId="5C730E0D"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b/>
          <w:color w:val="FF0000"/>
          <w:sz w:val="28"/>
          <w:szCs w:val="28"/>
          <w:lang w:eastAsia="ru-RU"/>
        </w:rPr>
        <w:t>⸎</w:t>
      </w:r>
      <w:r w:rsidRPr="00EC52FF">
        <w:rPr>
          <w:rFonts w:ascii="Times New Roman" w:eastAsia="Times New Roman" w:hAnsi="Times New Roman" w:cs="Times New Roman"/>
          <w:color w:val="000000" w:themeColor="text1"/>
          <w:sz w:val="28"/>
          <w:szCs w:val="28"/>
          <w:lang w:eastAsia="ru-RU"/>
        </w:rPr>
        <w:t xml:space="preserve"> если появляется желание сфотографировать что-либо, четко отмечайте, что именно, дабы не делать много «селфи»;</w:t>
      </w:r>
    </w:p>
    <w:p w14:paraId="18FBDEBF" w14:textId="1F976198"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b/>
          <w:color w:val="FF0000"/>
          <w:sz w:val="28"/>
          <w:szCs w:val="28"/>
          <w:lang w:eastAsia="ru-RU"/>
        </w:rPr>
        <w:t>⸎</w:t>
      </w:r>
      <w:r>
        <w:rPr>
          <w:rFonts w:ascii="Times New Roman" w:eastAsia="Times New Roman" w:hAnsi="Times New Roman" w:cs="Times New Roman"/>
          <w:b/>
          <w:color w:val="FF0000"/>
          <w:sz w:val="28"/>
          <w:szCs w:val="28"/>
          <w:lang w:eastAsia="ru-RU"/>
        </w:rPr>
        <w:t xml:space="preserve"> </w:t>
      </w:r>
      <w:r w:rsidRPr="00EC52FF">
        <w:rPr>
          <w:rFonts w:ascii="Times New Roman" w:eastAsia="Times New Roman" w:hAnsi="Times New Roman" w:cs="Times New Roman"/>
          <w:color w:val="000000" w:themeColor="text1"/>
          <w:sz w:val="28"/>
          <w:szCs w:val="28"/>
          <w:lang w:eastAsia="ru-RU"/>
        </w:rPr>
        <w:t>необходимо четко планировать свой день, придерживаться графика, в котором можно выделить время для фотографий, но знать, что сделать можно только один кадр;</w:t>
      </w:r>
    </w:p>
    <w:p w14:paraId="119D08C0" w14:textId="062BE4CC"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b/>
          <w:color w:val="FF0000"/>
          <w:sz w:val="28"/>
          <w:szCs w:val="28"/>
          <w:lang w:eastAsia="ru-RU"/>
        </w:rPr>
        <w:t>⸎</w:t>
      </w:r>
      <w:r>
        <w:rPr>
          <w:rFonts w:ascii="Times New Roman" w:eastAsia="Times New Roman" w:hAnsi="Times New Roman" w:cs="Times New Roman"/>
          <w:b/>
          <w:color w:val="FF0000"/>
          <w:sz w:val="28"/>
          <w:szCs w:val="28"/>
          <w:lang w:eastAsia="ru-RU"/>
        </w:rPr>
        <w:t xml:space="preserve"> </w:t>
      </w:r>
      <w:r w:rsidRPr="00EC52FF">
        <w:rPr>
          <w:rFonts w:ascii="Times New Roman" w:eastAsia="Times New Roman" w:hAnsi="Times New Roman" w:cs="Times New Roman"/>
          <w:color w:val="000000" w:themeColor="text1"/>
          <w:sz w:val="28"/>
          <w:szCs w:val="28"/>
          <w:lang w:eastAsia="ru-RU"/>
        </w:rPr>
        <w:t>переключите свое внимание на активный вид отдыха: спорт, танцы, при которых невозможно всегда быть с телефоном в руке;</w:t>
      </w:r>
    </w:p>
    <w:p w14:paraId="50656C8A" w14:textId="2967FC63"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b/>
          <w:color w:val="FF0000"/>
          <w:sz w:val="28"/>
          <w:szCs w:val="28"/>
          <w:lang w:eastAsia="ru-RU"/>
        </w:rPr>
        <w:t>⸎</w:t>
      </w:r>
      <w:r>
        <w:rPr>
          <w:rFonts w:ascii="Times New Roman" w:eastAsia="Times New Roman" w:hAnsi="Times New Roman" w:cs="Times New Roman"/>
          <w:b/>
          <w:color w:val="FF0000"/>
          <w:sz w:val="28"/>
          <w:szCs w:val="28"/>
          <w:lang w:eastAsia="ru-RU"/>
        </w:rPr>
        <w:t xml:space="preserve"> </w:t>
      </w:r>
      <w:r w:rsidRPr="00EC52FF">
        <w:rPr>
          <w:rFonts w:ascii="Times New Roman" w:eastAsia="Times New Roman" w:hAnsi="Times New Roman" w:cs="Times New Roman"/>
          <w:color w:val="000000" w:themeColor="text1"/>
          <w:sz w:val="28"/>
          <w:szCs w:val="28"/>
          <w:lang w:eastAsia="ru-RU"/>
        </w:rPr>
        <w:t>необходимо больше внимания уделять самому себе, планировать свой день, включая в распорядок обязательное общение с родственниками и друзьями;</w:t>
      </w:r>
    </w:p>
    <w:p w14:paraId="5E01CC36" w14:textId="0627B83D"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b/>
          <w:color w:val="FF0000"/>
          <w:sz w:val="28"/>
          <w:szCs w:val="28"/>
          <w:lang w:eastAsia="ru-RU"/>
        </w:rPr>
        <w:t>⸎</w:t>
      </w:r>
      <w:r>
        <w:rPr>
          <w:rFonts w:ascii="Times New Roman" w:eastAsia="Times New Roman" w:hAnsi="Times New Roman" w:cs="Times New Roman"/>
          <w:b/>
          <w:color w:val="FF0000"/>
          <w:sz w:val="28"/>
          <w:szCs w:val="28"/>
          <w:lang w:eastAsia="ru-RU"/>
        </w:rPr>
        <w:t xml:space="preserve"> </w:t>
      </w:r>
      <w:r w:rsidRPr="00EC52FF">
        <w:rPr>
          <w:rFonts w:ascii="Times New Roman" w:eastAsia="Times New Roman" w:hAnsi="Times New Roman" w:cs="Times New Roman"/>
          <w:color w:val="000000" w:themeColor="text1"/>
          <w:sz w:val="28"/>
          <w:szCs w:val="28"/>
          <w:lang w:eastAsia="ru-RU"/>
        </w:rPr>
        <w:t>нужно научиться самоутверждаться во внешнем мире, тогда и виртуальный способ не понадобится;</w:t>
      </w:r>
    </w:p>
    <w:p w14:paraId="06042AE8" w14:textId="0E4CE0F1"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EC52FF">
        <w:rPr>
          <w:rFonts w:ascii="Times New Roman" w:eastAsia="Times New Roman" w:hAnsi="Times New Roman" w:cs="Times New Roman"/>
          <w:b/>
          <w:color w:val="FF0000"/>
          <w:sz w:val="28"/>
          <w:szCs w:val="28"/>
          <w:lang w:eastAsia="ru-RU"/>
        </w:rPr>
        <w:t>⸎</w:t>
      </w:r>
      <w:r>
        <w:rPr>
          <w:rFonts w:ascii="Times New Roman" w:eastAsia="Times New Roman" w:hAnsi="Times New Roman" w:cs="Times New Roman"/>
          <w:b/>
          <w:color w:val="FF0000"/>
          <w:sz w:val="28"/>
          <w:szCs w:val="28"/>
          <w:lang w:eastAsia="ru-RU"/>
        </w:rPr>
        <w:t xml:space="preserve"> </w:t>
      </w:r>
      <w:r w:rsidRPr="00EC52FF">
        <w:rPr>
          <w:rFonts w:ascii="Times New Roman" w:eastAsia="Times New Roman" w:hAnsi="Times New Roman" w:cs="Times New Roman"/>
          <w:color w:val="000000" w:themeColor="text1"/>
          <w:sz w:val="28"/>
          <w:szCs w:val="28"/>
          <w:lang w:eastAsia="ru-RU"/>
        </w:rPr>
        <w:t xml:space="preserve">необходимо помнить, что ваша ценность и значимость определяется не количеством «лайков», а полезными поступками и делами. Интернет-пространство – </w:t>
      </w:r>
      <w:r w:rsidRPr="00EC52FF">
        <w:rPr>
          <w:rFonts w:ascii="Times New Roman" w:eastAsia="Times New Roman" w:hAnsi="Times New Roman" w:cs="Times New Roman"/>
          <w:color w:val="000000" w:themeColor="text1"/>
          <w:sz w:val="28"/>
          <w:szCs w:val="28"/>
          <w:lang w:eastAsia="ru-RU"/>
        </w:rPr>
        <w:lastRenderedPageBreak/>
        <w:t>только дополнительный ресурс для общения. В вашей реальной жизни есть те, кто вас любит, принимает и поддерживает. Это необходимо ценить.</w:t>
      </w:r>
    </w:p>
    <w:p w14:paraId="62701718" w14:textId="1F102CBA" w:rsidR="00246BAF" w:rsidRDefault="00EC52FF" w:rsidP="00734851">
      <w:pPr>
        <w:pStyle w:val="a3"/>
        <w:spacing w:before="0" w:beforeAutospacing="0" w:after="120" w:afterAutospacing="0"/>
        <w:jc w:val="both"/>
        <w:rPr>
          <w:color w:val="222222"/>
          <w:sz w:val="28"/>
          <w:szCs w:val="28"/>
        </w:rPr>
      </w:pPr>
      <w:r w:rsidRPr="00EC52FF">
        <w:rPr>
          <w:color w:val="222222"/>
          <w:sz w:val="28"/>
          <w:szCs w:val="28"/>
        </w:rPr>
        <w:tab/>
      </w:r>
      <w:r w:rsidRPr="00F93209">
        <w:rPr>
          <w:b/>
          <w:color w:val="FF0000"/>
          <w:sz w:val="28"/>
          <w:szCs w:val="28"/>
        </w:rPr>
        <w:t>Родителям стоит помнить, что их ребенок может «корректировать» не только свои увлечения, но и свое тело, и организм в целом. И эти действия</w:t>
      </w:r>
      <w:r w:rsidR="006D5FEE">
        <w:rPr>
          <w:b/>
          <w:color w:val="FF0000"/>
          <w:sz w:val="28"/>
          <w:szCs w:val="28"/>
        </w:rPr>
        <w:t xml:space="preserve"> также</w:t>
      </w:r>
      <w:r w:rsidRPr="00F93209">
        <w:rPr>
          <w:b/>
          <w:color w:val="FF0000"/>
          <w:sz w:val="28"/>
          <w:szCs w:val="28"/>
        </w:rPr>
        <w:t xml:space="preserve"> будут относиться к девиации</w:t>
      </w:r>
      <w:r>
        <w:rPr>
          <w:color w:val="222222"/>
          <w:sz w:val="28"/>
          <w:szCs w:val="28"/>
        </w:rPr>
        <w:t>.</w:t>
      </w:r>
    </w:p>
    <w:p w14:paraId="7F7F1F18" w14:textId="1EF3490E"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bCs/>
          <w:iCs/>
          <w:color w:val="222222"/>
          <w:spacing w:val="3"/>
          <w:sz w:val="28"/>
          <w:szCs w:val="28"/>
          <w:bdr w:val="none" w:sz="0" w:space="0" w:color="auto" w:frame="1"/>
          <w:lang w:eastAsia="ru-RU"/>
        </w:rPr>
      </w:pPr>
      <w:r w:rsidRPr="00EC52FF">
        <w:rPr>
          <w:rFonts w:ascii="Times New Roman" w:eastAsia="Times New Roman" w:hAnsi="Times New Roman" w:cs="Times New Roman"/>
          <w:bCs/>
          <w:iCs/>
          <w:color w:val="222222"/>
          <w:spacing w:val="3"/>
          <w:sz w:val="28"/>
          <w:szCs w:val="28"/>
          <w:bdr w:val="none" w:sz="0" w:space="0" w:color="auto" w:frame="1"/>
          <w:lang w:eastAsia="ru-RU"/>
        </w:rPr>
        <w:t>У вас в семье растет «малоежка». Для родителей эта проблема решается быстро, если предложить ему что-то вкусненькое. Другое дело, если перед вами подросток. Вы пытаетесь заставить его поесть, а он вам предлагает пересчит</w:t>
      </w:r>
      <w:r w:rsidR="0089628E">
        <w:rPr>
          <w:rFonts w:ascii="Times New Roman" w:eastAsia="Times New Roman" w:hAnsi="Times New Roman" w:cs="Times New Roman"/>
          <w:bCs/>
          <w:iCs/>
          <w:color w:val="222222"/>
          <w:spacing w:val="3"/>
          <w:sz w:val="28"/>
          <w:szCs w:val="28"/>
          <w:bdr w:val="none" w:sz="0" w:space="0" w:color="auto" w:frame="1"/>
          <w:lang w:eastAsia="ru-RU"/>
        </w:rPr>
        <w:t>ать калории, постоянно смотрит</w:t>
      </w:r>
      <w:r w:rsidRPr="00EC52FF">
        <w:rPr>
          <w:rFonts w:ascii="Times New Roman" w:eastAsia="Times New Roman" w:hAnsi="Times New Roman" w:cs="Times New Roman"/>
          <w:bCs/>
          <w:iCs/>
          <w:color w:val="222222"/>
          <w:spacing w:val="3"/>
          <w:sz w:val="28"/>
          <w:szCs w:val="28"/>
          <w:bdr w:val="none" w:sz="0" w:space="0" w:color="auto" w:frame="1"/>
          <w:lang w:eastAsia="ru-RU"/>
        </w:rPr>
        <w:t xml:space="preserve"> в зеркало и отворачивается, как будто увидел перед собой чудовище. Это первый признак, чтобы забить тревогу и обратить особое внимание на поведение ребенка. В подростковом возрасте часто случаются расстройства пищевого поведения, что при попустительстве взрослых может привести к девиантному поведению в виде </w:t>
      </w:r>
      <w:proofErr w:type="spellStart"/>
      <w:r w:rsidRPr="00EC52FF">
        <w:rPr>
          <w:rFonts w:ascii="Times New Roman" w:eastAsia="Times New Roman" w:hAnsi="Times New Roman" w:cs="Times New Roman"/>
          <w:bCs/>
          <w:iCs/>
          <w:color w:val="222222"/>
          <w:spacing w:val="3"/>
          <w:sz w:val="28"/>
          <w:szCs w:val="28"/>
          <w:bdr w:val="none" w:sz="0" w:space="0" w:color="auto" w:frame="1"/>
          <w:lang w:eastAsia="ru-RU"/>
        </w:rPr>
        <w:t>аддиктивного</w:t>
      </w:r>
      <w:proofErr w:type="spellEnd"/>
      <w:r w:rsidRPr="00EC52FF">
        <w:rPr>
          <w:rFonts w:ascii="Times New Roman" w:eastAsia="Times New Roman" w:hAnsi="Times New Roman" w:cs="Times New Roman"/>
          <w:bCs/>
          <w:iCs/>
          <w:color w:val="222222"/>
          <w:spacing w:val="3"/>
          <w:sz w:val="28"/>
          <w:szCs w:val="28"/>
          <w:bdr w:val="none" w:sz="0" w:space="0" w:color="auto" w:frame="1"/>
          <w:lang w:eastAsia="ru-RU"/>
        </w:rPr>
        <w:t xml:space="preserve"> поведения, а если быть более точным </w:t>
      </w:r>
      <w:r w:rsidR="00927183">
        <w:rPr>
          <w:rFonts w:ascii="Times New Roman" w:eastAsia="Times New Roman" w:hAnsi="Times New Roman" w:cs="Times New Roman"/>
          <w:bCs/>
          <w:iCs/>
          <w:color w:val="222222"/>
          <w:spacing w:val="3"/>
          <w:sz w:val="28"/>
          <w:szCs w:val="28"/>
          <w:bdr w:val="none" w:sz="0" w:space="0" w:color="auto" w:frame="1"/>
          <w:lang w:eastAsia="ru-RU"/>
        </w:rPr>
        <w:t>–</w:t>
      </w:r>
      <w:r w:rsidRPr="00EC52FF">
        <w:rPr>
          <w:rFonts w:ascii="Times New Roman" w:eastAsia="Times New Roman" w:hAnsi="Times New Roman" w:cs="Times New Roman"/>
          <w:bCs/>
          <w:iCs/>
          <w:color w:val="222222"/>
          <w:spacing w:val="3"/>
          <w:sz w:val="28"/>
          <w:szCs w:val="28"/>
          <w:bdr w:val="none" w:sz="0" w:space="0" w:color="auto" w:frame="1"/>
          <w:lang w:eastAsia="ru-RU"/>
        </w:rPr>
        <w:t xml:space="preserve"> к промежуточной аддикции – нарушению пищевого поведения.</w:t>
      </w:r>
    </w:p>
    <w:p w14:paraId="4AD8D507" w14:textId="77777777"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bCs/>
          <w:iCs/>
          <w:color w:val="222222"/>
          <w:spacing w:val="3"/>
          <w:sz w:val="28"/>
          <w:szCs w:val="28"/>
          <w:bdr w:val="none" w:sz="0" w:space="0" w:color="auto" w:frame="1"/>
          <w:lang w:eastAsia="ru-RU"/>
        </w:rPr>
      </w:pPr>
      <w:r w:rsidRPr="00EC52FF">
        <w:rPr>
          <w:rFonts w:ascii="Times New Roman" w:eastAsia="Times New Roman" w:hAnsi="Times New Roman" w:cs="Times New Roman"/>
          <w:bCs/>
          <w:iCs/>
          <w:color w:val="222222"/>
          <w:spacing w:val="3"/>
          <w:sz w:val="28"/>
          <w:szCs w:val="28"/>
          <w:bdr w:val="none" w:sz="0" w:space="0" w:color="auto" w:frame="1"/>
          <w:lang w:eastAsia="ru-RU"/>
        </w:rPr>
        <w:t>Наиболее распространенными являются булимия (переедание) и анорексия (голодание).</w:t>
      </w:r>
    </w:p>
    <w:p w14:paraId="7B714A60" w14:textId="77777777" w:rsidR="00EC52FF" w:rsidRPr="00EC52FF" w:rsidRDefault="00EC52FF" w:rsidP="00734851">
      <w:pPr>
        <w:shd w:val="clear" w:color="auto" w:fill="FFFFFF"/>
        <w:spacing w:after="120" w:line="240" w:lineRule="auto"/>
        <w:ind w:firstLine="708"/>
        <w:jc w:val="both"/>
        <w:textAlignment w:val="baseline"/>
        <w:rPr>
          <w:rFonts w:ascii="Times New Roman" w:eastAsia="Times New Roman" w:hAnsi="Times New Roman" w:cs="Times New Roman"/>
          <w:bCs/>
          <w:iCs/>
          <w:color w:val="222222"/>
          <w:spacing w:val="3"/>
          <w:sz w:val="28"/>
          <w:szCs w:val="28"/>
          <w:bdr w:val="none" w:sz="0" w:space="0" w:color="auto" w:frame="1"/>
          <w:lang w:eastAsia="ru-RU"/>
        </w:rPr>
      </w:pPr>
      <w:r w:rsidRPr="00EC52FF">
        <w:rPr>
          <w:rFonts w:ascii="Times New Roman" w:hAnsi="Times New Roman" w:cs="Times New Roman"/>
          <w:color w:val="000000"/>
          <w:sz w:val="28"/>
          <w:szCs w:val="28"/>
        </w:rPr>
        <w:t xml:space="preserve">Переходный период – время непростое и для самих подростков, и для их родителей. Переживания, комплексы, переоценка всех ценностей. Именно в этот период чаще всего встречаются пищевые зависимости или расстройства пищевого поведения. </w:t>
      </w:r>
    </w:p>
    <w:p w14:paraId="443F471A" w14:textId="77777777" w:rsidR="00EC52FF" w:rsidRPr="00EC52FF" w:rsidRDefault="00EC52FF" w:rsidP="00734851">
      <w:pPr>
        <w:shd w:val="clear" w:color="auto" w:fill="FFFFFF"/>
        <w:spacing w:after="120" w:line="240" w:lineRule="auto"/>
        <w:ind w:firstLine="708"/>
        <w:jc w:val="both"/>
        <w:textAlignment w:val="baseline"/>
        <w:rPr>
          <w:rFonts w:ascii="Times New Roman" w:hAnsi="Times New Roman" w:cs="Times New Roman"/>
          <w:color w:val="000000"/>
          <w:sz w:val="28"/>
          <w:szCs w:val="28"/>
        </w:rPr>
      </w:pPr>
      <w:r w:rsidRPr="00EC52FF">
        <w:rPr>
          <w:rFonts w:ascii="Times New Roman" w:eastAsia="Times New Roman" w:hAnsi="Times New Roman" w:cs="Times New Roman"/>
          <w:bCs/>
          <w:iCs/>
          <w:color w:val="222222"/>
          <w:spacing w:val="3"/>
          <w:sz w:val="28"/>
          <w:szCs w:val="28"/>
          <w:bdr w:val="none" w:sz="0" w:space="0" w:color="auto" w:frame="1"/>
          <w:lang w:eastAsia="ru-RU"/>
        </w:rPr>
        <w:t>Прежде всего, следует определить, ч</w:t>
      </w:r>
      <w:r w:rsidRPr="00EC52FF">
        <w:rPr>
          <w:rFonts w:ascii="Times New Roman" w:hAnsi="Times New Roman" w:cs="Times New Roman"/>
          <w:color w:val="000000"/>
          <w:sz w:val="28"/>
          <w:szCs w:val="28"/>
        </w:rPr>
        <w:t>то такое пищевая зависимость? Под расстройствами понимают отклонения от нормального пищевого поведения: регулярного здорового и сбалансированного питания, не вызывающего негативных физических и психологических состояний человека. Как правило, акцент смещается на существенное сокращение потребляемой пищи либо на ее бесконтрольное поглощение.</w:t>
      </w:r>
    </w:p>
    <w:p w14:paraId="4A977E98" w14:textId="77777777" w:rsidR="00EC52FF" w:rsidRPr="003E5D86" w:rsidRDefault="00EC52FF" w:rsidP="00734851">
      <w:pPr>
        <w:spacing w:after="120" w:line="240" w:lineRule="auto"/>
        <w:ind w:firstLine="708"/>
        <w:jc w:val="both"/>
        <w:rPr>
          <w:rFonts w:ascii="Times New Roman" w:eastAsia="Times New Roman" w:hAnsi="Times New Roman" w:cs="Times New Roman"/>
          <w:color w:val="000000" w:themeColor="text1"/>
          <w:sz w:val="28"/>
          <w:szCs w:val="28"/>
          <w:lang w:eastAsia="ru-RU"/>
        </w:rPr>
      </w:pPr>
      <w:r w:rsidRPr="003E5D86">
        <w:rPr>
          <w:rFonts w:ascii="Times New Roman" w:eastAsia="Times New Roman" w:hAnsi="Times New Roman" w:cs="Times New Roman"/>
          <w:color w:val="000000" w:themeColor="text1"/>
          <w:sz w:val="28"/>
          <w:szCs w:val="28"/>
          <w:lang w:eastAsia="ru-RU"/>
        </w:rPr>
        <w:t xml:space="preserve">Подросткам, как девушкам, так и юношам, свойственно критически относиться к собственной внешности, не принимать ее и пытаться изменить. Часто озабоченность внешним видом и фигурой становится у подростка навязчивой идеей. Ему кажется, что если внешне он изменится, то разом решатся все проблемы и сложности со сверстниками, родителями, школой. Не последнюю роль здесь играет общественное мнение и стереотипы, стандарты красоты как новые формы социального давления. Они приходят из сериалов, глянцевых журналов, обсуждений со сверстниками: как выглядеть, чтобы не «выпадать» из коллектива, не выделяться, быть, как все. Недовольство своей внешностью нередко переступает здравые границы. </w:t>
      </w:r>
    </w:p>
    <w:p w14:paraId="30E0785E" w14:textId="77777777" w:rsidR="00EC52FF" w:rsidRPr="00EC52FF" w:rsidRDefault="00EC52FF" w:rsidP="00734851">
      <w:pPr>
        <w:spacing w:after="120" w:line="240" w:lineRule="auto"/>
        <w:ind w:firstLine="708"/>
        <w:jc w:val="both"/>
        <w:rPr>
          <w:rFonts w:ascii="Times New Roman" w:hAnsi="Times New Roman" w:cs="Times New Roman"/>
          <w:color w:val="000000"/>
          <w:sz w:val="28"/>
          <w:szCs w:val="28"/>
        </w:rPr>
      </w:pPr>
      <w:r w:rsidRPr="00EC52FF">
        <w:rPr>
          <w:rFonts w:ascii="Times New Roman" w:eastAsia="Times New Roman" w:hAnsi="Times New Roman" w:cs="Times New Roman"/>
          <w:sz w:val="28"/>
          <w:szCs w:val="28"/>
          <w:lang w:eastAsia="ru-RU"/>
        </w:rPr>
        <w:t>Булимия и анорексия у подростков может быть связана с проблемами, возникшими еще в период детства. В дальнейшем на формирование стиля пищевого поведения влияет абсолютно все: родители, окружающий мир и социальные условия.</w:t>
      </w:r>
      <w:r w:rsidRPr="00EC52FF">
        <w:rPr>
          <w:rFonts w:ascii="Times New Roman" w:hAnsi="Times New Roman" w:cs="Times New Roman"/>
          <w:color w:val="000000"/>
          <w:sz w:val="28"/>
          <w:szCs w:val="28"/>
        </w:rPr>
        <w:t xml:space="preserve"> </w:t>
      </w:r>
    </w:p>
    <w:p w14:paraId="2E767E40" w14:textId="77777777" w:rsidR="00EC52FF" w:rsidRPr="00EC52FF" w:rsidRDefault="00EC52FF" w:rsidP="00734851">
      <w:pPr>
        <w:spacing w:after="120" w:line="240" w:lineRule="auto"/>
        <w:ind w:firstLine="708"/>
        <w:jc w:val="both"/>
        <w:rPr>
          <w:rFonts w:ascii="Times New Roman" w:hAnsi="Times New Roman" w:cs="Times New Roman"/>
          <w:color w:val="000000"/>
          <w:sz w:val="28"/>
          <w:szCs w:val="28"/>
        </w:rPr>
      </w:pPr>
      <w:r w:rsidRPr="00EC52FF">
        <w:rPr>
          <w:rFonts w:ascii="Times New Roman" w:hAnsi="Times New Roman" w:cs="Times New Roman"/>
          <w:color w:val="000000"/>
          <w:sz w:val="28"/>
          <w:szCs w:val="28"/>
        </w:rPr>
        <w:t xml:space="preserve">Важно понимать, что пищевая зависимость, расстройство пищевого поведения – не капризы, а достаточно серьезное заболевание, которое может привести к </w:t>
      </w:r>
      <w:r w:rsidRPr="00EC52FF">
        <w:rPr>
          <w:rFonts w:ascii="Times New Roman" w:hAnsi="Times New Roman" w:cs="Times New Roman"/>
          <w:color w:val="000000"/>
          <w:sz w:val="28"/>
          <w:szCs w:val="28"/>
        </w:rPr>
        <w:lastRenderedPageBreak/>
        <w:t>нарушению работы внутренних органов, в частности, сердца и почек, а в особо тяжелых случаях – к смерти.</w:t>
      </w:r>
    </w:p>
    <w:p w14:paraId="12D61766" w14:textId="77777777" w:rsidR="00EC52FF" w:rsidRPr="00EC52FF" w:rsidRDefault="00EC52FF" w:rsidP="00734851">
      <w:pPr>
        <w:spacing w:after="120" w:line="240" w:lineRule="auto"/>
        <w:ind w:firstLine="708"/>
        <w:jc w:val="both"/>
        <w:rPr>
          <w:rFonts w:ascii="Times New Roman" w:hAnsi="Times New Roman" w:cs="Times New Roman"/>
          <w:color w:val="000000"/>
          <w:sz w:val="28"/>
          <w:szCs w:val="28"/>
        </w:rPr>
      </w:pPr>
      <w:r w:rsidRPr="00EC52FF">
        <w:rPr>
          <w:rFonts w:ascii="Times New Roman" w:hAnsi="Times New Roman" w:cs="Times New Roman"/>
          <w:color w:val="000000"/>
          <w:sz w:val="28"/>
          <w:szCs w:val="28"/>
        </w:rPr>
        <w:t xml:space="preserve">Чаще всего причина расстройства пищевого поведения – это сомнение подростка в том, что его любят, что с ним считаются, что его уважают, принимают. Запустить процесс могут как серьезные события: смерть близких, переезд, смена класса, так и случайные фразы родителей относительно внешности подростка. Когда тело начинает меняться, дети становятся очень чувствительными к высказываниям других людей относительно того, как они выглядят. Период раннего </w:t>
      </w:r>
      <w:proofErr w:type="spellStart"/>
      <w:r w:rsidRPr="00EC52FF">
        <w:rPr>
          <w:rFonts w:ascii="Times New Roman" w:hAnsi="Times New Roman" w:cs="Times New Roman"/>
          <w:color w:val="000000"/>
          <w:sz w:val="28"/>
          <w:szCs w:val="28"/>
        </w:rPr>
        <w:t>подростничества</w:t>
      </w:r>
      <w:proofErr w:type="spellEnd"/>
      <w:r w:rsidRPr="00EC52FF">
        <w:rPr>
          <w:rFonts w:ascii="Times New Roman" w:hAnsi="Times New Roman" w:cs="Times New Roman"/>
          <w:color w:val="000000"/>
          <w:sz w:val="28"/>
          <w:szCs w:val="28"/>
        </w:rPr>
        <w:t xml:space="preserve"> следует сравнить с периодом «ГАДКОГО УТЕНКА». И, как правило, любые высказывания в отношении внешнего вида принимаются подростком как критика. Самому ребенку нужно время на то, чтобы привыкнуть к новому себе, при этом взрослые должны минимизировать боязнь таких изменений, а ребенок принять их как должное.</w:t>
      </w:r>
    </w:p>
    <w:p w14:paraId="3A4C55BC" w14:textId="77777777" w:rsidR="00EC52FF" w:rsidRPr="00EC52FF" w:rsidRDefault="00EC52FF" w:rsidP="00734851">
      <w:pPr>
        <w:spacing w:after="120" w:line="240" w:lineRule="auto"/>
        <w:ind w:firstLine="708"/>
        <w:jc w:val="both"/>
        <w:rPr>
          <w:rFonts w:ascii="Times New Roman" w:hAnsi="Times New Roman" w:cs="Times New Roman"/>
          <w:color w:val="000000"/>
          <w:sz w:val="28"/>
          <w:szCs w:val="28"/>
        </w:rPr>
      </w:pPr>
      <w:r w:rsidRPr="00EC52FF">
        <w:rPr>
          <w:rFonts w:ascii="Times New Roman" w:hAnsi="Times New Roman" w:cs="Times New Roman"/>
          <w:color w:val="000000"/>
          <w:sz w:val="28"/>
          <w:szCs w:val="28"/>
        </w:rPr>
        <w:t>К сожалению, многими неделями и даже месяцами подросткам удается скрывать от родителей и друзей серьезные проблемы в своем психологическом и физическом состоянии.</w:t>
      </w:r>
      <w:r w:rsidRPr="00EC52FF">
        <w:rPr>
          <w:rFonts w:ascii="Times New Roman" w:eastAsia="Times New Roman" w:hAnsi="Times New Roman" w:cs="Times New Roman"/>
          <w:color w:val="000000"/>
          <w:sz w:val="28"/>
          <w:szCs w:val="28"/>
          <w:lang w:eastAsia="ru-RU"/>
        </w:rPr>
        <w:t xml:space="preserve"> </w:t>
      </w:r>
      <w:r w:rsidRPr="00EC52FF">
        <w:rPr>
          <w:rFonts w:ascii="Times New Roman" w:eastAsia="Times New Roman" w:hAnsi="Times New Roman" w:cs="Times New Roman"/>
          <w:sz w:val="28"/>
          <w:szCs w:val="28"/>
          <w:lang w:eastAsia="ru-RU"/>
        </w:rPr>
        <w:t xml:space="preserve">Очень важно вовремя распознать первые признаки проблемы – пищевой зависимости, чтобы не допустить опасных осложнений. </w:t>
      </w:r>
    </w:p>
    <w:p w14:paraId="1D81D12F" w14:textId="77777777" w:rsidR="00EC52FF" w:rsidRPr="00EC52FF" w:rsidRDefault="00EC52FF" w:rsidP="00734851">
      <w:pPr>
        <w:spacing w:after="120" w:line="240" w:lineRule="auto"/>
        <w:ind w:firstLine="708"/>
        <w:jc w:val="both"/>
        <w:rPr>
          <w:rFonts w:ascii="Times New Roman" w:hAnsi="Times New Roman" w:cs="Times New Roman"/>
          <w:color w:val="000000"/>
          <w:sz w:val="28"/>
          <w:szCs w:val="28"/>
        </w:rPr>
      </w:pPr>
      <w:r w:rsidRPr="00EC52FF">
        <w:rPr>
          <w:rFonts w:ascii="Times New Roman" w:hAnsi="Times New Roman" w:cs="Times New Roman"/>
          <w:color w:val="000000"/>
          <w:sz w:val="28"/>
          <w:szCs w:val="28"/>
        </w:rPr>
        <w:t>Как правило, в семьях подростков с булимией/анорексией существует большое напряжение между членами семьи, накопившиеся обиды, претензии, злость, ревность, печаль, горе. Причем, что важно, не проговоренные и не очень хорошо осознаваемые. Подросток чувствует, что ему плохо, но при этом ему не к кому обратиться за помощью. Семья может быть полной и внешне абсолютно благополучной, но если родители не воспринимают ребёнка всерьёз, если они слишком властные или чересчур отстраненные, ребенок будет чувствовать себя одиноким. Со своими проблемами он остается один на один и пытается справиться самостоятельно – как умеет.</w:t>
      </w:r>
    </w:p>
    <w:p w14:paraId="1842C148" w14:textId="77777777" w:rsidR="00EC52FF" w:rsidRPr="00EC52FF" w:rsidRDefault="00EC52FF" w:rsidP="00734851">
      <w:pPr>
        <w:spacing w:after="120" w:line="240" w:lineRule="auto"/>
        <w:ind w:firstLine="708"/>
        <w:jc w:val="both"/>
        <w:rPr>
          <w:rFonts w:ascii="Times New Roman" w:hAnsi="Times New Roman" w:cs="Times New Roman"/>
          <w:color w:val="000000"/>
          <w:sz w:val="28"/>
          <w:szCs w:val="28"/>
        </w:rPr>
      </w:pPr>
      <w:r w:rsidRPr="00EC52FF">
        <w:rPr>
          <w:rFonts w:ascii="Times New Roman" w:eastAsia="Times New Roman" w:hAnsi="Times New Roman" w:cs="Times New Roman"/>
          <w:color w:val="000000"/>
          <w:sz w:val="28"/>
          <w:szCs w:val="28"/>
          <w:lang w:eastAsia="ru-RU"/>
        </w:rPr>
        <w:t>Термин «</w:t>
      </w:r>
      <w:hyperlink r:id="rId21" w:history="1">
        <w:r w:rsidRPr="00EC52FF">
          <w:rPr>
            <w:rFonts w:ascii="Times New Roman" w:eastAsia="Times New Roman" w:hAnsi="Times New Roman" w:cs="Times New Roman"/>
            <w:sz w:val="28"/>
            <w:szCs w:val="28"/>
            <w:bdr w:val="none" w:sz="0" w:space="0" w:color="auto" w:frame="1"/>
            <w:lang w:eastAsia="ru-RU"/>
          </w:rPr>
          <w:t>анорексия</w:t>
        </w:r>
      </w:hyperlink>
      <w:r w:rsidRPr="00EC52FF">
        <w:rPr>
          <w:rFonts w:ascii="Times New Roman" w:eastAsia="Times New Roman" w:hAnsi="Times New Roman" w:cs="Times New Roman"/>
          <w:color w:val="000000"/>
          <w:sz w:val="28"/>
          <w:szCs w:val="28"/>
          <w:lang w:eastAsia="ru-RU"/>
        </w:rPr>
        <w:t>» имеет греческое происхождение, означает «отсутствие позывов к еде». Нервная анорексия формируется на основе психических отклонений, отказ от пищи является результатом искаженных установок и ценностей в сочетании с неуверенностью, внушаемостью, зависимостью от мнения окружающих.</w:t>
      </w:r>
      <w:r w:rsidRPr="00EC52FF">
        <w:rPr>
          <w:rFonts w:ascii="Times New Roman" w:hAnsi="Times New Roman" w:cs="Times New Roman"/>
          <w:color w:val="000000"/>
          <w:sz w:val="28"/>
          <w:szCs w:val="28"/>
        </w:rPr>
        <w:t xml:space="preserve"> Один из неотъемлемых параметров анорексии – значительный дефицит массы тела. </w:t>
      </w:r>
    </w:p>
    <w:p w14:paraId="232A9829" w14:textId="77777777" w:rsidR="00EC52FF" w:rsidRPr="00EC52FF" w:rsidRDefault="00EC52FF" w:rsidP="00734851">
      <w:pPr>
        <w:shd w:val="clear" w:color="auto" w:fill="FFFFFF"/>
        <w:spacing w:after="120" w:line="240" w:lineRule="auto"/>
        <w:ind w:firstLine="708"/>
        <w:jc w:val="both"/>
        <w:textAlignment w:val="baseline"/>
        <w:rPr>
          <w:rFonts w:ascii="Times New Roman" w:hAnsi="Times New Roman" w:cs="Times New Roman"/>
          <w:color w:val="000000"/>
          <w:sz w:val="28"/>
          <w:szCs w:val="28"/>
        </w:rPr>
      </w:pPr>
      <w:r w:rsidRPr="00EC52FF">
        <w:rPr>
          <w:rFonts w:ascii="Times New Roman" w:hAnsi="Times New Roman" w:cs="Times New Roman"/>
          <w:color w:val="000000"/>
          <w:sz w:val="28"/>
          <w:szCs w:val="28"/>
        </w:rPr>
        <w:t>Булимия – расстройство пищевого поведения, при котором периоды неконтролируемого переедания сменяются фазами принудительной чистки организма, зачастую за счет искусственно вызванной рвоты или слабительного. Коварство булимии заключается в том, что человек не обязательно теряет в весе. Его масса тела может оставаться в норме, а иногда даже чуть ее превышать.</w:t>
      </w:r>
    </w:p>
    <w:p w14:paraId="341C10D2" w14:textId="77777777" w:rsidR="00EC52FF" w:rsidRPr="00EC52FF" w:rsidRDefault="00EC52FF" w:rsidP="00734851">
      <w:pPr>
        <w:shd w:val="clear" w:color="auto" w:fill="FFFFFF"/>
        <w:spacing w:after="120" w:line="240" w:lineRule="auto"/>
        <w:ind w:firstLine="708"/>
        <w:jc w:val="both"/>
        <w:textAlignment w:val="baseline"/>
        <w:rPr>
          <w:rFonts w:ascii="Times New Roman" w:hAnsi="Times New Roman" w:cs="Times New Roman"/>
          <w:color w:val="000000"/>
          <w:sz w:val="28"/>
          <w:szCs w:val="28"/>
        </w:rPr>
      </w:pPr>
      <w:r w:rsidRPr="00EC52FF">
        <w:rPr>
          <w:rFonts w:ascii="Times New Roman" w:hAnsi="Times New Roman" w:cs="Times New Roman"/>
          <w:color w:val="000000"/>
          <w:sz w:val="28"/>
          <w:szCs w:val="28"/>
        </w:rPr>
        <w:t>Подросток, чтобы справиться со стрессом или переживаниями, переедает. Потом, боясь набрать лишние килограммы, избавляется от съеденной еды с помощью искусственно вызванной рвоты. У него присутствует постоянное чувство вины за каждый съеденный кусочек.</w:t>
      </w:r>
    </w:p>
    <w:p w14:paraId="33BE1D69" w14:textId="77777777" w:rsidR="00EC52FF" w:rsidRPr="00EC52FF" w:rsidRDefault="00EC52FF" w:rsidP="00734851">
      <w:pPr>
        <w:shd w:val="clear" w:color="auto" w:fill="FFFFFF"/>
        <w:spacing w:after="120" w:line="240" w:lineRule="auto"/>
        <w:ind w:firstLine="708"/>
        <w:jc w:val="both"/>
        <w:textAlignment w:val="baseline"/>
        <w:rPr>
          <w:rFonts w:ascii="Times New Roman" w:hAnsi="Times New Roman" w:cs="Times New Roman"/>
          <w:color w:val="000000"/>
          <w:sz w:val="28"/>
          <w:szCs w:val="28"/>
        </w:rPr>
      </w:pPr>
      <w:r w:rsidRPr="00EC52FF">
        <w:rPr>
          <w:rFonts w:ascii="Times New Roman" w:hAnsi="Times New Roman" w:cs="Times New Roman"/>
          <w:color w:val="000000"/>
          <w:sz w:val="28"/>
          <w:szCs w:val="28"/>
        </w:rPr>
        <w:lastRenderedPageBreak/>
        <w:t>Чрезмерное переедание чередуется с такими же чрезмерными физическими нагрузками. Привести булимия может опять же к проблемам женского здоровья, обезвоживанию, язве желудка и дефициту всех важных веществ в организме. Будут плохо работать и сердце, и кишечник. Начнут разрушаться зубы.</w:t>
      </w:r>
    </w:p>
    <w:p w14:paraId="1F7B05CF" w14:textId="77777777" w:rsidR="00EC52FF" w:rsidRPr="00EC52FF" w:rsidRDefault="00EC52FF" w:rsidP="00734851">
      <w:pPr>
        <w:spacing w:after="120" w:line="240" w:lineRule="auto"/>
        <w:ind w:firstLine="708"/>
        <w:jc w:val="both"/>
        <w:textAlignment w:val="baseline"/>
        <w:rPr>
          <w:rFonts w:ascii="Times New Roman" w:eastAsia="Times New Roman" w:hAnsi="Times New Roman" w:cs="Times New Roman"/>
          <w:color w:val="29344A"/>
          <w:sz w:val="28"/>
          <w:szCs w:val="28"/>
          <w:lang w:eastAsia="ru-RU"/>
        </w:rPr>
      </w:pPr>
      <w:r w:rsidRPr="00EC52FF">
        <w:rPr>
          <w:rFonts w:ascii="Times New Roman" w:hAnsi="Times New Roman" w:cs="Times New Roman"/>
          <w:color w:val="000000"/>
          <w:sz w:val="28"/>
          <w:szCs w:val="28"/>
        </w:rPr>
        <w:t>Лечение расстройства пищевого поведения или пищевой зависимости, как правило, комплексное: наряду с мониторингом, психотерапией и консультированием по вопросам питания иногда применяют лечение лекарствами. Профессиональную комплексную помощь должны оказывать сразу несколько специалистов: педиатр, диетолог, психотерапевт.</w:t>
      </w:r>
      <w:r w:rsidRPr="00EC52FF">
        <w:rPr>
          <w:rFonts w:ascii="Times New Roman" w:eastAsia="Times New Roman" w:hAnsi="Times New Roman" w:cs="Times New Roman"/>
          <w:color w:val="29344A"/>
          <w:sz w:val="28"/>
          <w:szCs w:val="28"/>
          <w:lang w:eastAsia="ru-RU"/>
        </w:rPr>
        <w:t xml:space="preserve"> </w:t>
      </w:r>
    </w:p>
    <w:p w14:paraId="4D9AA6AC" w14:textId="77777777" w:rsidR="00EC52FF" w:rsidRPr="00EC52FF" w:rsidRDefault="00EC52FF" w:rsidP="00734851">
      <w:pPr>
        <w:spacing w:after="120" w:line="240" w:lineRule="auto"/>
        <w:ind w:firstLine="708"/>
        <w:jc w:val="both"/>
        <w:textAlignment w:val="baseline"/>
        <w:rPr>
          <w:rFonts w:ascii="Times New Roman" w:eastAsia="Times New Roman" w:hAnsi="Times New Roman" w:cs="Times New Roman"/>
          <w:color w:val="000000"/>
          <w:sz w:val="28"/>
          <w:szCs w:val="28"/>
          <w:lang w:eastAsia="ru-RU"/>
        </w:rPr>
      </w:pPr>
      <w:r w:rsidRPr="00EC52FF">
        <w:rPr>
          <w:rFonts w:ascii="Times New Roman" w:eastAsia="Times New Roman" w:hAnsi="Times New Roman" w:cs="Times New Roman"/>
          <w:sz w:val="28"/>
          <w:szCs w:val="28"/>
          <w:lang w:eastAsia="ru-RU"/>
        </w:rPr>
        <w:t>Лечение булимии у подростков достаточно эффективно. Огромные компенсаторные возможности молодого организма в большинстве своем позволяют полностью восстановить нормальную жизнедеятельность.</w:t>
      </w:r>
      <w:r w:rsidRPr="00EC52FF">
        <w:rPr>
          <w:rFonts w:ascii="Times New Roman" w:eastAsia="Times New Roman" w:hAnsi="Times New Roman" w:cs="Times New Roman"/>
          <w:color w:val="000000"/>
          <w:sz w:val="28"/>
          <w:szCs w:val="28"/>
          <w:lang w:eastAsia="ru-RU"/>
        </w:rPr>
        <w:t xml:space="preserve"> Перспектива выздоровления от анорексии зависит от своевременности диагностики и лечения – чем раньше оказана профессиональная помощь, тем короче этап восстановления и тем менее вероятен рецидив. Эффективный способ профилактики анорексии – формирование здоровых привычек питания, положительного отношения к телу с раннего возраста. В воспитании ребенку важно прививать ценности, пропагандирующие здоровье, физическую силу, ловкость, выносливость.</w:t>
      </w:r>
    </w:p>
    <w:p w14:paraId="40F8F178" w14:textId="77777777" w:rsidR="00EC52FF" w:rsidRPr="00EC52FF" w:rsidRDefault="00EC52FF" w:rsidP="00734851">
      <w:pPr>
        <w:spacing w:after="120" w:line="240" w:lineRule="auto"/>
        <w:ind w:firstLine="708"/>
        <w:jc w:val="both"/>
        <w:rPr>
          <w:rFonts w:ascii="Times New Roman" w:hAnsi="Times New Roman" w:cs="Times New Roman"/>
          <w:color w:val="000000"/>
          <w:sz w:val="28"/>
          <w:szCs w:val="28"/>
        </w:rPr>
      </w:pPr>
      <w:r w:rsidRPr="00EC52FF">
        <w:rPr>
          <w:rFonts w:ascii="Times New Roman" w:hAnsi="Times New Roman" w:cs="Times New Roman"/>
          <w:color w:val="000000"/>
          <w:sz w:val="28"/>
          <w:szCs w:val="28"/>
        </w:rPr>
        <w:t>Но помимо врачебной большую роль играет поддержка и включенность родителей, их готовность помочь и вместе пережить тяжелый период.</w:t>
      </w:r>
    </w:p>
    <w:p w14:paraId="13ECADB6" w14:textId="77777777" w:rsidR="00953547" w:rsidRDefault="00953547" w:rsidP="00EC52FF">
      <w:pPr>
        <w:shd w:val="clear" w:color="auto" w:fill="FFFFFF"/>
        <w:spacing w:after="0" w:line="240" w:lineRule="auto"/>
        <w:ind w:firstLine="708"/>
        <w:jc w:val="both"/>
        <w:textAlignment w:val="baseline"/>
        <w:rPr>
          <w:rFonts w:ascii="Times New Roman" w:hAnsi="Times New Roman" w:cs="Times New Roman"/>
          <w:b/>
          <w:color w:val="C00000"/>
          <w:sz w:val="28"/>
          <w:szCs w:val="28"/>
        </w:rPr>
      </w:pPr>
    </w:p>
    <w:p w14:paraId="27B55274" w14:textId="1F41F0D1" w:rsidR="00EC52FF" w:rsidRDefault="00EC52FF" w:rsidP="00EC52FF">
      <w:pPr>
        <w:shd w:val="clear" w:color="auto" w:fill="FFFFFF"/>
        <w:spacing w:after="0" w:line="240" w:lineRule="auto"/>
        <w:ind w:firstLine="708"/>
        <w:jc w:val="both"/>
        <w:textAlignment w:val="baseline"/>
        <w:rPr>
          <w:rFonts w:ascii="Times New Roman" w:hAnsi="Times New Roman" w:cs="Times New Roman"/>
          <w:b/>
          <w:color w:val="C00000"/>
          <w:sz w:val="28"/>
          <w:szCs w:val="28"/>
        </w:rPr>
      </w:pPr>
      <w:r w:rsidRPr="006D5FEE">
        <w:rPr>
          <w:rFonts w:ascii="Times New Roman" w:hAnsi="Times New Roman" w:cs="Times New Roman"/>
          <w:b/>
          <w:color w:val="C00000"/>
          <w:sz w:val="28"/>
          <w:szCs w:val="28"/>
        </w:rPr>
        <w:t>Рекомендации родителю:</w:t>
      </w:r>
    </w:p>
    <w:p w14:paraId="48410493" w14:textId="77777777" w:rsidR="00953547" w:rsidRPr="006D5FEE" w:rsidRDefault="00953547" w:rsidP="00EC52FF">
      <w:pPr>
        <w:shd w:val="clear" w:color="auto" w:fill="FFFFFF"/>
        <w:spacing w:after="0" w:line="240" w:lineRule="auto"/>
        <w:ind w:firstLine="708"/>
        <w:jc w:val="both"/>
        <w:textAlignment w:val="baseline"/>
        <w:rPr>
          <w:rFonts w:ascii="Times New Roman" w:hAnsi="Times New Roman" w:cs="Times New Roman"/>
          <w:b/>
          <w:color w:val="C00000"/>
          <w:sz w:val="28"/>
          <w:szCs w:val="28"/>
        </w:rPr>
      </w:pPr>
    </w:p>
    <w:p w14:paraId="50B12607" w14:textId="6C04AF52" w:rsidR="00EC52FF" w:rsidRDefault="00EC52FF" w:rsidP="00EC52FF">
      <w:pPr>
        <w:shd w:val="clear" w:color="auto" w:fill="FFFFFF"/>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0AC6D7C0" wp14:editId="108E5B27">
            <wp:extent cx="6126480" cy="4101737"/>
            <wp:effectExtent l="57150" t="0" r="64770" b="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8531C2D" w14:textId="77777777" w:rsidR="00165519" w:rsidRDefault="00165519" w:rsidP="00734851">
      <w:pPr>
        <w:spacing w:after="120" w:line="240" w:lineRule="auto"/>
        <w:ind w:firstLine="709"/>
        <w:jc w:val="both"/>
        <w:rPr>
          <w:rFonts w:ascii="Times New Roman" w:hAnsi="Times New Roman"/>
          <w:sz w:val="28"/>
          <w:szCs w:val="28"/>
          <w:bdr w:val="none" w:sz="0" w:space="0" w:color="auto" w:frame="1"/>
        </w:rPr>
      </w:pPr>
      <w:proofErr w:type="spellStart"/>
      <w:r w:rsidRPr="004C51EC">
        <w:rPr>
          <w:rStyle w:val="a5"/>
          <w:rFonts w:ascii="Times New Roman" w:hAnsi="Times New Roman"/>
          <w:sz w:val="28"/>
          <w:szCs w:val="28"/>
        </w:rPr>
        <w:lastRenderedPageBreak/>
        <w:t>Девиант</w:t>
      </w:r>
      <w:proofErr w:type="spellEnd"/>
      <w:r w:rsidRPr="004C51EC">
        <w:rPr>
          <w:rStyle w:val="a5"/>
          <w:rFonts w:ascii="Times New Roman" w:hAnsi="Times New Roman"/>
          <w:sz w:val="28"/>
          <w:szCs w:val="28"/>
        </w:rPr>
        <w:t xml:space="preserve"> –</w:t>
      </w:r>
      <w:r w:rsidRPr="004C51EC">
        <w:rPr>
          <w:rFonts w:ascii="Times New Roman" w:hAnsi="Times New Roman"/>
          <w:sz w:val="28"/>
          <w:szCs w:val="28"/>
          <w:bdr w:val="none" w:sz="0" w:space="0" w:color="auto" w:frame="1"/>
        </w:rPr>
        <w:t xml:space="preserve"> индивид, отличающийся по своим личностным характеристикам и поведенческим проявлениям от общепринятых норм: социальных, психологических, этнических, педагогических, возрастных, профессиональных и прочих</w:t>
      </w:r>
      <w:r>
        <w:rPr>
          <w:rFonts w:ascii="Times New Roman" w:hAnsi="Times New Roman"/>
          <w:sz w:val="28"/>
          <w:szCs w:val="28"/>
          <w:bdr w:val="none" w:sz="0" w:space="0" w:color="auto" w:frame="1"/>
        </w:rPr>
        <w:t>.</w:t>
      </w:r>
    </w:p>
    <w:p w14:paraId="500ADEF9" w14:textId="4E6B185C" w:rsidR="00F9195B" w:rsidRPr="00F9195B" w:rsidRDefault="00F9195B" w:rsidP="00F9195B">
      <w:pPr>
        <w:spacing w:after="0" w:line="240" w:lineRule="auto"/>
        <w:ind w:firstLine="708"/>
        <w:jc w:val="both"/>
        <w:rPr>
          <w:rFonts w:ascii="Times New Roman" w:hAnsi="Times New Roman"/>
          <w:bCs/>
          <w:sz w:val="28"/>
          <w:szCs w:val="28"/>
        </w:rPr>
      </w:pPr>
      <w:r>
        <w:rPr>
          <w:rFonts w:ascii="Times New Roman" w:hAnsi="Times New Roman"/>
          <w:b/>
          <w:bCs/>
          <w:sz w:val="28"/>
          <w:szCs w:val="28"/>
        </w:rPr>
        <w:t xml:space="preserve">Девиантное поведение – </w:t>
      </w:r>
      <w:r w:rsidRPr="00F9195B">
        <w:rPr>
          <w:rFonts w:ascii="Times New Roman" w:hAnsi="Times New Roman"/>
          <w:bCs/>
          <w:sz w:val="28"/>
          <w:szCs w:val="28"/>
        </w:rPr>
        <w:t>иногда в детском возрасте начинается с частых или регулярных проявлений ненадлежащего поведения</w:t>
      </w:r>
      <w:r w:rsidR="00734851">
        <w:rPr>
          <w:rFonts w:ascii="Times New Roman" w:hAnsi="Times New Roman"/>
          <w:bCs/>
          <w:sz w:val="28"/>
          <w:szCs w:val="28"/>
        </w:rPr>
        <w:t>.</w:t>
      </w:r>
    </w:p>
    <w:p w14:paraId="01596462" w14:textId="77777777" w:rsidR="00953547" w:rsidRDefault="00953547" w:rsidP="007750F4">
      <w:pPr>
        <w:spacing w:after="0" w:line="240" w:lineRule="auto"/>
        <w:jc w:val="center"/>
        <w:rPr>
          <w:rFonts w:ascii="Times New Roman" w:hAnsi="Times New Roman"/>
          <w:b/>
          <w:bCs/>
          <w:sz w:val="28"/>
          <w:szCs w:val="28"/>
        </w:rPr>
      </w:pPr>
    </w:p>
    <w:p w14:paraId="7EF09510" w14:textId="77777777" w:rsidR="00953547" w:rsidRDefault="00953547" w:rsidP="007750F4">
      <w:pPr>
        <w:spacing w:after="0" w:line="240" w:lineRule="auto"/>
        <w:jc w:val="center"/>
        <w:rPr>
          <w:rFonts w:ascii="Times New Roman" w:hAnsi="Times New Roman"/>
          <w:b/>
          <w:bCs/>
          <w:sz w:val="28"/>
          <w:szCs w:val="28"/>
        </w:rPr>
      </w:pPr>
    </w:p>
    <w:p w14:paraId="6E937BC6" w14:textId="77777777" w:rsidR="00953547" w:rsidRDefault="00953547" w:rsidP="007750F4">
      <w:pPr>
        <w:spacing w:after="0" w:line="240" w:lineRule="auto"/>
        <w:jc w:val="center"/>
        <w:rPr>
          <w:rFonts w:ascii="Times New Roman" w:hAnsi="Times New Roman"/>
          <w:b/>
          <w:bCs/>
          <w:sz w:val="28"/>
          <w:szCs w:val="28"/>
        </w:rPr>
      </w:pPr>
    </w:p>
    <w:p w14:paraId="2B00499A" w14:textId="77777777" w:rsidR="00953547" w:rsidRDefault="00953547" w:rsidP="007750F4">
      <w:pPr>
        <w:spacing w:after="0" w:line="240" w:lineRule="auto"/>
        <w:jc w:val="center"/>
        <w:rPr>
          <w:rFonts w:ascii="Times New Roman" w:hAnsi="Times New Roman"/>
          <w:b/>
          <w:bCs/>
          <w:sz w:val="28"/>
          <w:szCs w:val="28"/>
        </w:rPr>
      </w:pPr>
    </w:p>
    <w:p w14:paraId="4514575C" w14:textId="77777777" w:rsidR="00953547" w:rsidRDefault="00953547" w:rsidP="007750F4">
      <w:pPr>
        <w:spacing w:after="0" w:line="240" w:lineRule="auto"/>
        <w:jc w:val="center"/>
        <w:rPr>
          <w:rFonts w:ascii="Times New Roman" w:hAnsi="Times New Roman"/>
          <w:b/>
          <w:bCs/>
          <w:sz w:val="28"/>
          <w:szCs w:val="28"/>
        </w:rPr>
      </w:pPr>
    </w:p>
    <w:p w14:paraId="1718C5CF" w14:textId="64AF9D8F" w:rsidR="007750F4" w:rsidRDefault="007750F4" w:rsidP="007750F4">
      <w:pPr>
        <w:spacing w:after="0" w:line="240" w:lineRule="auto"/>
        <w:jc w:val="center"/>
        <w:rPr>
          <w:rFonts w:ascii="Times New Roman" w:hAnsi="Times New Roman"/>
          <w:b/>
          <w:bCs/>
          <w:sz w:val="28"/>
          <w:szCs w:val="28"/>
        </w:rPr>
      </w:pPr>
      <w:r w:rsidRPr="007750F4">
        <w:rPr>
          <w:rFonts w:ascii="Times New Roman" w:hAnsi="Times New Roman"/>
          <w:b/>
          <w:bCs/>
          <w:sz w:val="28"/>
          <w:szCs w:val="28"/>
        </w:rPr>
        <w:t>ВИДЫ ОТКЛОНЯЮЩЕГОСЯ ПОВЕДЕНИЯ</w:t>
      </w:r>
    </w:p>
    <w:p w14:paraId="404BA0DD" w14:textId="77777777" w:rsidR="00953547" w:rsidRPr="007750F4" w:rsidRDefault="00953547" w:rsidP="007750F4">
      <w:pPr>
        <w:spacing w:after="0" w:line="240" w:lineRule="auto"/>
        <w:jc w:val="center"/>
        <w:rPr>
          <w:rFonts w:ascii="Times New Roman" w:hAnsi="Times New Roman"/>
          <w:b/>
          <w:bCs/>
          <w:sz w:val="28"/>
          <w:szCs w:val="28"/>
        </w:rPr>
      </w:pPr>
    </w:p>
    <w:p w14:paraId="00C51C91" w14:textId="06DCA83F" w:rsidR="007750F4" w:rsidRDefault="007750F4" w:rsidP="00FB07CD">
      <w:pPr>
        <w:spacing w:after="0" w:line="240" w:lineRule="auto"/>
        <w:jc w:val="both"/>
        <w:rPr>
          <w:rFonts w:ascii="Times New Roman" w:hAnsi="Times New Roman"/>
          <w:bCs/>
          <w:sz w:val="28"/>
          <w:szCs w:val="28"/>
          <w:lang w:val="en-US"/>
        </w:rPr>
      </w:pPr>
      <w:r w:rsidRPr="007750F4">
        <w:rPr>
          <w:rFonts w:ascii="Times New Roman" w:hAnsi="Times New Roman"/>
          <w:bCs/>
          <w:noProof/>
          <w:sz w:val="28"/>
          <w:szCs w:val="28"/>
          <w:lang w:eastAsia="ru-RU"/>
        </w:rPr>
        <w:drawing>
          <wp:inline distT="0" distB="0" distL="0" distR="0" wp14:anchorId="5A2F29D0" wp14:editId="49EC13EC">
            <wp:extent cx="6244045" cy="3383280"/>
            <wp:effectExtent l="57150" t="0" r="61595" b="0"/>
            <wp:docPr id="34" name="Схема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4C9216-BF7C-48C1-B22C-A5CFE6BA751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047E31D" w14:textId="77777777" w:rsidR="002931A3" w:rsidRPr="002931A3" w:rsidRDefault="002931A3" w:rsidP="00FB07CD">
      <w:pPr>
        <w:spacing w:after="0" w:line="240" w:lineRule="auto"/>
        <w:jc w:val="both"/>
        <w:rPr>
          <w:rFonts w:ascii="Times New Roman" w:hAnsi="Times New Roman"/>
          <w:bCs/>
          <w:sz w:val="28"/>
          <w:szCs w:val="28"/>
          <w:lang w:val="en-US"/>
        </w:rPr>
      </w:pPr>
    </w:p>
    <w:p w14:paraId="018474E6" w14:textId="06D96A7A" w:rsidR="00F9195B" w:rsidRDefault="007750F4" w:rsidP="00FB07CD">
      <w:pPr>
        <w:pStyle w:val="ab"/>
        <w:spacing w:before="0" w:beforeAutospacing="0" w:after="0" w:afterAutospacing="0"/>
        <w:jc w:val="center"/>
        <w:textAlignment w:val="baseline"/>
        <w:rPr>
          <w:rStyle w:val="a5"/>
          <w:sz w:val="28"/>
          <w:szCs w:val="28"/>
        </w:rPr>
      </w:pPr>
      <w:r>
        <w:rPr>
          <w:b/>
          <w:bCs/>
          <w:noProof/>
          <w:sz w:val="28"/>
          <w:szCs w:val="28"/>
        </w:rPr>
        <w:drawing>
          <wp:inline distT="0" distB="0" distL="0" distR="0" wp14:anchorId="5DD68D9B" wp14:editId="26DB3575">
            <wp:extent cx="6148317" cy="2647665"/>
            <wp:effectExtent l="0" t="57150" r="43180" b="0"/>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D8BC130" w14:textId="77777777" w:rsidR="003E5D86" w:rsidRDefault="003E5D86" w:rsidP="006C1DD1">
      <w:pPr>
        <w:pStyle w:val="2"/>
        <w:shd w:val="clear" w:color="auto" w:fill="FFFFFF"/>
        <w:spacing w:before="0" w:line="240" w:lineRule="auto"/>
        <w:jc w:val="center"/>
        <w:rPr>
          <w:rFonts w:ascii="Times New Roman" w:hAnsi="Times New Roman" w:cs="Times New Roman"/>
          <w:b/>
          <w:bCs/>
          <w:color w:val="auto"/>
          <w:sz w:val="32"/>
          <w:szCs w:val="32"/>
        </w:rPr>
      </w:pPr>
    </w:p>
    <w:p w14:paraId="767AA777" w14:textId="77777777" w:rsidR="006C1DD1" w:rsidRPr="003E5D86" w:rsidRDefault="006C1DD1" w:rsidP="003E5D86">
      <w:pPr>
        <w:pStyle w:val="2"/>
        <w:shd w:val="clear" w:color="auto" w:fill="FFFFFF"/>
        <w:spacing w:before="0" w:after="120" w:line="240" w:lineRule="auto"/>
        <w:jc w:val="center"/>
        <w:rPr>
          <w:rFonts w:ascii="Times New Roman" w:hAnsi="Times New Roman" w:cs="Times New Roman"/>
          <w:b/>
          <w:bCs/>
          <w:color w:val="auto"/>
          <w:sz w:val="28"/>
          <w:szCs w:val="28"/>
        </w:rPr>
      </w:pPr>
      <w:r w:rsidRPr="003E5D86">
        <w:rPr>
          <w:rFonts w:ascii="Times New Roman" w:hAnsi="Times New Roman" w:cs="Times New Roman"/>
          <w:b/>
          <w:bCs/>
          <w:color w:val="auto"/>
          <w:sz w:val="28"/>
          <w:szCs w:val="28"/>
        </w:rPr>
        <w:t xml:space="preserve">Основные виды </w:t>
      </w:r>
      <w:proofErr w:type="spellStart"/>
      <w:r w:rsidRPr="003E5D86">
        <w:rPr>
          <w:rFonts w:ascii="Times New Roman" w:hAnsi="Times New Roman" w:cs="Times New Roman"/>
          <w:b/>
          <w:bCs/>
          <w:color w:val="auto"/>
          <w:sz w:val="28"/>
          <w:szCs w:val="28"/>
        </w:rPr>
        <w:t>делинквентного</w:t>
      </w:r>
      <w:proofErr w:type="spellEnd"/>
      <w:r w:rsidRPr="003E5D86">
        <w:rPr>
          <w:rFonts w:ascii="Times New Roman" w:hAnsi="Times New Roman" w:cs="Times New Roman"/>
          <w:b/>
          <w:bCs/>
          <w:color w:val="auto"/>
          <w:sz w:val="28"/>
          <w:szCs w:val="28"/>
        </w:rPr>
        <w:t xml:space="preserve"> поведения</w:t>
      </w:r>
    </w:p>
    <w:p w14:paraId="3CD9BFB5" w14:textId="77777777" w:rsidR="003E5D86" w:rsidRDefault="003E5D86" w:rsidP="003E5D86">
      <w:pPr>
        <w:pStyle w:val="a3"/>
        <w:shd w:val="clear" w:color="auto" w:fill="FFFFFF"/>
        <w:spacing w:before="0" w:beforeAutospacing="0" w:after="120" w:afterAutospacing="0"/>
        <w:ind w:firstLine="708"/>
        <w:jc w:val="both"/>
        <w:rPr>
          <w:sz w:val="28"/>
          <w:szCs w:val="28"/>
        </w:rPr>
      </w:pPr>
    </w:p>
    <w:p w14:paraId="5A776C5A" w14:textId="77777777" w:rsidR="006C1DD1" w:rsidRPr="003E5D86" w:rsidRDefault="006C1DD1" w:rsidP="003E5D86">
      <w:pPr>
        <w:pStyle w:val="a3"/>
        <w:shd w:val="clear" w:color="auto" w:fill="FFFFFF"/>
        <w:spacing w:before="0" w:beforeAutospacing="0" w:after="120" w:afterAutospacing="0"/>
        <w:ind w:firstLine="708"/>
        <w:jc w:val="both"/>
        <w:rPr>
          <w:sz w:val="28"/>
          <w:szCs w:val="28"/>
        </w:rPr>
      </w:pPr>
      <w:r w:rsidRPr="003E5D86">
        <w:rPr>
          <w:sz w:val="28"/>
          <w:szCs w:val="28"/>
        </w:rPr>
        <w:t xml:space="preserve">Можно выделить следующие виды </w:t>
      </w:r>
      <w:proofErr w:type="spellStart"/>
      <w:r w:rsidRPr="003E5D86">
        <w:rPr>
          <w:sz w:val="28"/>
          <w:szCs w:val="28"/>
        </w:rPr>
        <w:t>делинквентного</w:t>
      </w:r>
      <w:proofErr w:type="spellEnd"/>
      <w:r w:rsidRPr="003E5D86">
        <w:rPr>
          <w:sz w:val="28"/>
          <w:szCs w:val="28"/>
        </w:rPr>
        <w:t xml:space="preserve"> поведения:</w:t>
      </w:r>
    </w:p>
    <w:p w14:paraId="673675F5" w14:textId="0EE64955" w:rsidR="006C1DD1" w:rsidRPr="003E5D86" w:rsidRDefault="006C1DD1" w:rsidP="003E5D86">
      <w:pPr>
        <w:pStyle w:val="a3"/>
        <w:shd w:val="clear" w:color="auto" w:fill="FFFFFF"/>
        <w:spacing w:before="0" w:beforeAutospacing="0" w:after="120" w:afterAutospacing="0"/>
        <w:ind w:firstLine="709"/>
        <w:jc w:val="both"/>
        <w:rPr>
          <w:sz w:val="28"/>
          <w:szCs w:val="28"/>
        </w:rPr>
      </w:pPr>
      <w:r w:rsidRPr="003E5D86">
        <w:rPr>
          <w:b/>
          <w:sz w:val="28"/>
          <w:szCs w:val="28"/>
        </w:rPr>
        <w:t>административные правонарушения</w:t>
      </w:r>
      <w:r w:rsidRPr="003E5D86">
        <w:rPr>
          <w:sz w:val="28"/>
          <w:szCs w:val="28"/>
        </w:rPr>
        <w:t xml:space="preserve"> – в эту категорию входят различные типы нарушения общественного порядка и спокойствия граждан, за которые предусмотрена административная ответственность. Сюда можно отнести:</w:t>
      </w:r>
    </w:p>
    <w:p w14:paraId="2F58149E" w14:textId="65F1C9A5" w:rsidR="006C1DD1" w:rsidRPr="003E5D86" w:rsidRDefault="006C1DD1" w:rsidP="003E5D86">
      <w:pPr>
        <w:shd w:val="clear" w:color="auto" w:fill="FFFFFF"/>
        <w:spacing w:after="120" w:line="240" w:lineRule="auto"/>
        <w:ind w:left="709"/>
        <w:jc w:val="both"/>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t>◙ нарушение правил дорожного движения;</w:t>
      </w:r>
    </w:p>
    <w:p w14:paraId="611BB85B" w14:textId="11ECDF28" w:rsidR="006C1DD1" w:rsidRPr="003E5D86" w:rsidRDefault="006C1DD1" w:rsidP="003E5D86">
      <w:pPr>
        <w:shd w:val="clear" w:color="auto" w:fill="FFFFFF"/>
        <w:spacing w:after="120" w:line="240" w:lineRule="auto"/>
        <w:ind w:left="709"/>
        <w:jc w:val="both"/>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t>◙ оскорбление граждан, нецензурная брань;</w:t>
      </w:r>
    </w:p>
    <w:p w14:paraId="7F7C556B" w14:textId="4739AC2A" w:rsidR="006C1DD1" w:rsidRPr="006C1DD1" w:rsidRDefault="006C1DD1" w:rsidP="003E5D86">
      <w:pPr>
        <w:shd w:val="clear" w:color="auto" w:fill="FFFFFF"/>
        <w:spacing w:after="12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C1DD1">
        <w:rPr>
          <w:rFonts w:ascii="Times New Roman" w:eastAsia="Times New Roman" w:hAnsi="Times New Roman" w:cs="Times New Roman"/>
          <w:sz w:val="28"/>
          <w:szCs w:val="28"/>
          <w:lang w:eastAsia="ru-RU"/>
        </w:rPr>
        <w:t>распитие алкоголя или появление пьяным в общественных местах;</w:t>
      </w:r>
    </w:p>
    <w:p w14:paraId="5FE5EC52" w14:textId="0A8EAEAA" w:rsidR="006C1DD1" w:rsidRPr="006C1DD1" w:rsidRDefault="006C1DD1" w:rsidP="003E5D86">
      <w:pPr>
        <w:shd w:val="clear" w:color="auto" w:fill="FFFFFF"/>
        <w:spacing w:after="12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C1DD1">
        <w:rPr>
          <w:rFonts w:ascii="Times New Roman" w:eastAsia="Times New Roman" w:hAnsi="Times New Roman" w:cs="Times New Roman"/>
          <w:sz w:val="28"/>
          <w:szCs w:val="28"/>
          <w:lang w:eastAsia="ru-RU"/>
        </w:rPr>
        <w:t>спаивание несовершеннолетних;</w:t>
      </w:r>
    </w:p>
    <w:p w14:paraId="12A7E8C6" w14:textId="1ECF5659" w:rsidR="006C1DD1" w:rsidRPr="006C1DD1" w:rsidRDefault="006C1DD1" w:rsidP="003E5D86">
      <w:pPr>
        <w:shd w:val="clear" w:color="auto" w:fill="FFFFFF"/>
        <w:spacing w:after="120" w:line="240" w:lineRule="auto"/>
        <w:ind w:left="709"/>
        <w:jc w:val="both"/>
        <w:rPr>
          <w:rFonts w:ascii="Arial" w:eastAsia="Times New Roman" w:hAnsi="Arial" w:cs="Arial"/>
          <w:sz w:val="24"/>
          <w:szCs w:val="24"/>
          <w:lang w:eastAsia="ru-RU"/>
        </w:rPr>
      </w:pPr>
      <w:r>
        <w:rPr>
          <w:rFonts w:ascii="Times New Roman" w:eastAsia="Times New Roman" w:hAnsi="Times New Roman" w:cs="Times New Roman"/>
          <w:sz w:val="28"/>
          <w:szCs w:val="28"/>
          <w:lang w:eastAsia="ru-RU"/>
        </w:rPr>
        <w:t xml:space="preserve">◙ </w:t>
      </w:r>
      <w:r w:rsidRPr="006C1DD1">
        <w:rPr>
          <w:rFonts w:ascii="Times New Roman" w:eastAsia="Times New Roman" w:hAnsi="Times New Roman" w:cs="Times New Roman"/>
          <w:sz w:val="28"/>
          <w:szCs w:val="28"/>
          <w:lang w:eastAsia="ru-RU"/>
        </w:rPr>
        <w:t>занятие проституцией, распространение порнографии</w:t>
      </w:r>
      <w:r w:rsidRPr="006C1DD1">
        <w:rPr>
          <w:rFonts w:ascii="Arial" w:eastAsia="Times New Roman" w:hAnsi="Arial" w:cs="Arial"/>
          <w:sz w:val="24"/>
          <w:szCs w:val="24"/>
          <w:lang w:eastAsia="ru-RU"/>
        </w:rPr>
        <w:t>.</w:t>
      </w:r>
    </w:p>
    <w:p w14:paraId="0B404B25" w14:textId="35BF3295" w:rsidR="006C1DD1" w:rsidRPr="003E5D86" w:rsidRDefault="006C1DD1" w:rsidP="003E5D86">
      <w:pPr>
        <w:pStyle w:val="a3"/>
        <w:shd w:val="clear" w:color="auto" w:fill="FFFFFF"/>
        <w:spacing w:before="0" w:beforeAutospacing="0" w:after="120" w:afterAutospacing="0"/>
        <w:ind w:firstLine="709"/>
        <w:jc w:val="both"/>
        <w:rPr>
          <w:sz w:val="28"/>
          <w:szCs w:val="28"/>
        </w:rPr>
      </w:pPr>
      <w:r w:rsidRPr="003E5D86">
        <w:rPr>
          <w:b/>
          <w:sz w:val="28"/>
          <w:szCs w:val="28"/>
        </w:rPr>
        <w:t>дисциплинарные нарушения</w:t>
      </w:r>
      <w:r w:rsidRPr="003E5D86">
        <w:rPr>
          <w:sz w:val="28"/>
          <w:szCs w:val="28"/>
        </w:rPr>
        <w:t xml:space="preserve"> – к этому виду относится неисполнение или ненадлежащее исполнение трудовых и иных обязанностей, предусмотренных заранее утвержденным распорядком:</w:t>
      </w:r>
    </w:p>
    <w:p w14:paraId="3C8F851C" w14:textId="2823C987" w:rsidR="006C1DD1" w:rsidRPr="003E5D86" w:rsidRDefault="006C1DD1" w:rsidP="003E5D86">
      <w:pPr>
        <w:shd w:val="clear" w:color="auto" w:fill="FFFFFF"/>
        <w:spacing w:after="120" w:line="240" w:lineRule="auto"/>
        <w:ind w:left="709"/>
        <w:jc w:val="both"/>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t>◙ опоздание на работу (учебу) или прогул без уважительной причины;</w:t>
      </w:r>
    </w:p>
    <w:p w14:paraId="68F265A0" w14:textId="42E5A496" w:rsidR="006C1DD1" w:rsidRPr="003E5D86" w:rsidRDefault="006C1DD1" w:rsidP="003E5D86">
      <w:pPr>
        <w:shd w:val="clear" w:color="auto" w:fill="FFFFFF"/>
        <w:spacing w:after="120" w:line="240" w:lineRule="auto"/>
        <w:ind w:left="709"/>
        <w:jc w:val="both"/>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t>◙ распитие алкоголя или появление пьяным на рабочем месте;</w:t>
      </w:r>
    </w:p>
    <w:p w14:paraId="36319EE4" w14:textId="242A3B23" w:rsidR="006C1DD1" w:rsidRPr="003E5D86" w:rsidRDefault="006C1DD1" w:rsidP="003E5D86">
      <w:pPr>
        <w:shd w:val="clear" w:color="auto" w:fill="FFFFFF"/>
        <w:spacing w:after="120" w:line="240" w:lineRule="auto"/>
        <w:ind w:left="709"/>
        <w:jc w:val="both"/>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t>◙ несоблюдение правил техники безопасности.</w:t>
      </w:r>
    </w:p>
    <w:p w14:paraId="28A95CA8" w14:textId="77777777" w:rsidR="006C1DD1" w:rsidRPr="003E5D86" w:rsidRDefault="006C1DD1" w:rsidP="003E5D86">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t xml:space="preserve">За нарушение правил трудового распорядка предусмотрена дисциплинарная ответственность </w:t>
      </w:r>
      <w:proofErr w:type="gramStart"/>
      <w:r w:rsidRPr="003E5D86">
        <w:rPr>
          <w:rFonts w:ascii="Times New Roman" w:eastAsia="Times New Roman" w:hAnsi="Times New Roman" w:cs="Times New Roman"/>
          <w:sz w:val="28"/>
          <w:szCs w:val="28"/>
          <w:lang w:eastAsia="ru-RU"/>
        </w:rPr>
        <w:t>согласно</w:t>
      </w:r>
      <w:proofErr w:type="gramEnd"/>
      <w:r w:rsidRPr="003E5D86">
        <w:rPr>
          <w:rFonts w:ascii="Times New Roman" w:eastAsia="Times New Roman" w:hAnsi="Times New Roman" w:cs="Times New Roman"/>
          <w:sz w:val="28"/>
          <w:szCs w:val="28"/>
          <w:lang w:eastAsia="ru-RU"/>
        </w:rPr>
        <w:t xml:space="preserve"> Трудового Кодекса.</w:t>
      </w:r>
    </w:p>
    <w:p w14:paraId="29010FF1" w14:textId="41ED7DB8" w:rsidR="006C1DD1" w:rsidRPr="003E5D86" w:rsidRDefault="006C1DD1" w:rsidP="003E5D86">
      <w:pPr>
        <w:pStyle w:val="a3"/>
        <w:shd w:val="clear" w:color="auto" w:fill="FFFFFF"/>
        <w:spacing w:before="0" w:beforeAutospacing="0" w:after="120" w:afterAutospacing="0"/>
        <w:ind w:firstLine="709"/>
        <w:jc w:val="both"/>
        <w:rPr>
          <w:sz w:val="28"/>
          <w:szCs w:val="28"/>
        </w:rPr>
      </w:pPr>
      <w:r w:rsidRPr="003E5D86">
        <w:rPr>
          <w:b/>
          <w:sz w:val="28"/>
          <w:szCs w:val="28"/>
        </w:rPr>
        <w:t>преступление</w:t>
      </w:r>
      <w:r w:rsidRPr="003E5D86">
        <w:rPr>
          <w:sz w:val="28"/>
          <w:szCs w:val="28"/>
        </w:rPr>
        <w:t xml:space="preserve"> – в эту категорию попадают все противоправные действия, за которые предусмотрена </w:t>
      </w:r>
      <w:r w:rsidRPr="003E5D86">
        <w:rPr>
          <w:b/>
          <w:bCs/>
          <w:sz w:val="28"/>
          <w:szCs w:val="28"/>
        </w:rPr>
        <w:t>уголовная ответственность</w:t>
      </w:r>
      <w:r w:rsidRPr="003E5D86">
        <w:rPr>
          <w:sz w:val="28"/>
          <w:szCs w:val="28"/>
        </w:rPr>
        <w:t>. Они считаются более опасными для общества, чем остальные виды правонарушений. Необходимо знать, что помимо таких тяжких преступлений, как убийство, изнасилование, грабеж, кража, угон автомобиля, сюда же относятся:</w:t>
      </w:r>
    </w:p>
    <w:p w14:paraId="28CD4826" w14:textId="72D92FE3" w:rsidR="006C1DD1" w:rsidRPr="003E5D86" w:rsidRDefault="00183A0A" w:rsidP="003E5D86">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t xml:space="preserve">◙ </w:t>
      </w:r>
      <w:r w:rsidR="006C1DD1" w:rsidRPr="003E5D86">
        <w:rPr>
          <w:rFonts w:ascii="Times New Roman" w:eastAsia="Times New Roman" w:hAnsi="Times New Roman" w:cs="Times New Roman"/>
          <w:sz w:val="28"/>
          <w:szCs w:val="28"/>
          <w:lang w:eastAsia="ru-RU"/>
        </w:rPr>
        <w:t>незаконный оборот наркотиков (продажа и хранение);</w:t>
      </w:r>
    </w:p>
    <w:p w14:paraId="6655AB1A" w14:textId="110F0AEF" w:rsidR="006C1DD1" w:rsidRPr="003E5D86" w:rsidRDefault="00183A0A" w:rsidP="003E5D86">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t xml:space="preserve">◙ </w:t>
      </w:r>
      <w:r w:rsidR="006C1DD1" w:rsidRPr="003E5D86">
        <w:rPr>
          <w:rFonts w:ascii="Times New Roman" w:eastAsia="Times New Roman" w:hAnsi="Times New Roman" w:cs="Times New Roman"/>
          <w:sz w:val="28"/>
          <w:szCs w:val="28"/>
          <w:lang w:eastAsia="ru-RU"/>
        </w:rPr>
        <w:t>терроризм (в том числе призыв к подобным действиям);</w:t>
      </w:r>
    </w:p>
    <w:p w14:paraId="7F91E15A" w14:textId="0278EDFA" w:rsidR="006C1DD1" w:rsidRPr="003E5D86" w:rsidRDefault="00183A0A" w:rsidP="003E5D86">
      <w:pPr>
        <w:shd w:val="clear" w:color="auto" w:fill="FFFFFF"/>
        <w:spacing w:after="120" w:line="240" w:lineRule="auto"/>
        <w:ind w:firstLine="709"/>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t xml:space="preserve">◙ </w:t>
      </w:r>
      <w:r w:rsidR="006C1DD1" w:rsidRPr="003E5D86">
        <w:rPr>
          <w:rFonts w:ascii="Times New Roman" w:eastAsia="Times New Roman" w:hAnsi="Times New Roman" w:cs="Times New Roman"/>
          <w:sz w:val="28"/>
          <w:szCs w:val="28"/>
          <w:lang w:eastAsia="ru-RU"/>
        </w:rPr>
        <w:t>вандализм (порча и осквернение имущества);</w:t>
      </w:r>
    </w:p>
    <w:p w14:paraId="1A7F42E4" w14:textId="744E2E77" w:rsidR="006C1DD1" w:rsidRPr="003E5D86" w:rsidRDefault="00183A0A" w:rsidP="003E5D86">
      <w:pPr>
        <w:shd w:val="clear" w:color="auto" w:fill="FFFFFF"/>
        <w:spacing w:after="120" w:line="240" w:lineRule="auto"/>
        <w:ind w:firstLine="709"/>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t xml:space="preserve">◙ </w:t>
      </w:r>
      <w:r w:rsidR="006C1DD1" w:rsidRPr="003E5D86">
        <w:rPr>
          <w:rFonts w:ascii="Times New Roman" w:eastAsia="Times New Roman" w:hAnsi="Times New Roman" w:cs="Times New Roman"/>
          <w:sz w:val="28"/>
          <w:szCs w:val="28"/>
          <w:lang w:eastAsia="ru-RU"/>
        </w:rPr>
        <w:t>мошенничество;</w:t>
      </w:r>
    </w:p>
    <w:p w14:paraId="1F35EEC9" w14:textId="7659703C" w:rsidR="006C1DD1" w:rsidRPr="003E5D86" w:rsidRDefault="00183A0A" w:rsidP="003E5D86">
      <w:pPr>
        <w:shd w:val="clear" w:color="auto" w:fill="FFFFFF"/>
        <w:spacing w:after="120" w:line="240" w:lineRule="auto"/>
        <w:ind w:firstLine="709"/>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t xml:space="preserve">◙ </w:t>
      </w:r>
      <w:r w:rsidR="006C1DD1" w:rsidRPr="003E5D86">
        <w:rPr>
          <w:rFonts w:ascii="Times New Roman" w:eastAsia="Times New Roman" w:hAnsi="Times New Roman" w:cs="Times New Roman"/>
          <w:sz w:val="28"/>
          <w:szCs w:val="28"/>
          <w:lang w:eastAsia="ru-RU"/>
        </w:rPr>
        <w:t>совращение несовершеннолетних;</w:t>
      </w:r>
    </w:p>
    <w:p w14:paraId="73165335" w14:textId="603398DE" w:rsidR="006C1DD1" w:rsidRPr="003E5D86" w:rsidRDefault="00183A0A" w:rsidP="003E5D86">
      <w:pPr>
        <w:shd w:val="clear" w:color="auto" w:fill="FFFFFF"/>
        <w:spacing w:after="120" w:line="240" w:lineRule="auto"/>
        <w:ind w:firstLine="709"/>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t xml:space="preserve">◙ </w:t>
      </w:r>
      <w:r w:rsidR="006C1DD1" w:rsidRPr="003E5D86">
        <w:rPr>
          <w:rFonts w:ascii="Times New Roman" w:eastAsia="Times New Roman" w:hAnsi="Times New Roman" w:cs="Times New Roman"/>
          <w:sz w:val="28"/>
          <w:szCs w:val="28"/>
          <w:lang w:eastAsia="ru-RU"/>
        </w:rPr>
        <w:t>организация занятий проституцией или вовлечение в нее.</w:t>
      </w:r>
    </w:p>
    <w:p w14:paraId="3A830F51" w14:textId="77777777" w:rsidR="006C1DD1" w:rsidRPr="003E5D86" w:rsidRDefault="006C1DD1" w:rsidP="003E5D86">
      <w:pPr>
        <w:shd w:val="clear" w:color="auto" w:fill="FFFFFF"/>
        <w:spacing w:after="120" w:line="240" w:lineRule="auto"/>
        <w:ind w:firstLine="709"/>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t>Подобные деяния влекут за собой более строгие меры наказания:</w:t>
      </w:r>
    </w:p>
    <w:p w14:paraId="50EF6207" w14:textId="367C6C38" w:rsidR="006C1DD1" w:rsidRPr="003E5D86" w:rsidRDefault="00183A0A" w:rsidP="003E5D86">
      <w:pPr>
        <w:shd w:val="clear" w:color="auto" w:fill="FFFFFF"/>
        <w:spacing w:after="120" w:line="240" w:lineRule="auto"/>
        <w:ind w:firstLine="709"/>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t xml:space="preserve">◙ </w:t>
      </w:r>
      <w:r w:rsidR="006C1DD1" w:rsidRPr="003E5D86">
        <w:rPr>
          <w:rFonts w:ascii="Times New Roman" w:eastAsia="Times New Roman" w:hAnsi="Times New Roman" w:cs="Times New Roman"/>
          <w:sz w:val="28"/>
          <w:szCs w:val="28"/>
          <w:lang w:eastAsia="ru-RU"/>
        </w:rPr>
        <w:t>денежный штраф;</w:t>
      </w:r>
    </w:p>
    <w:p w14:paraId="0A908AF3" w14:textId="5E506593" w:rsidR="006C1DD1" w:rsidRPr="003E5D86" w:rsidRDefault="00183A0A" w:rsidP="003E5D86">
      <w:pPr>
        <w:shd w:val="clear" w:color="auto" w:fill="FFFFFF"/>
        <w:spacing w:after="120" w:line="240" w:lineRule="auto"/>
        <w:ind w:firstLine="709"/>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t xml:space="preserve">◙ </w:t>
      </w:r>
      <w:r w:rsidR="006C1DD1" w:rsidRPr="003E5D86">
        <w:rPr>
          <w:rFonts w:ascii="Times New Roman" w:eastAsia="Times New Roman" w:hAnsi="Times New Roman" w:cs="Times New Roman"/>
          <w:sz w:val="28"/>
          <w:szCs w:val="28"/>
          <w:lang w:eastAsia="ru-RU"/>
        </w:rPr>
        <w:t>принудительные общественные работы;</w:t>
      </w:r>
    </w:p>
    <w:p w14:paraId="662F4F09" w14:textId="4D55B24F" w:rsidR="006C1DD1" w:rsidRPr="003E5D86" w:rsidRDefault="00183A0A" w:rsidP="003E5D86">
      <w:pPr>
        <w:shd w:val="clear" w:color="auto" w:fill="FFFFFF"/>
        <w:spacing w:after="120" w:line="240" w:lineRule="auto"/>
        <w:ind w:firstLine="709"/>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t xml:space="preserve">◙ </w:t>
      </w:r>
      <w:r w:rsidR="006C1DD1" w:rsidRPr="003E5D86">
        <w:rPr>
          <w:rFonts w:ascii="Times New Roman" w:eastAsia="Times New Roman" w:hAnsi="Times New Roman" w:cs="Times New Roman"/>
          <w:sz w:val="28"/>
          <w:szCs w:val="28"/>
          <w:lang w:eastAsia="ru-RU"/>
        </w:rPr>
        <w:t>арест;</w:t>
      </w:r>
    </w:p>
    <w:p w14:paraId="3FF80667" w14:textId="6BA66ED7" w:rsidR="006C1DD1" w:rsidRPr="00175728" w:rsidRDefault="00183A0A" w:rsidP="003E5D86">
      <w:pPr>
        <w:shd w:val="clear" w:color="auto" w:fill="FFFFFF"/>
        <w:spacing w:after="120" w:line="240" w:lineRule="auto"/>
        <w:ind w:firstLine="709"/>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lastRenderedPageBreak/>
        <w:t xml:space="preserve">◙ </w:t>
      </w:r>
      <w:r w:rsidR="006C1DD1" w:rsidRPr="00175728">
        <w:rPr>
          <w:rFonts w:ascii="Times New Roman" w:eastAsia="Times New Roman" w:hAnsi="Times New Roman" w:cs="Times New Roman"/>
          <w:sz w:val="28"/>
          <w:szCs w:val="28"/>
          <w:lang w:eastAsia="ru-RU"/>
        </w:rPr>
        <w:t>лишение свободы по решению суда;</w:t>
      </w:r>
    </w:p>
    <w:p w14:paraId="291A7A1B" w14:textId="6AF72EC1" w:rsidR="006C1DD1" w:rsidRPr="00175728" w:rsidRDefault="00183A0A" w:rsidP="003E5D86">
      <w:pPr>
        <w:shd w:val="clear" w:color="auto" w:fill="FFFFFF"/>
        <w:spacing w:after="120" w:line="240" w:lineRule="auto"/>
        <w:ind w:firstLine="709"/>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t xml:space="preserve">◙ </w:t>
      </w:r>
      <w:r w:rsidR="006C1DD1" w:rsidRPr="00175728">
        <w:rPr>
          <w:rFonts w:ascii="Times New Roman" w:eastAsia="Times New Roman" w:hAnsi="Times New Roman" w:cs="Times New Roman"/>
          <w:sz w:val="28"/>
          <w:szCs w:val="28"/>
          <w:lang w:eastAsia="ru-RU"/>
        </w:rPr>
        <w:t>подписка о невыезде и т.п.</w:t>
      </w:r>
    </w:p>
    <w:p w14:paraId="77CB2BBB" w14:textId="2F389127" w:rsidR="006C1DD1" w:rsidRPr="00175728" w:rsidRDefault="006C1DD1" w:rsidP="003E5D86">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t>Уголовная ответственность наступает в зависимости от типа и тяжести преступления с 14 или с 16 лет. К малолетним преступникам, не достигшим указанного возраста, применяются меры воспитательного характера</w:t>
      </w:r>
      <w:r w:rsidR="00183A0A" w:rsidRPr="00175728">
        <w:rPr>
          <w:rFonts w:ascii="Times New Roman" w:eastAsia="Times New Roman" w:hAnsi="Times New Roman" w:cs="Times New Roman"/>
          <w:sz w:val="28"/>
          <w:szCs w:val="28"/>
          <w:lang w:eastAsia="ru-RU"/>
        </w:rPr>
        <w:t xml:space="preserve"> –</w:t>
      </w:r>
      <w:r w:rsidRPr="00175728">
        <w:rPr>
          <w:rFonts w:ascii="Times New Roman" w:eastAsia="Times New Roman" w:hAnsi="Times New Roman" w:cs="Times New Roman"/>
          <w:sz w:val="28"/>
          <w:szCs w:val="28"/>
          <w:lang w:eastAsia="ru-RU"/>
        </w:rPr>
        <w:t xml:space="preserve"> возмещение ущерба родителями или собственным трудом, направление в специальное исправительное учреждение для несовершеннолетних.</w:t>
      </w:r>
    </w:p>
    <w:p w14:paraId="6E247D98" w14:textId="3BDA6B7D" w:rsidR="006C1DD1" w:rsidRPr="00175728" w:rsidRDefault="006C1DD1" w:rsidP="00734851">
      <w:pPr>
        <w:shd w:val="clear" w:color="auto" w:fill="FFFFFF"/>
        <w:spacing w:after="120" w:line="240" w:lineRule="auto"/>
        <w:ind w:firstLine="708"/>
        <w:jc w:val="both"/>
        <w:rPr>
          <w:rFonts w:ascii="Times New Roman" w:eastAsia="Times New Roman" w:hAnsi="Times New Roman" w:cs="Times New Roman"/>
          <w:b/>
          <w:color w:val="C00000"/>
          <w:sz w:val="28"/>
          <w:szCs w:val="28"/>
          <w:lang w:eastAsia="ru-RU"/>
        </w:rPr>
      </w:pPr>
      <w:r w:rsidRPr="00175728">
        <w:rPr>
          <w:rFonts w:ascii="Times New Roman" w:eastAsia="Times New Roman" w:hAnsi="Times New Roman" w:cs="Times New Roman"/>
          <w:sz w:val="28"/>
          <w:szCs w:val="28"/>
          <w:lang w:eastAsia="ru-RU"/>
        </w:rPr>
        <w:t>В эту категорию попадают все противоправные действия, за которые предусмотрена</w:t>
      </w:r>
      <w:r w:rsidR="00183A0A" w:rsidRPr="00175728">
        <w:rPr>
          <w:rFonts w:ascii="Times New Roman" w:eastAsia="Times New Roman" w:hAnsi="Times New Roman" w:cs="Times New Roman"/>
          <w:sz w:val="28"/>
          <w:szCs w:val="28"/>
          <w:lang w:eastAsia="ru-RU"/>
        </w:rPr>
        <w:t xml:space="preserve"> </w:t>
      </w:r>
      <w:r w:rsidRPr="00175728">
        <w:rPr>
          <w:rFonts w:ascii="Times New Roman" w:eastAsia="Times New Roman" w:hAnsi="Times New Roman" w:cs="Times New Roman"/>
          <w:b/>
          <w:bCs/>
          <w:sz w:val="28"/>
          <w:szCs w:val="28"/>
          <w:lang w:eastAsia="ru-RU"/>
        </w:rPr>
        <w:t>уголовная ответственность</w:t>
      </w:r>
      <w:r w:rsidRPr="00175728">
        <w:rPr>
          <w:rFonts w:ascii="Times New Roman" w:eastAsia="Times New Roman" w:hAnsi="Times New Roman" w:cs="Times New Roman"/>
          <w:sz w:val="28"/>
          <w:szCs w:val="28"/>
          <w:lang w:eastAsia="ru-RU"/>
        </w:rPr>
        <w:t xml:space="preserve">. Они считаются более опасными для общества, чем остальные виды правонарушений. </w:t>
      </w:r>
      <w:r w:rsidRPr="00175728">
        <w:rPr>
          <w:rFonts w:ascii="Times New Roman" w:eastAsia="Times New Roman" w:hAnsi="Times New Roman" w:cs="Times New Roman"/>
          <w:b/>
          <w:color w:val="C00000"/>
          <w:sz w:val="28"/>
          <w:szCs w:val="28"/>
          <w:lang w:eastAsia="ru-RU"/>
        </w:rPr>
        <w:t>Необходимо знать, что помимо таких тяжких преступлений, как убийство, изнасилование, грабеж, кража, угон автомобиля, сюда же относятся:</w:t>
      </w:r>
    </w:p>
    <w:p w14:paraId="08F32CE7" w14:textId="606747BA" w:rsidR="006C1DD1" w:rsidRPr="00175728" w:rsidRDefault="00183A0A" w:rsidP="00734851">
      <w:pPr>
        <w:shd w:val="clear" w:color="auto" w:fill="FFFFFF"/>
        <w:spacing w:after="120" w:line="240" w:lineRule="auto"/>
        <w:ind w:firstLine="851"/>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t xml:space="preserve">◙ </w:t>
      </w:r>
      <w:r w:rsidR="006C1DD1" w:rsidRPr="00175728">
        <w:rPr>
          <w:rFonts w:ascii="Times New Roman" w:eastAsia="Times New Roman" w:hAnsi="Times New Roman" w:cs="Times New Roman"/>
          <w:sz w:val="28"/>
          <w:szCs w:val="28"/>
          <w:lang w:eastAsia="ru-RU"/>
        </w:rPr>
        <w:t>незаконный оборот наркотиков (продажа и хранение);</w:t>
      </w:r>
    </w:p>
    <w:p w14:paraId="740E56FB" w14:textId="75379C4F" w:rsidR="006C1DD1" w:rsidRPr="00175728" w:rsidRDefault="00183A0A" w:rsidP="00734851">
      <w:pPr>
        <w:shd w:val="clear" w:color="auto" w:fill="FFFFFF"/>
        <w:spacing w:after="120" w:line="240" w:lineRule="auto"/>
        <w:ind w:firstLine="851"/>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t xml:space="preserve">◙ </w:t>
      </w:r>
      <w:r w:rsidR="006C1DD1" w:rsidRPr="00175728">
        <w:rPr>
          <w:rFonts w:ascii="Times New Roman" w:eastAsia="Times New Roman" w:hAnsi="Times New Roman" w:cs="Times New Roman"/>
          <w:sz w:val="28"/>
          <w:szCs w:val="28"/>
          <w:lang w:eastAsia="ru-RU"/>
        </w:rPr>
        <w:t>терроризм (в том числе призыв к подобным действиям);</w:t>
      </w:r>
    </w:p>
    <w:p w14:paraId="652BDCCF" w14:textId="7174788F" w:rsidR="006C1DD1" w:rsidRPr="00175728" w:rsidRDefault="00183A0A" w:rsidP="00734851">
      <w:pPr>
        <w:shd w:val="clear" w:color="auto" w:fill="FFFFFF"/>
        <w:spacing w:after="120" w:line="240" w:lineRule="auto"/>
        <w:ind w:firstLine="851"/>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t xml:space="preserve">◙ </w:t>
      </w:r>
      <w:r w:rsidR="006C1DD1" w:rsidRPr="00175728">
        <w:rPr>
          <w:rFonts w:ascii="Times New Roman" w:eastAsia="Times New Roman" w:hAnsi="Times New Roman" w:cs="Times New Roman"/>
          <w:sz w:val="28"/>
          <w:szCs w:val="28"/>
          <w:lang w:eastAsia="ru-RU"/>
        </w:rPr>
        <w:t>вандализм (порча и осквернение имущества);</w:t>
      </w:r>
    </w:p>
    <w:p w14:paraId="5EC2D42E" w14:textId="1C41FB84" w:rsidR="006C1DD1" w:rsidRPr="00175728" w:rsidRDefault="00183A0A" w:rsidP="00734851">
      <w:pPr>
        <w:shd w:val="clear" w:color="auto" w:fill="FFFFFF"/>
        <w:spacing w:after="120" w:line="240" w:lineRule="auto"/>
        <w:ind w:firstLine="851"/>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t xml:space="preserve">◙ </w:t>
      </w:r>
      <w:r w:rsidR="006C1DD1" w:rsidRPr="00175728">
        <w:rPr>
          <w:rFonts w:ascii="Times New Roman" w:eastAsia="Times New Roman" w:hAnsi="Times New Roman" w:cs="Times New Roman"/>
          <w:sz w:val="28"/>
          <w:szCs w:val="28"/>
          <w:lang w:eastAsia="ru-RU"/>
        </w:rPr>
        <w:t>мошенничество;</w:t>
      </w:r>
    </w:p>
    <w:p w14:paraId="7352C086" w14:textId="2A5AAA48" w:rsidR="006C1DD1" w:rsidRPr="00175728" w:rsidRDefault="00183A0A" w:rsidP="00734851">
      <w:pPr>
        <w:shd w:val="clear" w:color="auto" w:fill="FFFFFF"/>
        <w:spacing w:after="120" w:line="240" w:lineRule="auto"/>
        <w:ind w:firstLine="851"/>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t xml:space="preserve">◙ </w:t>
      </w:r>
      <w:r w:rsidR="006C1DD1" w:rsidRPr="00175728">
        <w:rPr>
          <w:rFonts w:ascii="Times New Roman" w:eastAsia="Times New Roman" w:hAnsi="Times New Roman" w:cs="Times New Roman"/>
          <w:sz w:val="28"/>
          <w:szCs w:val="28"/>
          <w:lang w:eastAsia="ru-RU"/>
        </w:rPr>
        <w:t>совращение несовершеннолетних;</w:t>
      </w:r>
    </w:p>
    <w:p w14:paraId="48B0D063" w14:textId="73434FE3" w:rsidR="006C1DD1" w:rsidRPr="00175728" w:rsidRDefault="00183A0A" w:rsidP="00734851">
      <w:pPr>
        <w:shd w:val="clear" w:color="auto" w:fill="FFFFFF"/>
        <w:spacing w:after="120" w:line="240" w:lineRule="auto"/>
        <w:ind w:firstLine="851"/>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t xml:space="preserve">◙ </w:t>
      </w:r>
      <w:r w:rsidR="006C1DD1" w:rsidRPr="00175728">
        <w:rPr>
          <w:rFonts w:ascii="Times New Roman" w:eastAsia="Times New Roman" w:hAnsi="Times New Roman" w:cs="Times New Roman"/>
          <w:sz w:val="28"/>
          <w:szCs w:val="28"/>
          <w:lang w:eastAsia="ru-RU"/>
        </w:rPr>
        <w:t>занятий проституцией или вовлечение в нее.</w:t>
      </w:r>
    </w:p>
    <w:p w14:paraId="42373B9C" w14:textId="77777777" w:rsidR="006C1DD1" w:rsidRPr="00175728" w:rsidRDefault="006C1DD1" w:rsidP="00734851">
      <w:pPr>
        <w:shd w:val="clear" w:color="auto" w:fill="FFFFFF"/>
        <w:spacing w:after="120" w:line="240" w:lineRule="auto"/>
        <w:ind w:firstLine="709"/>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t>Подобные деяния влекут за собой более строгие меры наказания:</w:t>
      </w:r>
    </w:p>
    <w:p w14:paraId="5BF69AC0" w14:textId="785CBF75" w:rsidR="006C1DD1" w:rsidRPr="00175728" w:rsidRDefault="00183A0A" w:rsidP="00734851">
      <w:pPr>
        <w:shd w:val="clear" w:color="auto" w:fill="FFFFFF"/>
        <w:spacing w:after="120" w:line="240" w:lineRule="auto"/>
        <w:ind w:firstLine="851"/>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t xml:space="preserve">◙ </w:t>
      </w:r>
      <w:r w:rsidR="006C1DD1" w:rsidRPr="00175728">
        <w:rPr>
          <w:rFonts w:ascii="Times New Roman" w:eastAsia="Times New Roman" w:hAnsi="Times New Roman" w:cs="Times New Roman"/>
          <w:sz w:val="28"/>
          <w:szCs w:val="28"/>
          <w:lang w:eastAsia="ru-RU"/>
        </w:rPr>
        <w:t>денежный штраф;</w:t>
      </w:r>
    </w:p>
    <w:p w14:paraId="1E9B91BE" w14:textId="766CE5B5" w:rsidR="006C1DD1" w:rsidRPr="00175728" w:rsidRDefault="00183A0A" w:rsidP="00734851">
      <w:pPr>
        <w:shd w:val="clear" w:color="auto" w:fill="FFFFFF"/>
        <w:spacing w:after="120" w:line="240" w:lineRule="auto"/>
        <w:ind w:firstLine="851"/>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t xml:space="preserve">◙ </w:t>
      </w:r>
      <w:r w:rsidR="006C1DD1" w:rsidRPr="00175728">
        <w:rPr>
          <w:rFonts w:ascii="Times New Roman" w:eastAsia="Times New Roman" w:hAnsi="Times New Roman" w:cs="Times New Roman"/>
          <w:sz w:val="28"/>
          <w:szCs w:val="28"/>
          <w:lang w:eastAsia="ru-RU"/>
        </w:rPr>
        <w:t>принудительные общественные работы;</w:t>
      </w:r>
    </w:p>
    <w:p w14:paraId="5132DF45" w14:textId="1929DF6C" w:rsidR="006C1DD1" w:rsidRPr="00175728" w:rsidRDefault="00183A0A" w:rsidP="00734851">
      <w:pPr>
        <w:shd w:val="clear" w:color="auto" w:fill="FFFFFF"/>
        <w:spacing w:after="120" w:line="240" w:lineRule="auto"/>
        <w:ind w:firstLine="851"/>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t xml:space="preserve">◙ </w:t>
      </w:r>
      <w:r w:rsidR="006C1DD1" w:rsidRPr="00175728">
        <w:rPr>
          <w:rFonts w:ascii="Times New Roman" w:eastAsia="Times New Roman" w:hAnsi="Times New Roman" w:cs="Times New Roman"/>
          <w:sz w:val="28"/>
          <w:szCs w:val="28"/>
          <w:lang w:eastAsia="ru-RU"/>
        </w:rPr>
        <w:t>арест;</w:t>
      </w:r>
    </w:p>
    <w:p w14:paraId="27AC2B37" w14:textId="4AB548CA" w:rsidR="006C1DD1" w:rsidRPr="00175728" w:rsidRDefault="00183A0A" w:rsidP="00734851">
      <w:pPr>
        <w:shd w:val="clear" w:color="auto" w:fill="FFFFFF"/>
        <w:spacing w:after="120" w:line="240" w:lineRule="auto"/>
        <w:ind w:firstLine="851"/>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t xml:space="preserve">◙ </w:t>
      </w:r>
      <w:r w:rsidR="006C1DD1" w:rsidRPr="00175728">
        <w:rPr>
          <w:rFonts w:ascii="Times New Roman" w:eastAsia="Times New Roman" w:hAnsi="Times New Roman" w:cs="Times New Roman"/>
          <w:sz w:val="28"/>
          <w:szCs w:val="28"/>
          <w:lang w:eastAsia="ru-RU"/>
        </w:rPr>
        <w:t>лишение свободы по решению суда;</w:t>
      </w:r>
    </w:p>
    <w:p w14:paraId="1302ABF5" w14:textId="27B646C6" w:rsidR="006C1DD1" w:rsidRPr="00175728" w:rsidRDefault="00183A0A" w:rsidP="00734851">
      <w:pPr>
        <w:shd w:val="clear" w:color="auto" w:fill="FFFFFF"/>
        <w:spacing w:after="120" w:line="240" w:lineRule="auto"/>
        <w:ind w:firstLine="851"/>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t xml:space="preserve">◙ </w:t>
      </w:r>
      <w:r w:rsidR="006C1DD1" w:rsidRPr="00175728">
        <w:rPr>
          <w:rFonts w:ascii="Times New Roman" w:eastAsia="Times New Roman" w:hAnsi="Times New Roman" w:cs="Times New Roman"/>
          <w:sz w:val="28"/>
          <w:szCs w:val="28"/>
          <w:lang w:eastAsia="ru-RU"/>
        </w:rPr>
        <w:t>подписка о невыезде и т.п.</w:t>
      </w:r>
    </w:p>
    <w:p w14:paraId="2F5DCEF8" w14:textId="77777777" w:rsidR="003E5D86" w:rsidRDefault="003E5D86" w:rsidP="00734851">
      <w:pPr>
        <w:shd w:val="clear" w:color="auto" w:fill="FFFFFF"/>
        <w:spacing w:after="120" w:line="240" w:lineRule="auto"/>
        <w:ind w:firstLine="708"/>
        <w:jc w:val="both"/>
        <w:rPr>
          <w:rFonts w:ascii="Times New Roman" w:eastAsia="Times New Roman" w:hAnsi="Times New Roman" w:cs="Times New Roman"/>
          <w:sz w:val="28"/>
          <w:szCs w:val="28"/>
          <w:lang w:eastAsia="ru-RU"/>
        </w:rPr>
      </w:pPr>
    </w:p>
    <w:p w14:paraId="688B9AB6" w14:textId="02AE133F" w:rsidR="006C1DD1" w:rsidRPr="00175728" w:rsidRDefault="006C1DD1" w:rsidP="00734851">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t>Уголовная ответственность наступает в зависимости от типа и тяжести преступления с 14 или с 16 лет. К малолетним преступникам, не достигшим указанного возраста, примен</w:t>
      </w:r>
      <w:r w:rsidR="0089628E">
        <w:rPr>
          <w:rFonts w:ascii="Times New Roman" w:eastAsia="Times New Roman" w:hAnsi="Times New Roman" w:cs="Times New Roman"/>
          <w:sz w:val="28"/>
          <w:szCs w:val="28"/>
          <w:lang w:eastAsia="ru-RU"/>
        </w:rPr>
        <w:t>яются</w:t>
      </w:r>
      <w:r w:rsidRPr="00175728">
        <w:rPr>
          <w:rFonts w:ascii="Times New Roman" w:eastAsia="Times New Roman" w:hAnsi="Times New Roman" w:cs="Times New Roman"/>
          <w:sz w:val="28"/>
          <w:szCs w:val="28"/>
          <w:lang w:eastAsia="ru-RU"/>
        </w:rPr>
        <w:t xml:space="preserve"> меры воспитательного характера</w:t>
      </w:r>
      <w:r w:rsidR="00183A0A" w:rsidRPr="00175728">
        <w:rPr>
          <w:rFonts w:ascii="Times New Roman" w:eastAsia="Times New Roman" w:hAnsi="Times New Roman" w:cs="Times New Roman"/>
          <w:sz w:val="28"/>
          <w:szCs w:val="28"/>
          <w:lang w:eastAsia="ru-RU"/>
        </w:rPr>
        <w:t xml:space="preserve"> –</w:t>
      </w:r>
      <w:r w:rsidRPr="00175728">
        <w:rPr>
          <w:rFonts w:ascii="Times New Roman" w:eastAsia="Times New Roman" w:hAnsi="Times New Roman" w:cs="Times New Roman"/>
          <w:sz w:val="28"/>
          <w:szCs w:val="28"/>
          <w:lang w:eastAsia="ru-RU"/>
        </w:rPr>
        <w:t xml:space="preserve"> возмещение ущерба родителями или собственным трудом, направление в специальное исправительное учреждение для несовершеннолетних.</w:t>
      </w:r>
    </w:p>
    <w:p w14:paraId="60B794D3" w14:textId="77777777" w:rsidR="003E5D86" w:rsidRDefault="00183A0A" w:rsidP="003E5D86">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175728">
        <w:rPr>
          <w:rFonts w:ascii="Times New Roman" w:eastAsia="Times New Roman" w:hAnsi="Times New Roman" w:cs="Times New Roman"/>
          <w:sz w:val="28"/>
          <w:szCs w:val="28"/>
          <w:lang w:eastAsia="ru-RU"/>
        </w:rPr>
        <w:t xml:space="preserve">Формы </w:t>
      </w:r>
      <w:proofErr w:type="spellStart"/>
      <w:r w:rsidRPr="00175728">
        <w:rPr>
          <w:rFonts w:ascii="Times New Roman" w:eastAsia="Times New Roman" w:hAnsi="Times New Roman" w:cs="Times New Roman"/>
          <w:sz w:val="28"/>
          <w:szCs w:val="28"/>
          <w:lang w:eastAsia="ru-RU"/>
        </w:rPr>
        <w:t>делинквентного</w:t>
      </w:r>
      <w:proofErr w:type="spellEnd"/>
      <w:r w:rsidRPr="00175728">
        <w:rPr>
          <w:rFonts w:ascii="Times New Roman" w:eastAsia="Times New Roman" w:hAnsi="Times New Roman" w:cs="Times New Roman"/>
          <w:sz w:val="28"/>
          <w:szCs w:val="28"/>
          <w:lang w:eastAsia="ru-RU"/>
        </w:rPr>
        <w:t xml:space="preserve"> поведения в социально-правовой сфере принято делить </w:t>
      </w:r>
      <w:proofErr w:type="gramStart"/>
      <w:r w:rsidRPr="00175728">
        <w:rPr>
          <w:rFonts w:ascii="Times New Roman" w:eastAsia="Times New Roman" w:hAnsi="Times New Roman" w:cs="Times New Roman"/>
          <w:sz w:val="28"/>
          <w:szCs w:val="28"/>
          <w:lang w:eastAsia="ru-RU"/>
        </w:rPr>
        <w:t>на</w:t>
      </w:r>
      <w:proofErr w:type="gramEnd"/>
      <w:r w:rsidRPr="00175728">
        <w:rPr>
          <w:rFonts w:ascii="Times New Roman" w:eastAsia="Times New Roman" w:hAnsi="Times New Roman" w:cs="Times New Roman"/>
          <w:sz w:val="28"/>
          <w:szCs w:val="28"/>
          <w:lang w:eastAsia="ru-RU"/>
        </w:rPr>
        <w:t xml:space="preserve"> </w:t>
      </w:r>
      <w:r w:rsidRPr="00175728">
        <w:rPr>
          <w:rFonts w:ascii="Times New Roman" w:eastAsia="Times New Roman" w:hAnsi="Times New Roman" w:cs="Times New Roman"/>
          <w:b/>
          <w:bCs/>
          <w:sz w:val="28"/>
          <w:szCs w:val="28"/>
          <w:lang w:eastAsia="ru-RU"/>
        </w:rPr>
        <w:t>насильственные</w:t>
      </w:r>
      <w:r w:rsidRPr="00175728">
        <w:rPr>
          <w:rFonts w:ascii="Times New Roman" w:eastAsia="Times New Roman" w:hAnsi="Times New Roman" w:cs="Times New Roman"/>
          <w:sz w:val="28"/>
          <w:szCs w:val="28"/>
          <w:lang w:eastAsia="ru-RU"/>
        </w:rPr>
        <w:t xml:space="preserve"> и </w:t>
      </w:r>
      <w:r w:rsidRPr="00175728">
        <w:rPr>
          <w:rFonts w:ascii="Times New Roman" w:eastAsia="Times New Roman" w:hAnsi="Times New Roman" w:cs="Times New Roman"/>
          <w:b/>
          <w:bCs/>
          <w:sz w:val="28"/>
          <w:szCs w:val="28"/>
          <w:lang w:eastAsia="ru-RU"/>
        </w:rPr>
        <w:t>ненасильственные</w:t>
      </w:r>
      <w:r w:rsidRPr="00175728">
        <w:rPr>
          <w:rFonts w:ascii="Times New Roman" w:eastAsia="Times New Roman" w:hAnsi="Times New Roman" w:cs="Times New Roman"/>
          <w:sz w:val="28"/>
          <w:szCs w:val="28"/>
          <w:lang w:eastAsia="ru-RU"/>
        </w:rPr>
        <w:t xml:space="preserve"> (связанные с корыстными мотивами). У подростков такое поведение также чаще всего обусловлено либо корыстными мотивами, сиюминутным желанием что-то заполучить, либо склонностью к насилию, желанием самоутвердиться </w:t>
      </w:r>
      <w:r w:rsidR="00175728">
        <w:rPr>
          <w:rFonts w:ascii="Times New Roman" w:eastAsia="Times New Roman" w:hAnsi="Times New Roman" w:cs="Times New Roman"/>
          <w:sz w:val="28"/>
          <w:szCs w:val="28"/>
          <w:lang w:eastAsia="ru-RU"/>
        </w:rPr>
        <w:t>за счет унижения более слабого.</w:t>
      </w:r>
    </w:p>
    <w:p w14:paraId="7BBD3A11" w14:textId="77777777" w:rsidR="003E5D86" w:rsidRDefault="003E5D86" w:rsidP="003E5D86">
      <w:pPr>
        <w:shd w:val="clear" w:color="auto" w:fill="FFFFFF"/>
        <w:spacing w:after="120" w:line="240" w:lineRule="auto"/>
        <w:ind w:firstLine="708"/>
        <w:jc w:val="both"/>
        <w:rPr>
          <w:rFonts w:ascii="Times New Roman" w:eastAsia="Times New Roman" w:hAnsi="Times New Roman" w:cs="Times New Roman"/>
          <w:sz w:val="28"/>
          <w:szCs w:val="28"/>
          <w:lang w:eastAsia="ru-RU"/>
        </w:rPr>
      </w:pPr>
    </w:p>
    <w:p w14:paraId="7D5BE982" w14:textId="7DD55224" w:rsidR="00183A0A" w:rsidRPr="003E5D86" w:rsidRDefault="00183A0A" w:rsidP="003E5D86">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3E5D86">
        <w:rPr>
          <w:rFonts w:ascii="Times New Roman" w:eastAsia="Times New Roman" w:hAnsi="Times New Roman" w:cs="Times New Roman"/>
          <w:sz w:val="28"/>
          <w:szCs w:val="28"/>
          <w:lang w:eastAsia="ru-RU"/>
        </w:rPr>
        <w:lastRenderedPageBreak/>
        <w:t xml:space="preserve">Помимо этих форм, у подростков принято выделять </w:t>
      </w:r>
      <w:r w:rsidRPr="003E5D86">
        <w:rPr>
          <w:rFonts w:ascii="Times New Roman" w:eastAsia="Times New Roman" w:hAnsi="Times New Roman" w:cs="Times New Roman"/>
          <w:b/>
          <w:sz w:val="28"/>
          <w:szCs w:val="28"/>
          <w:lang w:eastAsia="ru-RU"/>
        </w:rPr>
        <w:t>три типа</w:t>
      </w:r>
      <w:r w:rsidRPr="003E5D86">
        <w:rPr>
          <w:rFonts w:ascii="Times New Roman" w:eastAsia="Times New Roman" w:hAnsi="Times New Roman" w:cs="Times New Roman"/>
          <w:sz w:val="28"/>
          <w:szCs w:val="28"/>
          <w:lang w:eastAsia="ru-RU"/>
        </w:rPr>
        <w:t xml:space="preserve"> </w:t>
      </w:r>
      <w:proofErr w:type="spellStart"/>
      <w:r w:rsidRPr="003E5D86">
        <w:rPr>
          <w:rFonts w:ascii="Times New Roman" w:eastAsia="Times New Roman" w:hAnsi="Times New Roman" w:cs="Times New Roman"/>
          <w:sz w:val="28"/>
          <w:szCs w:val="28"/>
          <w:lang w:eastAsia="ru-RU"/>
        </w:rPr>
        <w:t>делинквентного</w:t>
      </w:r>
      <w:proofErr w:type="spellEnd"/>
      <w:r w:rsidRPr="003E5D86">
        <w:rPr>
          <w:rFonts w:ascii="Times New Roman" w:eastAsia="Times New Roman" w:hAnsi="Times New Roman" w:cs="Times New Roman"/>
          <w:sz w:val="28"/>
          <w:szCs w:val="28"/>
          <w:lang w:eastAsia="ru-RU"/>
        </w:rPr>
        <w:t xml:space="preserve"> поведения по следующим характеристикам:</w:t>
      </w:r>
    </w:p>
    <w:p w14:paraId="4A1A2393" w14:textId="33900372" w:rsidR="00183A0A" w:rsidRPr="003E5D86" w:rsidRDefault="00183A0A" w:rsidP="00734851">
      <w:pPr>
        <w:shd w:val="clear" w:color="auto" w:fill="FFFFFF"/>
        <w:spacing w:after="120" w:line="240" w:lineRule="auto"/>
        <w:ind w:left="240" w:right="150" w:firstLine="708"/>
        <w:jc w:val="both"/>
        <w:rPr>
          <w:rFonts w:ascii="Times New Roman" w:eastAsia="Times New Roman" w:hAnsi="Times New Roman" w:cs="Times New Roman"/>
          <w:sz w:val="28"/>
          <w:szCs w:val="28"/>
          <w:lang w:eastAsia="ru-RU"/>
        </w:rPr>
      </w:pPr>
      <w:r w:rsidRPr="003E5D86">
        <w:rPr>
          <w:rFonts w:ascii="Times New Roman" w:eastAsia="Times New Roman" w:hAnsi="Times New Roman" w:cs="Times New Roman"/>
          <w:b/>
          <w:bCs/>
          <w:sz w:val="28"/>
          <w:szCs w:val="28"/>
          <w:lang w:eastAsia="ru-RU"/>
        </w:rPr>
        <w:t xml:space="preserve">1. Преступление </w:t>
      </w:r>
      <w:r w:rsidRPr="003E5D86">
        <w:rPr>
          <w:rFonts w:ascii="Times New Roman" w:eastAsia="Times New Roman" w:hAnsi="Times New Roman" w:cs="Times New Roman"/>
          <w:sz w:val="28"/>
          <w:szCs w:val="28"/>
          <w:lang w:eastAsia="ru-RU"/>
        </w:rPr>
        <w:t>является следствием обычного поведения подростка, связано с его взглядами, моральными установками и жизненными ценностями, то есть непосредственно с его личностью.</w:t>
      </w:r>
    </w:p>
    <w:p w14:paraId="67D3A846" w14:textId="69585BEE" w:rsidR="00183A0A" w:rsidRPr="003E5D86" w:rsidRDefault="00183A0A" w:rsidP="00734851">
      <w:pPr>
        <w:shd w:val="clear" w:color="auto" w:fill="FFFFFF"/>
        <w:spacing w:after="120" w:line="240" w:lineRule="auto"/>
        <w:ind w:left="240" w:right="150" w:firstLine="708"/>
        <w:jc w:val="both"/>
        <w:rPr>
          <w:rFonts w:ascii="Times New Roman" w:eastAsia="Times New Roman" w:hAnsi="Times New Roman" w:cs="Times New Roman"/>
          <w:sz w:val="28"/>
          <w:szCs w:val="28"/>
          <w:lang w:eastAsia="ru-RU"/>
        </w:rPr>
      </w:pPr>
      <w:r w:rsidRPr="003E5D86">
        <w:rPr>
          <w:rFonts w:ascii="Times New Roman" w:eastAsia="Times New Roman" w:hAnsi="Times New Roman" w:cs="Times New Roman"/>
          <w:b/>
          <w:bCs/>
          <w:sz w:val="28"/>
          <w:szCs w:val="28"/>
          <w:lang w:eastAsia="ru-RU"/>
        </w:rPr>
        <w:t>2. Правонарушение</w:t>
      </w:r>
      <w:r w:rsidRPr="003E5D86">
        <w:rPr>
          <w:rFonts w:ascii="Times New Roman" w:eastAsia="Times New Roman" w:hAnsi="Times New Roman" w:cs="Times New Roman"/>
          <w:sz w:val="28"/>
          <w:szCs w:val="28"/>
          <w:lang w:eastAsia="ru-RU"/>
        </w:rPr>
        <w:t xml:space="preserve"> спровоцировано неблагоприятной ситуацией, в которую попал подросток. Преступление не является характерным для него, чаще всего совершается «за компанию» в состоянии алкогольного опьянения и не инициировано этим подростком.</w:t>
      </w:r>
    </w:p>
    <w:p w14:paraId="3DEB7885" w14:textId="26F5E419" w:rsidR="00183A0A" w:rsidRPr="003E5D86" w:rsidRDefault="00183A0A" w:rsidP="00734851">
      <w:pPr>
        <w:shd w:val="clear" w:color="auto" w:fill="FFFFFF"/>
        <w:spacing w:after="120" w:line="240" w:lineRule="auto"/>
        <w:ind w:left="240" w:right="150" w:firstLine="708"/>
        <w:jc w:val="both"/>
        <w:rPr>
          <w:rFonts w:ascii="Times New Roman" w:eastAsia="Times New Roman" w:hAnsi="Times New Roman" w:cs="Times New Roman"/>
          <w:sz w:val="28"/>
          <w:szCs w:val="28"/>
          <w:lang w:eastAsia="ru-RU"/>
        </w:rPr>
      </w:pPr>
      <w:r w:rsidRPr="003E5D86">
        <w:rPr>
          <w:rFonts w:ascii="Times New Roman" w:eastAsia="Times New Roman" w:hAnsi="Times New Roman" w:cs="Times New Roman"/>
          <w:b/>
          <w:bCs/>
          <w:sz w:val="28"/>
          <w:szCs w:val="28"/>
          <w:lang w:eastAsia="ru-RU"/>
        </w:rPr>
        <w:t>3. Проступок</w:t>
      </w:r>
      <w:r w:rsidRPr="003E5D86">
        <w:rPr>
          <w:rFonts w:ascii="Times New Roman" w:eastAsia="Times New Roman" w:hAnsi="Times New Roman" w:cs="Times New Roman"/>
          <w:sz w:val="28"/>
          <w:szCs w:val="28"/>
          <w:lang w:eastAsia="ru-RU"/>
        </w:rPr>
        <w:t xml:space="preserve"> совершается в связи с ситуацией, в которой подросток оказался вынужденно, не по собственному желанию. Негативное поведение подростка в такой ситуации выра</w:t>
      </w:r>
      <w:r w:rsidR="00D351FC" w:rsidRPr="003E5D86">
        <w:rPr>
          <w:rFonts w:ascii="Times New Roman" w:eastAsia="Times New Roman" w:hAnsi="Times New Roman" w:cs="Times New Roman"/>
          <w:sz w:val="28"/>
          <w:szCs w:val="28"/>
          <w:lang w:eastAsia="ru-RU"/>
        </w:rPr>
        <w:t>жено слабо.</w:t>
      </w:r>
    </w:p>
    <w:p w14:paraId="089C64C4" w14:textId="77777777" w:rsidR="003E5D86" w:rsidRDefault="003E5D86" w:rsidP="003E5D86">
      <w:pPr>
        <w:pStyle w:val="a3"/>
        <w:shd w:val="clear" w:color="auto" w:fill="FFFFFF"/>
        <w:spacing w:before="0" w:beforeAutospacing="0" w:after="120" w:afterAutospacing="0"/>
        <w:ind w:firstLine="708"/>
        <w:jc w:val="both"/>
        <w:rPr>
          <w:b/>
          <w:sz w:val="28"/>
          <w:szCs w:val="28"/>
        </w:rPr>
      </w:pPr>
    </w:p>
    <w:p w14:paraId="72D256CB" w14:textId="77777777" w:rsidR="003E5D86" w:rsidRDefault="003E5D86" w:rsidP="003E5D86">
      <w:pPr>
        <w:pStyle w:val="a3"/>
        <w:shd w:val="clear" w:color="auto" w:fill="FFFFFF"/>
        <w:spacing w:before="0" w:beforeAutospacing="0" w:after="120" w:afterAutospacing="0"/>
        <w:ind w:firstLine="708"/>
        <w:jc w:val="both"/>
        <w:rPr>
          <w:b/>
          <w:sz w:val="28"/>
          <w:szCs w:val="28"/>
        </w:rPr>
      </w:pPr>
    </w:p>
    <w:p w14:paraId="0F321F9E" w14:textId="77777777" w:rsidR="00EB387D" w:rsidRPr="003E5D86" w:rsidRDefault="00EB387D" w:rsidP="003E5D86">
      <w:pPr>
        <w:pStyle w:val="a3"/>
        <w:shd w:val="clear" w:color="auto" w:fill="FFFFFF"/>
        <w:spacing w:before="0" w:beforeAutospacing="0" w:after="120" w:afterAutospacing="0"/>
        <w:ind w:firstLine="708"/>
        <w:jc w:val="both"/>
        <w:rPr>
          <w:b/>
          <w:sz w:val="28"/>
          <w:szCs w:val="28"/>
        </w:rPr>
      </w:pPr>
      <w:r w:rsidRPr="003E5D86">
        <w:rPr>
          <w:b/>
          <w:sz w:val="28"/>
          <w:szCs w:val="28"/>
        </w:rPr>
        <w:t xml:space="preserve">Если внимательно наблюдать за подростками и их взаимоотношениями, то можно заметить, что некоторые из них предрасположены к </w:t>
      </w:r>
      <w:proofErr w:type="spellStart"/>
      <w:r w:rsidRPr="003E5D86">
        <w:rPr>
          <w:b/>
          <w:sz w:val="28"/>
          <w:szCs w:val="28"/>
        </w:rPr>
        <w:t>делинквентному</w:t>
      </w:r>
      <w:proofErr w:type="spellEnd"/>
      <w:r w:rsidRPr="003E5D86">
        <w:rPr>
          <w:b/>
          <w:sz w:val="28"/>
          <w:szCs w:val="28"/>
        </w:rPr>
        <w:t xml:space="preserve"> поведению по ряду характерных признаков:</w:t>
      </w:r>
    </w:p>
    <w:p w14:paraId="0A588E4E" w14:textId="77777777" w:rsidR="003E5D86" w:rsidRDefault="003E5D86" w:rsidP="003E5D86">
      <w:pPr>
        <w:shd w:val="clear" w:color="auto" w:fill="FFFFFF"/>
        <w:spacing w:after="120" w:line="240" w:lineRule="auto"/>
        <w:ind w:firstLine="708"/>
        <w:jc w:val="both"/>
        <w:rPr>
          <w:rFonts w:ascii="Times New Roman" w:hAnsi="Times New Roman" w:cs="Times New Roman"/>
          <w:sz w:val="28"/>
          <w:szCs w:val="28"/>
        </w:rPr>
      </w:pPr>
    </w:p>
    <w:p w14:paraId="10F39CFC" w14:textId="4B115446" w:rsidR="00EB387D" w:rsidRDefault="00D351FC" w:rsidP="003E5D86">
      <w:pPr>
        <w:shd w:val="clear" w:color="auto" w:fill="FFFFFF"/>
        <w:spacing w:after="240" w:line="240" w:lineRule="auto"/>
        <w:ind w:firstLine="708"/>
        <w:jc w:val="both"/>
        <w:rPr>
          <w:rFonts w:ascii="Times New Roman" w:hAnsi="Times New Roman" w:cs="Times New Roman"/>
          <w:sz w:val="28"/>
          <w:szCs w:val="28"/>
        </w:rPr>
      </w:pPr>
      <w:r w:rsidRPr="003E5D86">
        <w:rPr>
          <w:rFonts w:ascii="Times New Roman" w:hAnsi="Times New Roman" w:cs="Times New Roman"/>
          <w:sz w:val="28"/>
          <w:szCs w:val="28"/>
        </w:rPr>
        <w:t xml:space="preserve">► </w:t>
      </w:r>
      <w:r w:rsidR="00EB387D" w:rsidRPr="003E5D86">
        <w:rPr>
          <w:rFonts w:ascii="Times New Roman" w:hAnsi="Times New Roman" w:cs="Times New Roman"/>
          <w:sz w:val="28"/>
          <w:szCs w:val="28"/>
        </w:rPr>
        <w:t>склонность к определенным зависимостям (например, к компьютерным играм);</w:t>
      </w:r>
    </w:p>
    <w:p w14:paraId="6CDA25F1" w14:textId="725C7C96" w:rsidR="00EB387D" w:rsidRDefault="00D351FC" w:rsidP="003E5D86">
      <w:pPr>
        <w:shd w:val="clear" w:color="auto" w:fill="FFFFFF"/>
        <w:spacing w:after="240" w:line="240" w:lineRule="auto"/>
        <w:ind w:firstLine="708"/>
        <w:jc w:val="both"/>
        <w:rPr>
          <w:rFonts w:ascii="Times New Roman" w:hAnsi="Times New Roman" w:cs="Times New Roman"/>
          <w:sz w:val="28"/>
          <w:szCs w:val="28"/>
        </w:rPr>
      </w:pPr>
      <w:r w:rsidRPr="003E5D86">
        <w:rPr>
          <w:rFonts w:ascii="Times New Roman" w:hAnsi="Times New Roman" w:cs="Times New Roman"/>
          <w:sz w:val="28"/>
          <w:szCs w:val="28"/>
        </w:rPr>
        <w:t xml:space="preserve">► </w:t>
      </w:r>
      <w:r w:rsidR="00EB387D" w:rsidRPr="003E5D86">
        <w:rPr>
          <w:rFonts w:ascii="Times New Roman" w:hAnsi="Times New Roman" w:cs="Times New Roman"/>
          <w:sz w:val="28"/>
          <w:szCs w:val="28"/>
        </w:rPr>
        <w:t>преуменьшение авторитета родителей при возрастании авторитета сверстников;</w:t>
      </w:r>
    </w:p>
    <w:p w14:paraId="07EE89D0" w14:textId="61247E27" w:rsidR="00EB387D" w:rsidRDefault="00D351FC" w:rsidP="003E5D86">
      <w:pPr>
        <w:shd w:val="clear" w:color="auto" w:fill="FFFFFF"/>
        <w:spacing w:after="240" w:line="240" w:lineRule="auto"/>
        <w:ind w:firstLine="709"/>
        <w:jc w:val="both"/>
        <w:rPr>
          <w:rFonts w:ascii="Times New Roman" w:hAnsi="Times New Roman" w:cs="Times New Roman"/>
          <w:sz w:val="28"/>
          <w:szCs w:val="28"/>
        </w:rPr>
      </w:pPr>
      <w:r w:rsidRPr="003E5D86">
        <w:rPr>
          <w:rFonts w:ascii="Times New Roman" w:hAnsi="Times New Roman" w:cs="Times New Roman"/>
          <w:sz w:val="28"/>
          <w:szCs w:val="28"/>
        </w:rPr>
        <w:t xml:space="preserve">► </w:t>
      </w:r>
      <w:r w:rsidR="00EB387D" w:rsidRPr="003E5D86">
        <w:rPr>
          <w:rFonts w:ascii="Times New Roman" w:hAnsi="Times New Roman" w:cs="Times New Roman"/>
          <w:sz w:val="28"/>
          <w:szCs w:val="28"/>
        </w:rPr>
        <w:t>нестабильная психика подростка, тяга к риску, повышенная эмоциональная возбудимость;</w:t>
      </w:r>
    </w:p>
    <w:p w14:paraId="65299C65" w14:textId="50087B27" w:rsidR="00EB387D" w:rsidRDefault="00D351FC" w:rsidP="003E5D86">
      <w:pPr>
        <w:shd w:val="clear" w:color="auto" w:fill="FFFFFF"/>
        <w:spacing w:after="240" w:line="240" w:lineRule="auto"/>
        <w:ind w:firstLine="709"/>
        <w:jc w:val="both"/>
        <w:rPr>
          <w:rFonts w:ascii="Times New Roman" w:hAnsi="Times New Roman" w:cs="Times New Roman"/>
          <w:sz w:val="28"/>
          <w:szCs w:val="28"/>
        </w:rPr>
      </w:pPr>
      <w:r w:rsidRPr="003E5D86">
        <w:rPr>
          <w:rFonts w:ascii="Times New Roman" w:hAnsi="Times New Roman" w:cs="Times New Roman"/>
          <w:sz w:val="28"/>
          <w:szCs w:val="28"/>
        </w:rPr>
        <w:t xml:space="preserve">► </w:t>
      </w:r>
      <w:r w:rsidR="00EB387D" w:rsidRPr="003E5D86">
        <w:rPr>
          <w:rFonts w:ascii="Times New Roman" w:hAnsi="Times New Roman" w:cs="Times New Roman"/>
          <w:sz w:val="28"/>
          <w:szCs w:val="28"/>
        </w:rPr>
        <w:t>склонность быть ведомым, подчиняться толпе;</w:t>
      </w:r>
    </w:p>
    <w:p w14:paraId="0861B280" w14:textId="706970F7" w:rsidR="00EB387D" w:rsidRDefault="00D351FC" w:rsidP="003E5D86">
      <w:pPr>
        <w:shd w:val="clear" w:color="auto" w:fill="FFFFFF"/>
        <w:spacing w:after="240" w:line="240" w:lineRule="auto"/>
        <w:ind w:firstLine="709"/>
        <w:jc w:val="both"/>
        <w:rPr>
          <w:rFonts w:ascii="Times New Roman" w:hAnsi="Times New Roman" w:cs="Times New Roman"/>
          <w:sz w:val="28"/>
          <w:szCs w:val="28"/>
        </w:rPr>
      </w:pPr>
      <w:r w:rsidRPr="003E5D86">
        <w:rPr>
          <w:rFonts w:ascii="Times New Roman" w:hAnsi="Times New Roman" w:cs="Times New Roman"/>
          <w:sz w:val="28"/>
          <w:szCs w:val="28"/>
        </w:rPr>
        <w:t xml:space="preserve">► </w:t>
      </w:r>
      <w:r w:rsidR="00EB387D" w:rsidRPr="003E5D86">
        <w:rPr>
          <w:rFonts w:ascii="Times New Roman" w:hAnsi="Times New Roman" w:cs="Times New Roman"/>
          <w:sz w:val="28"/>
          <w:szCs w:val="28"/>
        </w:rPr>
        <w:t>отсутствие силы воли, привычка идти на поводу у своих минутных желаний;</w:t>
      </w:r>
    </w:p>
    <w:p w14:paraId="270989E1" w14:textId="181F9FDB" w:rsidR="00EB387D" w:rsidRDefault="00D351FC" w:rsidP="003E5D86">
      <w:pPr>
        <w:shd w:val="clear" w:color="auto" w:fill="FFFFFF"/>
        <w:spacing w:after="240" w:line="240" w:lineRule="auto"/>
        <w:ind w:firstLine="709"/>
        <w:jc w:val="both"/>
        <w:rPr>
          <w:rFonts w:ascii="Times New Roman" w:hAnsi="Times New Roman" w:cs="Times New Roman"/>
          <w:sz w:val="28"/>
          <w:szCs w:val="28"/>
        </w:rPr>
      </w:pPr>
      <w:r w:rsidRPr="003E5D86">
        <w:rPr>
          <w:rFonts w:ascii="Times New Roman" w:hAnsi="Times New Roman" w:cs="Times New Roman"/>
          <w:sz w:val="28"/>
          <w:szCs w:val="28"/>
        </w:rPr>
        <w:t xml:space="preserve">► </w:t>
      </w:r>
      <w:r w:rsidR="00EB387D" w:rsidRPr="003E5D86">
        <w:rPr>
          <w:rFonts w:ascii="Times New Roman" w:hAnsi="Times New Roman" w:cs="Times New Roman"/>
          <w:sz w:val="28"/>
          <w:szCs w:val="28"/>
        </w:rPr>
        <w:t>стремление завоевать авторитет среди сверстников любой ценой;</w:t>
      </w:r>
    </w:p>
    <w:p w14:paraId="33FB4B1D" w14:textId="10444C3C" w:rsidR="00EB387D" w:rsidRDefault="00D351FC" w:rsidP="003E5D86">
      <w:pPr>
        <w:shd w:val="clear" w:color="auto" w:fill="FFFFFF"/>
        <w:spacing w:after="240" w:line="240" w:lineRule="auto"/>
        <w:ind w:firstLine="709"/>
        <w:jc w:val="both"/>
        <w:rPr>
          <w:rFonts w:ascii="Times New Roman" w:hAnsi="Times New Roman" w:cs="Times New Roman"/>
          <w:sz w:val="28"/>
          <w:szCs w:val="28"/>
        </w:rPr>
      </w:pPr>
      <w:r w:rsidRPr="003E5D86">
        <w:rPr>
          <w:rFonts w:ascii="Times New Roman" w:hAnsi="Times New Roman" w:cs="Times New Roman"/>
          <w:sz w:val="28"/>
          <w:szCs w:val="28"/>
        </w:rPr>
        <w:t xml:space="preserve">► </w:t>
      </w:r>
      <w:r w:rsidR="00EB387D" w:rsidRPr="003E5D86">
        <w:rPr>
          <w:rFonts w:ascii="Times New Roman" w:hAnsi="Times New Roman" w:cs="Times New Roman"/>
          <w:sz w:val="28"/>
          <w:szCs w:val="28"/>
        </w:rPr>
        <w:t>наличие неблагополучного окружения, в котором не соблюдаются морально-нравственные, этические нормы;</w:t>
      </w:r>
    </w:p>
    <w:p w14:paraId="4A7D7139" w14:textId="272D4BB3" w:rsidR="00EB387D" w:rsidRPr="003E5D86" w:rsidRDefault="00D351FC" w:rsidP="003E5D86">
      <w:pPr>
        <w:shd w:val="clear" w:color="auto" w:fill="FFFFFF"/>
        <w:spacing w:after="240" w:line="240" w:lineRule="auto"/>
        <w:ind w:firstLine="709"/>
        <w:jc w:val="both"/>
        <w:rPr>
          <w:rFonts w:ascii="Times New Roman" w:hAnsi="Times New Roman" w:cs="Times New Roman"/>
          <w:sz w:val="28"/>
          <w:szCs w:val="28"/>
        </w:rPr>
      </w:pPr>
      <w:r w:rsidRPr="003E5D86">
        <w:rPr>
          <w:rFonts w:ascii="Times New Roman" w:hAnsi="Times New Roman" w:cs="Times New Roman"/>
          <w:sz w:val="28"/>
          <w:szCs w:val="28"/>
        </w:rPr>
        <w:t xml:space="preserve">► </w:t>
      </w:r>
      <w:r w:rsidR="00EB387D" w:rsidRPr="003E5D86">
        <w:rPr>
          <w:rFonts w:ascii="Times New Roman" w:hAnsi="Times New Roman" w:cs="Times New Roman"/>
          <w:sz w:val="28"/>
          <w:szCs w:val="28"/>
        </w:rPr>
        <w:t>склонность к насилию над беззащитными существами или более слабыми (младшими по возрасту или менее развитыми физически) сверстниками.</w:t>
      </w:r>
    </w:p>
    <w:p w14:paraId="5BDD4570" w14:textId="0301FCEC" w:rsidR="00254064" w:rsidRDefault="000D0BA7" w:rsidP="00FB07CD">
      <w:pPr>
        <w:pStyle w:val="ab"/>
        <w:spacing w:before="0" w:beforeAutospacing="0" w:after="0" w:afterAutospacing="0"/>
        <w:jc w:val="center"/>
        <w:textAlignment w:val="baseline"/>
        <w:rPr>
          <w:rStyle w:val="a5"/>
          <w:sz w:val="28"/>
          <w:szCs w:val="28"/>
        </w:rPr>
      </w:pPr>
      <w:r w:rsidRPr="000D0BA7">
        <w:rPr>
          <w:b/>
          <w:bCs/>
          <w:noProof/>
          <w:sz w:val="28"/>
          <w:szCs w:val="28"/>
        </w:rPr>
        <w:lastRenderedPageBreak/>
        <w:drawing>
          <wp:inline distT="0" distB="0" distL="0" distR="0" wp14:anchorId="7E509E08" wp14:editId="30D2390C">
            <wp:extent cx="6100354" cy="4127863"/>
            <wp:effectExtent l="57150" t="0" r="53340" b="44450"/>
            <wp:docPr id="44" name="Схема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F128F35-E590-4981-BD09-B84E653F5A8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4F58B0F" w14:textId="77777777" w:rsidR="00953547" w:rsidRDefault="00953547" w:rsidP="00734851">
      <w:pPr>
        <w:pStyle w:val="ab"/>
        <w:spacing w:before="0" w:beforeAutospacing="0" w:after="120" w:afterAutospacing="0"/>
        <w:jc w:val="center"/>
        <w:textAlignment w:val="baseline"/>
        <w:rPr>
          <w:b/>
          <w:bCs/>
          <w:sz w:val="28"/>
          <w:szCs w:val="28"/>
        </w:rPr>
      </w:pPr>
    </w:p>
    <w:p w14:paraId="52BDC8A8" w14:textId="6B251327" w:rsidR="00254064" w:rsidRDefault="000D0BA7" w:rsidP="00734851">
      <w:pPr>
        <w:pStyle w:val="ab"/>
        <w:spacing w:before="0" w:beforeAutospacing="0" w:after="120" w:afterAutospacing="0"/>
        <w:jc w:val="center"/>
        <w:textAlignment w:val="baseline"/>
        <w:rPr>
          <w:rStyle w:val="a5"/>
          <w:sz w:val="28"/>
          <w:szCs w:val="28"/>
        </w:rPr>
      </w:pPr>
      <w:r w:rsidRPr="000D0BA7">
        <w:rPr>
          <w:b/>
          <w:bCs/>
          <w:sz w:val="28"/>
          <w:szCs w:val="28"/>
        </w:rPr>
        <w:t xml:space="preserve">Признаки, </w:t>
      </w:r>
      <w:proofErr w:type="gramStart"/>
      <w:r w:rsidRPr="000D0BA7">
        <w:rPr>
          <w:b/>
          <w:bCs/>
          <w:sz w:val="28"/>
          <w:szCs w:val="28"/>
        </w:rPr>
        <w:t>свойственные для</w:t>
      </w:r>
      <w:proofErr w:type="gramEnd"/>
      <w:r w:rsidRPr="000D0BA7">
        <w:rPr>
          <w:b/>
          <w:bCs/>
          <w:sz w:val="28"/>
          <w:szCs w:val="28"/>
        </w:rPr>
        <w:t xml:space="preserve"> нехимических видов зависимости</w:t>
      </w:r>
      <w:r w:rsidR="0089628E">
        <w:rPr>
          <w:b/>
          <w:bCs/>
          <w:sz w:val="28"/>
          <w:szCs w:val="28"/>
        </w:rPr>
        <w:t>:</w:t>
      </w:r>
    </w:p>
    <w:p w14:paraId="66E457CD" w14:textId="72E409AB" w:rsidR="000D0BA7" w:rsidRPr="000D0BA7" w:rsidRDefault="000D0BA7" w:rsidP="00953547">
      <w:pPr>
        <w:pStyle w:val="ab"/>
        <w:spacing w:before="0" w:beforeAutospacing="0" w:after="120" w:afterAutospacing="0"/>
        <w:ind w:firstLine="709"/>
        <w:jc w:val="both"/>
        <w:textAlignment w:val="baseline"/>
        <w:rPr>
          <w:bCs/>
          <w:sz w:val="28"/>
          <w:szCs w:val="28"/>
        </w:rPr>
      </w:pPr>
      <w:r w:rsidRPr="000D0BA7">
        <w:rPr>
          <w:bCs/>
          <w:sz w:val="28"/>
          <w:szCs w:val="28"/>
        </w:rPr>
        <w:sym w:font="Symbol" w:char="F0B7"/>
      </w:r>
      <w:r w:rsidRPr="000D0BA7">
        <w:rPr>
          <w:bCs/>
          <w:sz w:val="28"/>
          <w:szCs w:val="28"/>
        </w:rPr>
        <w:t xml:space="preserve"> изменение пищевого поведения (постоянн</w:t>
      </w:r>
      <w:r w:rsidR="0089628E">
        <w:rPr>
          <w:bCs/>
          <w:sz w:val="28"/>
          <w:szCs w:val="28"/>
        </w:rPr>
        <w:t>ое переедание или отказ от еды);</w:t>
      </w:r>
    </w:p>
    <w:p w14:paraId="610933E7" w14:textId="38F1C1EA" w:rsidR="000D0BA7" w:rsidRPr="000D0BA7" w:rsidRDefault="000D0BA7" w:rsidP="00953547">
      <w:pPr>
        <w:pStyle w:val="ab"/>
        <w:spacing w:before="0" w:beforeAutospacing="0" w:after="120" w:afterAutospacing="0"/>
        <w:ind w:firstLine="709"/>
        <w:jc w:val="both"/>
        <w:textAlignment w:val="baseline"/>
        <w:rPr>
          <w:bCs/>
          <w:sz w:val="28"/>
          <w:szCs w:val="28"/>
        </w:rPr>
      </w:pPr>
      <w:r w:rsidRPr="000D0BA7">
        <w:rPr>
          <w:bCs/>
          <w:sz w:val="28"/>
          <w:szCs w:val="28"/>
        </w:rPr>
        <w:sym w:font="Symbol" w:char="F0B7"/>
      </w:r>
      <w:r w:rsidRPr="000D0BA7">
        <w:rPr>
          <w:bCs/>
          <w:sz w:val="28"/>
          <w:szCs w:val="28"/>
        </w:rPr>
        <w:t xml:space="preserve"> увеличение времени (более 3-4 часов), проводимого за компьютерными играми, ночное общение </w:t>
      </w:r>
      <w:r w:rsidR="0089628E">
        <w:rPr>
          <w:bCs/>
          <w:sz w:val="28"/>
          <w:szCs w:val="28"/>
        </w:rPr>
        <w:t>в социальных сетях;</w:t>
      </w:r>
      <w:r w:rsidRPr="000D0BA7">
        <w:rPr>
          <w:bCs/>
          <w:sz w:val="28"/>
          <w:szCs w:val="28"/>
        </w:rPr>
        <w:t xml:space="preserve"> </w:t>
      </w:r>
    </w:p>
    <w:p w14:paraId="55C7AF3E" w14:textId="2DA8F843" w:rsidR="00254064" w:rsidRPr="000D0BA7" w:rsidRDefault="000D0BA7" w:rsidP="00953547">
      <w:pPr>
        <w:pStyle w:val="ab"/>
        <w:spacing w:before="0" w:beforeAutospacing="0" w:after="120" w:afterAutospacing="0"/>
        <w:ind w:firstLine="709"/>
        <w:jc w:val="both"/>
        <w:textAlignment w:val="baseline"/>
        <w:rPr>
          <w:rStyle w:val="a5"/>
          <w:b w:val="0"/>
          <w:sz w:val="28"/>
          <w:szCs w:val="28"/>
        </w:rPr>
      </w:pPr>
      <w:r w:rsidRPr="000D0BA7">
        <w:rPr>
          <w:bCs/>
          <w:sz w:val="28"/>
          <w:szCs w:val="28"/>
        </w:rPr>
        <w:sym w:font="Symbol" w:char="F0B7"/>
      </w:r>
      <w:r w:rsidRPr="000D0BA7">
        <w:rPr>
          <w:bCs/>
          <w:sz w:val="28"/>
          <w:szCs w:val="28"/>
        </w:rPr>
        <w:t xml:space="preserve"> яркие вспышки агрессии у ребенка при ограничении его во времени пользования компьютером, приступы гнева в ответ на запреты пользоваться телефоном, планшетом и другими техническими средствами</w:t>
      </w:r>
      <w:r w:rsidR="0089628E">
        <w:rPr>
          <w:bCs/>
          <w:sz w:val="28"/>
          <w:szCs w:val="28"/>
        </w:rPr>
        <w:t>.</w:t>
      </w:r>
    </w:p>
    <w:p w14:paraId="689AD209" w14:textId="4648FC67" w:rsidR="00254064" w:rsidRPr="000D0BA7" w:rsidRDefault="000D0BA7" w:rsidP="00734851">
      <w:pPr>
        <w:pStyle w:val="ab"/>
        <w:spacing w:before="0" w:beforeAutospacing="0" w:after="120" w:afterAutospacing="0"/>
        <w:jc w:val="center"/>
        <w:textAlignment w:val="baseline"/>
        <w:rPr>
          <w:rStyle w:val="a5"/>
          <w:b w:val="0"/>
          <w:sz w:val="28"/>
          <w:szCs w:val="28"/>
        </w:rPr>
      </w:pPr>
      <w:r w:rsidRPr="000D0BA7">
        <w:rPr>
          <w:b/>
          <w:bCs/>
          <w:sz w:val="28"/>
          <w:szCs w:val="28"/>
        </w:rPr>
        <w:t xml:space="preserve">Признаки, </w:t>
      </w:r>
      <w:proofErr w:type="gramStart"/>
      <w:r w:rsidRPr="000D0BA7">
        <w:rPr>
          <w:b/>
          <w:bCs/>
          <w:sz w:val="28"/>
          <w:szCs w:val="28"/>
        </w:rPr>
        <w:t>свойственные для</w:t>
      </w:r>
      <w:proofErr w:type="gramEnd"/>
      <w:r w:rsidRPr="000D0BA7">
        <w:rPr>
          <w:b/>
          <w:bCs/>
          <w:sz w:val="28"/>
          <w:szCs w:val="28"/>
        </w:rPr>
        <w:t xml:space="preserve"> химических видов зависимости</w:t>
      </w:r>
      <w:r w:rsidR="0089628E">
        <w:rPr>
          <w:b/>
          <w:bCs/>
          <w:sz w:val="28"/>
          <w:szCs w:val="28"/>
        </w:rPr>
        <w:t>:</w:t>
      </w:r>
    </w:p>
    <w:p w14:paraId="6A869E0B" w14:textId="7907E1FE" w:rsidR="000D0BA7" w:rsidRPr="000D0BA7" w:rsidRDefault="000D0BA7" w:rsidP="00953547">
      <w:pPr>
        <w:pStyle w:val="ab"/>
        <w:spacing w:before="0" w:beforeAutospacing="0" w:after="120" w:afterAutospacing="0"/>
        <w:ind w:firstLine="709"/>
        <w:jc w:val="both"/>
        <w:textAlignment w:val="baseline"/>
        <w:rPr>
          <w:bCs/>
          <w:sz w:val="28"/>
          <w:szCs w:val="28"/>
        </w:rPr>
      </w:pPr>
      <w:r w:rsidRPr="000D0BA7">
        <w:rPr>
          <w:bCs/>
          <w:sz w:val="28"/>
          <w:szCs w:val="28"/>
        </w:rPr>
        <w:sym w:font="Symbol" w:char="F0B7"/>
      </w:r>
      <w:r w:rsidRPr="000D0BA7">
        <w:rPr>
          <w:bCs/>
          <w:sz w:val="28"/>
          <w:szCs w:val="28"/>
        </w:rPr>
        <w:t xml:space="preserve"> запах алкоголя, табака или иной непривычный запах, исходящий от учащегося</w:t>
      </w:r>
      <w:r w:rsidR="0089628E">
        <w:rPr>
          <w:bCs/>
          <w:sz w:val="28"/>
          <w:szCs w:val="28"/>
        </w:rPr>
        <w:t>;</w:t>
      </w:r>
      <w:r w:rsidRPr="000D0BA7">
        <w:rPr>
          <w:bCs/>
          <w:sz w:val="28"/>
          <w:szCs w:val="28"/>
        </w:rPr>
        <w:t xml:space="preserve"> </w:t>
      </w:r>
    </w:p>
    <w:p w14:paraId="496A0275" w14:textId="3E75C0AA" w:rsidR="000D0BA7" w:rsidRPr="000D0BA7" w:rsidRDefault="000D0BA7" w:rsidP="00953547">
      <w:pPr>
        <w:pStyle w:val="ab"/>
        <w:spacing w:before="0" w:beforeAutospacing="0" w:after="120" w:afterAutospacing="0"/>
        <w:ind w:firstLine="709"/>
        <w:jc w:val="both"/>
        <w:textAlignment w:val="baseline"/>
        <w:rPr>
          <w:bCs/>
          <w:sz w:val="28"/>
          <w:szCs w:val="28"/>
        </w:rPr>
      </w:pPr>
      <w:r w:rsidRPr="000D0BA7">
        <w:rPr>
          <w:bCs/>
          <w:sz w:val="28"/>
          <w:szCs w:val="28"/>
        </w:rPr>
        <w:sym w:font="Symbol" w:char="F0B7"/>
      </w:r>
      <w:r w:rsidRPr="000D0BA7">
        <w:rPr>
          <w:bCs/>
          <w:sz w:val="28"/>
          <w:szCs w:val="28"/>
        </w:rPr>
        <w:t xml:space="preserve"> расширенные или наоборот суженные зрачки, бледность (или внезапное покраснение) кожных покровов, необычный (чаще сероватый) их оттенок</w:t>
      </w:r>
      <w:r w:rsidR="0089628E">
        <w:rPr>
          <w:bCs/>
          <w:sz w:val="28"/>
          <w:szCs w:val="28"/>
        </w:rPr>
        <w:t>;</w:t>
      </w:r>
      <w:r w:rsidRPr="000D0BA7">
        <w:rPr>
          <w:bCs/>
          <w:sz w:val="28"/>
          <w:szCs w:val="28"/>
        </w:rPr>
        <w:t xml:space="preserve"> </w:t>
      </w:r>
    </w:p>
    <w:p w14:paraId="02ED2304" w14:textId="466D091B" w:rsidR="000D0BA7" w:rsidRPr="000D0BA7" w:rsidRDefault="000D0BA7" w:rsidP="00953547">
      <w:pPr>
        <w:pStyle w:val="ab"/>
        <w:spacing w:before="0" w:beforeAutospacing="0" w:after="120" w:afterAutospacing="0"/>
        <w:ind w:firstLine="709"/>
        <w:jc w:val="both"/>
        <w:textAlignment w:val="baseline"/>
        <w:rPr>
          <w:bCs/>
          <w:sz w:val="28"/>
          <w:szCs w:val="28"/>
        </w:rPr>
      </w:pPr>
      <w:r w:rsidRPr="000D0BA7">
        <w:rPr>
          <w:bCs/>
          <w:sz w:val="28"/>
          <w:szCs w:val="28"/>
        </w:rPr>
        <w:sym w:font="Symbol" w:char="F0B7"/>
      </w:r>
      <w:r w:rsidRPr="000D0BA7">
        <w:rPr>
          <w:bCs/>
          <w:sz w:val="28"/>
          <w:szCs w:val="28"/>
        </w:rPr>
        <w:t xml:space="preserve"> жалобы на жажду, сердцебиение, повышенную утомляемость, внезапная потливость</w:t>
      </w:r>
      <w:r w:rsidR="0089628E">
        <w:rPr>
          <w:bCs/>
          <w:sz w:val="28"/>
          <w:szCs w:val="28"/>
        </w:rPr>
        <w:t>;</w:t>
      </w:r>
      <w:r w:rsidRPr="000D0BA7">
        <w:rPr>
          <w:bCs/>
          <w:sz w:val="28"/>
          <w:szCs w:val="28"/>
        </w:rPr>
        <w:t xml:space="preserve"> </w:t>
      </w:r>
    </w:p>
    <w:p w14:paraId="5E650221" w14:textId="6003385C" w:rsidR="000D0BA7" w:rsidRPr="000D0BA7" w:rsidRDefault="000D0BA7" w:rsidP="00953547">
      <w:pPr>
        <w:pStyle w:val="ab"/>
        <w:spacing w:before="0" w:beforeAutospacing="0" w:after="120" w:afterAutospacing="0"/>
        <w:ind w:firstLine="709"/>
        <w:jc w:val="both"/>
        <w:textAlignment w:val="baseline"/>
        <w:rPr>
          <w:bCs/>
          <w:sz w:val="28"/>
          <w:szCs w:val="28"/>
        </w:rPr>
      </w:pPr>
      <w:r w:rsidRPr="000D0BA7">
        <w:rPr>
          <w:bCs/>
          <w:sz w:val="28"/>
          <w:szCs w:val="28"/>
        </w:rPr>
        <w:sym w:font="Symbol" w:char="F0B7"/>
      </w:r>
      <w:r w:rsidRPr="000D0BA7">
        <w:rPr>
          <w:bCs/>
          <w:sz w:val="28"/>
          <w:szCs w:val="28"/>
        </w:rPr>
        <w:t xml:space="preserve"> разнообразие и неустойчивость эмоциональных реакций</w:t>
      </w:r>
      <w:r w:rsidR="0089628E">
        <w:rPr>
          <w:bCs/>
          <w:sz w:val="28"/>
          <w:szCs w:val="28"/>
        </w:rPr>
        <w:t>;</w:t>
      </w:r>
      <w:r w:rsidRPr="000D0BA7">
        <w:rPr>
          <w:bCs/>
          <w:sz w:val="28"/>
          <w:szCs w:val="28"/>
        </w:rPr>
        <w:t xml:space="preserve"> </w:t>
      </w:r>
    </w:p>
    <w:p w14:paraId="640F963D" w14:textId="7695FC4F" w:rsidR="000D0BA7" w:rsidRPr="000D0BA7" w:rsidRDefault="000D0BA7" w:rsidP="00953547">
      <w:pPr>
        <w:pStyle w:val="ab"/>
        <w:spacing w:before="0" w:beforeAutospacing="0" w:after="120" w:afterAutospacing="0"/>
        <w:ind w:firstLine="709"/>
        <w:jc w:val="both"/>
        <w:textAlignment w:val="baseline"/>
        <w:rPr>
          <w:bCs/>
          <w:sz w:val="28"/>
          <w:szCs w:val="28"/>
        </w:rPr>
      </w:pPr>
      <w:r w:rsidRPr="000D0BA7">
        <w:rPr>
          <w:bCs/>
          <w:sz w:val="28"/>
          <w:szCs w:val="28"/>
        </w:rPr>
        <w:sym w:font="Symbol" w:char="F0B7"/>
      </w:r>
      <w:r w:rsidRPr="000D0BA7">
        <w:rPr>
          <w:bCs/>
          <w:sz w:val="28"/>
          <w:szCs w:val="28"/>
        </w:rPr>
        <w:t xml:space="preserve"> употребление специфической лексики (использование жаргонизмов в названиях наркотических веществ, способов их употребления, эффектов от применения)</w:t>
      </w:r>
      <w:r w:rsidR="0089628E">
        <w:rPr>
          <w:bCs/>
          <w:sz w:val="28"/>
          <w:szCs w:val="28"/>
        </w:rPr>
        <w:t>;</w:t>
      </w:r>
      <w:r w:rsidRPr="000D0BA7">
        <w:rPr>
          <w:bCs/>
          <w:sz w:val="28"/>
          <w:szCs w:val="28"/>
        </w:rPr>
        <w:t xml:space="preserve"> </w:t>
      </w:r>
    </w:p>
    <w:p w14:paraId="16788E6B" w14:textId="72FD4933" w:rsidR="00254064" w:rsidRPr="000D0BA7" w:rsidRDefault="000D0BA7" w:rsidP="00953547">
      <w:pPr>
        <w:pStyle w:val="ab"/>
        <w:spacing w:before="0" w:beforeAutospacing="0" w:after="120" w:afterAutospacing="0"/>
        <w:ind w:firstLine="709"/>
        <w:jc w:val="both"/>
        <w:textAlignment w:val="baseline"/>
        <w:rPr>
          <w:rStyle w:val="a5"/>
          <w:b w:val="0"/>
          <w:sz w:val="28"/>
          <w:szCs w:val="28"/>
        </w:rPr>
      </w:pPr>
      <w:r w:rsidRPr="000D0BA7">
        <w:rPr>
          <w:bCs/>
          <w:sz w:val="28"/>
          <w:szCs w:val="28"/>
        </w:rPr>
        <w:sym w:font="Symbol" w:char="F0B7"/>
      </w:r>
      <w:r w:rsidRPr="000D0BA7">
        <w:rPr>
          <w:bCs/>
          <w:sz w:val="28"/>
          <w:szCs w:val="28"/>
        </w:rPr>
        <w:t xml:space="preserve"> пропаганда психоактивных веще</w:t>
      </w:r>
      <w:proofErr w:type="gramStart"/>
      <w:r w:rsidRPr="000D0BA7">
        <w:rPr>
          <w:bCs/>
          <w:sz w:val="28"/>
          <w:szCs w:val="28"/>
        </w:rPr>
        <w:t>ств ср</w:t>
      </w:r>
      <w:proofErr w:type="gramEnd"/>
      <w:r w:rsidRPr="000D0BA7">
        <w:rPr>
          <w:bCs/>
          <w:sz w:val="28"/>
          <w:szCs w:val="28"/>
        </w:rPr>
        <w:t>еди сверстников</w:t>
      </w:r>
      <w:r w:rsidR="0089628E">
        <w:rPr>
          <w:bCs/>
          <w:sz w:val="28"/>
          <w:szCs w:val="28"/>
        </w:rPr>
        <w:t>.</w:t>
      </w:r>
    </w:p>
    <w:p w14:paraId="0B837862" w14:textId="4279ADBD" w:rsidR="00254064" w:rsidRDefault="00254064" w:rsidP="00734851">
      <w:pPr>
        <w:pStyle w:val="ab"/>
        <w:spacing w:before="0" w:beforeAutospacing="0" w:after="120" w:afterAutospacing="0"/>
        <w:jc w:val="center"/>
        <w:textAlignment w:val="baseline"/>
        <w:rPr>
          <w:b/>
          <w:bCs/>
          <w:sz w:val="28"/>
          <w:szCs w:val="28"/>
        </w:rPr>
      </w:pPr>
      <w:r w:rsidRPr="00254064">
        <w:rPr>
          <w:b/>
          <w:bCs/>
          <w:sz w:val="28"/>
          <w:szCs w:val="28"/>
        </w:rPr>
        <w:lastRenderedPageBreak/>
        <w:t>Отклоняющееся поведение подростков это</w:t>
      </w:r>
    </w:p>
    <w:p w14:paraId="26281BA9" w14:textId="163D9C67" w:rsidR="00D54179" w:rsidRPr="002A4F59" w:rsidRDefault="002A4F59" w:rsidP="00953547">
      <w:pPr>
        <w:pStyle w:val="ab"/>
        <w:spacing w:before="0" w:beforeAutospacing="0" w:after="120" w:afterAutospacing="0"/>
        <w:ind w:firstLine="709"/>
        <w:jc w:val="both"/>
        <w:textAlignment w:val="baseline"/>
        <w:rPr>
          <w:bCs/>
          <w:sz w:val="28"/>
          <w:szCs w:val="28"/>
        </w:rPr>
      </w:pPr>
      <w:r>
        <w:rPr>
          <w:b/>
          <w:bCs/>
          <w:sz w:val="28"/>
          <w:szCs w:val="28"/>
        </w:rPr>
        <w:t>1.</w:t>
      </w:r>
      <w:r w:rsidRPr="002A4F59">
        <w:rPr>
          <w:color w:val="000000" w:themeColor="dark1"/>
          <w:sz w:val="28"/>
          <w:szCs w:val="28"/>
          <w14:textFill>
            <w14:solidFill>
              <w14:schemeClr w14:val="dk1">
                <w14:satOff w14:val="0"/>
                <w14:lumOff w14:val="0"/>
              </w14:schemeClr>
            </w14:solidFill>
          </w14:textFill>
        </w:rPr>
        <w:t xml:space="preserve"> </w:t>
      </w:r>
      <w:r w:rsidR="00953547">
        <w:rPr>
          <w:color w:val="000000" w:themeColor="dark1"/>
          <w:sz w:val="28"/>
          <w:szCs w:val="28"/>
          <w14:textFill>
            <w14:solidFill>
              <w14:schemeClr w14:val="dk1">
                <w14:satOff w14:val="0"/>
                <w14:lumOff w14:val="0"/>
              </w14:schemeClr>
            </w14:solidFill>
          </w14:textFill>
        </w:rPr>
        <w:t>В</w:t>
      </w:r>
      <w:r w:rsidR="002177A7" w:rsidRPr="002A4F59">
        <w:rPr>
          <w:bCs/>
          <w:sz w:val="28"/>
          <w:szCs w:val="28"/>
        </w:rPr>
        <w:t xml:space="preserve">заимодействие ребенка с </w:t>
      </w:r>
      <w:proofErr w:type="spellStart"/>
      <w:r w:rsidR="002177A7" w:rsidRPr="002A4F59">
        <w:rPr>
          <w:bCs/>
          <w:sz w:val="28"/>
          <w:szCs w:val="28"/>
        </w:rPr>
        <w:t>микросоциальной</w:t>
      </w:r>
      <w:proofErr w:type="spellEnd"/>
      <w:r w:rsidR="002177A7" w:rsidRPr="002A4F59">
        <w:rPr>
          <w:bCs/>
          <w:sz w:val="28"/>
          <w:szCs w:val="28"/>
        </w:rPr>
        <w:t xml:space="preserve"> средой, нарушающее его развитие и социализацию вследствие отсутствия адекватного учета средой особенностей его индивидуальности и проявляющееся его поведенческим противодействием, предлагаемым нравственным и правовым общественным нормативам</w:t>
      </w:r>
      <w:r w:rsidRPr="002A4F59">
        <w:rPr>
          <w:color w:val="000000" w:themeColor="dark1"/>
          <w:sz w:val="28"/>
          <w:szCs w:val="28"/>
          <w14:textFill>
            <w14:solidFill>
              <w14:schemeClr w14:val="dk1">
                <w14:satOff w14:val="0"/>
                <w14:lumOff w14:val="0"/>
              </w14:schemeClr>
            </w14:solidFill>
          </w14:textFill>
        </w:rPr>
        <w:t xml:space="preserve"> </w:t>
      </w:r>
      <w:r w:rsidR="002177A7" w:rsidRPr="002A4F59">
        <w:rPr>
          <w:bCs/>
          <w:sz w:val="28"/>
          <w:szCs w:val="28"/>
        </w:rPr>
        <w:t xml:space="preserve">(А.А. Северный, Н.М. </w:t>
      </w:r>
      <w:proofErr w:type="spellStart"/>
      <w:r w:rsidR="002177A7" w:rsidRPr="002A4F59">
        <w:rPr>
          <w:bCs/>
          <w:sz w:val="28"/>
          <w:szCs w:val="28"/>
        </w:rPr>
        <w:t>Иовчук</w:t>
      </w:r>
      <w:proofErr w:type="spellEnd"/>
      <w:r w:rsidR="002177A7" w:rsidRPr="002A4F59">
        <w:rPr>
          <w:bCs/>
          <w:sz w:val="28"/>
          <w:szCs w:val="28"/>
        </w:rPr>
        <w:t>)</w:t>
      </w:r>
      <w:r w:rsidR="00953547">
        <w:rPr>
          <w:bCs/>
          <w:sz w:val="28"/>
          <w:szCs w:val="28"/>
        </w:rPr>
        <w:t>.</w:t>
      </w:r>
    </w:p>
    <w:p w14:paraId="1CD65EA3" w14:textId="7971C82D" w:rsidR="00D54179" w:rsidRPr="002A4F59" w:rsidRDefault="002A4F59" w:rsidP="00953547">
      <w:pPr>
        <w:pStyle w:val="ab"/>
        <w:spacing w:before="0" w:beforeAutospacing="0" w:after="120" w:afterAutospacing="0"/>
        <w:ind w:firstLine="709"/>
        <w:jc w:val="both"/>
        <w:textAlignment w:val="baseline"/>
        <w:rPr>
          <w:bCs/>
          <w:sz w:val="28"/>
          <w:szCs w:val="28"/>
        </w:rPr>
      </w:pPr>
      <w:r w:rsidRPr="002A4F59">
        <w:rPr>
          <w:b/>
          <w:bCs/>
          <w:sz w:val="28"/>
          <w:szCs w:val="28"/>
        </w:rPr>
        <w:t>2.</w:t>
      </w:r>
      <w:r w:rsidRPr="002A4F59">
        <w:rPr>
          <w:bCs/>
          <w:sz w:val="28"/>
          <w:szCs w:val="28"/>
        </w:rPr>
        <w:t xml:space="preserve"> </w:t>
      </w:r>
      <w:r w:rsidR="00953547">
        <w:rPr>
          <w:bCs/>
          <w:sz w:val="28"/>
          <w:szCs w:val="28"/>
        </w:rPr>
        <w:t>О</w:t>
      </w:r>
      <w:r w:rsidR="002177A7" w:rsidRPr="002A4F59">
        <w:rPr>
          <w:bCs/>
          <w:sz w:val="28"/>
          <w:szCs w:val="28"/>
        </w:rPr>
        <w:t xml:space="preserve">тклоняющееся от каких-либо норм; </w:t>
      </w:r>
      <w:proofErr w:type="gramStart"/>
      <w:r w:rsidR="002177A7" w:rsidRPr="002A4F59">
        <w:rPr>
          <w:bCs/>
          <w:sz w:val="28"/>
          <w:szCs w:val="28"/>
        </w:rPr>
        <w:t>однако</w:t>
      </w:r>
      <w:proofErr w:type="gramEnd"/>
      <w:r w:rsidR="002177A7" w:rsidRPr="002A4F59">
        <w:rPr>
          <w:bCs/>
          <w:sz w:val="28"/>
          <w:szCs w:val="28"/>
        </w:rPr>
        <w:t xml:space="preserve"> требует осторожности при заключении о девиантном поведении подростка, ибо: </w:t>
      </w:r>
    </w:p>
    <w:p w14:paraId="66F95B85" w14:textId="77777777" w:rsidR="00D54179" w:rsidRPr="002A4F59" w:rsidRDefault="002177A7" w:rsidP="00734851">
      <w:pPr>
        <w:pStyle w:val="ab"/>
        <w:spacing w:before="0" w:beforeAutospacing="0" w:after="120" w:afterAutospacing="0"/>
        <w:ind w:firstLine="993"/>
        <w:jc w:val="both"/>
        <w:textAlignment w:val="baseline"/>
        <w:rPr>
          <w:bCs/>
          <w:sz w:val="28"/>
          <w:szCs w:val="28"/>
        </w:rPr>
      </w:pPr>
      <w:r w:rsidRPr="002A4F59">
        <w:rPr>
          <w:bCs/>
          <w:sz w:val="28"/>
          <w:szCs w:val="28"/>
        </w:rPr>
        <w:t xml:space="preserve">1) суждение о нем выносят взрослые, в силу различных причин так или иначе находящиеся в оппозиции к детству и психосоциальным издержкам развития, и сами являются активными трансляторами девиантных форм; </w:t>
      </w:r>
    </w:p>
    <w:p w14:paraId="7BD014BC" w14:textId="77777777" w:rsidR="00D54179" w:rsidRPr="002A4F59" w:rsidRDefault="002177A7" w:rsidP="00734851">
      <w:pPr>
        <w:pStyle w:val="ab"/>
        <w:spacing w:before="0" w:beforeAutospacing="0" w:after="120" w:afterAutospacing="0"/>
        <w:ind w:firstLine="993"/>
        <w:jc w:val="both"/>
        <w:textAlignment w:val="baseline"/>
        <w:rPr>
          <w:bCs/>
          <w:sz w:val="28"/>
          <w:szCs w:val="28"/>
        </w:rPr>
      </w:pPr>
      <w:r w:rsidRPr="002A4F59">
        <w:rPr>
          <w:bCs/>
          <w:sz w:val="28"/>
          <w:szCs w:val="28"/>
        </w:rPr>
        <w:t>2) критериями для суждения о девиантном поведении часто являются нормы и ожидания ближайшего окружения, от которого ребенок прямо зависим и в котором права ребенка не соблюдаются или попираются (В.Е. Каган)</w:t>
      </w:r>
    </w:p>
    <w:p w14:paraId="7638BA34" w14:textId="38633DAA" w:rsidR="00FB07CD" w:rsidRDefault="009B327E" w:rsidP="003E5D86">
      <w:pPr>
        <w:pStyle w:val="ab"/>
        <w:spacing w:before="0" w:beforeAutospacing="0" w:after="0" w:afterAutospacing="0"/>
        <w:jc w:val="center"/>
        <w:textAlignment w:val="baseline"/>
        <w:rPr>
          <w:rStyle w:val="a5"/>
          <w:rFonts w:eastAsia="Calibri"/>
          <w:sz w:val="28"/>
          <w:szCs w:val="28"/>
        </w:rPr>
      </w:pPr>
      <w:r>
        <w:rPr>
          <w:noProof/>
        </w:rPr>
        <mc:AlternateContent>
          <mc:Choice Requires="wps">
            <w:drawing>
              <wp:anchor distT="0" distB="0" distL="114300" distR="114300" simplePos="0" relativeHeight="251667456" behindDoc="0" locked="0" layoutInCell="1" allowOverlap="1" wp14:anchorId="21A83F81" wp14:editId="7CA2663E">
                <wp:simplePos x="0" y="0"/>
                <wp:positionH relativeFrom="column">
                  <wp:posOffset>194310</wp:posOffset>
                </wp:positionH>
                <wp:positionV relativeFrom="paragraph">
                  <wp:posOffset>4923155</wp:posOffset>
                </wp:positionV>
                <wp:extent cx="695325" cy="653415"/>
                <wp:effectExtent l="0" t="0" r="28575" b="13335"/>
                <wp:wrapNone/>
                <wp:docPr id="36" name="Овал 36"/>
                <wp:cNvGraphicFramePr/>
                <a:graphic xmlns:a="http://schemas.openxmlformats.org/drawingml/2006/main">
                  <a:graphicData uri="http://schemas.microsoft.com/office/word/2010/wordprocessingShape">
                    <wps:wsp>
                      <wps:cNvSpPr/>
                      <wps:spPr>
                        <a:xfrm>
                          <a:off x="0" y="0"/>
                          <a:ext cx="695325" cy="653415"/>
                        </a:xfrm>
                        <a:prstGeom prst="ellipse">
                          <a:avLst/>
                        </a:prstGeom>
                        <a:ln>
                          <a:solidFill>
                            <a:schemeClr val="bg2">
                              <a:lumMod val="75000"/>
                            </a:schemeClr>
                          </a:solidFill>
                        </a:ln>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id="Овал 36" o:spid="_x0000_s1026" style="position:absolute;margin-left:15.3pt;margin-top:387.65pt;width:54.7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" fillcolor="white [3201]" strokecolor="#aeaaaa [2414]" strokeweight="1pt">
                <v:stroke joinstyle="miter"/>
              </v:oval>
            </w:pict>
          </mc:Fallback>
        </mc:AlternateContent>
      </w:r>
      <w:r>
        <w:rPr>
          <w:b/>
          <w:bCs/>
          <w:noProof/>
          <w:sz w:val="28"/>
          <w:szCs w:val="28"/>
        </w:rPr>
        <mc:AlternateContent>
          <mc:Choice Requires="wps">
            <w:drawing>
              <wp:anchor distT="0" distB="0" distL="114300" distR="114300" simplePos="0" relativeHeight="251665408" behindDoc="0" locked="0" layoutInCell="1" allowOverlap="1" wp14:anchorId="06A498D0" wp14:editId="5241843D">
                <wp:simplePos x="0" y="0"/>
                <wp:positionH relativeFrom="column">
                  <wp:posOffset>480061</wp:posOffset>
                </wp:positionH>
                <wp:positionV relativeFrom="paragraph">
                  <wp:posOffset>5037455</wp:posOffset>
                </wp:positionV>
                <wp:extent cx="5715000" cy="539115"/>
                <wp:effectExtent l="0" t="0" r="19050" b="13335"/>
                <wp:wrapNone/>
                <wp:docPr id="35" name="Прямоугольник 35"/>
                <wp:cNvGraphicFramePr/>
                <a:graphic xmlns:a="http://schemas.openxmlformats.org/drawingml/2006/main">
                  <a:graphicData uri="http://schemas.microsoft.com/office/word/2010/wordprocessingShape">
                    <wps:wsp>
                      <wps:cNvSpPr/>
                      <wps:spPr>
                        <a:xfrm>
                          <a:off x="0" y="0"/>
                          <a:ext cx="5715000" cy="539115"/>
                        </a:xfrm>
                        <a:prstGeom prst="rect">
                          <a:avLst/>
                        </a:prstGeom>
                        <a:solidFill>
                          <a:schemeClr val="bg2">
                            <a:lumMod val="9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D783F" w14:textId="77777777" w:rsidR="00912FD5" w:rsidRPr="009B327E" w:rsidRDefault="00912FD5" w:rsidP="00FB07CD">
                            <w:pPr>
                              <w:jc w:val="center"/>
                              <w:rPr>
                                <w:rFonts w:ascii="Arial Black" w:hAnsi="Arial Black" w:cs="Times New Roman"/>
                                <w:b/>
                                <w:color w:val="000000" w:themeColor="text1"/>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9B327E">
                              <w:rPr>
                                <w:rFonts w:ascii="Arial Black" w:hAnsi="Arial Black" w:cs="Times New Roman"/>
                                <w:b/>
                                <w:color w:val="000000" w:themeColor="text1"/>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рассматривается в пределах медицинской нормы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26" style="position:absolute;left:0;text-align:left;margin-left:37.8pt;margin-top:396.65pt;width:450pt;height:4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" fillcolor="#cfcdcd [2894]" strokecolor="#aeaaaa [2414]" strokeweight="1pt">
                <v:textbox>
                  <w:txbxContent>
                    <w:p w14:paraId="571D783F" w14:textId="77777777" w:rsidR="00912FD5" w:rsidRPr="009B327E" w:rsidRDefault="00912FD5" w:rsidP="00FB07CD">
                      <w:pPr>
                        <w:jc w:val="center"/>
                        <w:rPr>
                          <w:rFonts w:ascii="Arial Black" w:hAnsi="Arial Black" w:cs="Times New Roman"/>
                          <w:b/>
                          <w:color w:val="000000" w:themeColor="text1"/>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9B327E">
                        <w:rPr>
                          <w:rFonts w:ascii="Arial Black" w:hAnsi="Arial Black" w:cs="Times New Roman"/>
                          <w:b/>
                          <w:color w:val="000000" w:themeColor="text1"/>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рассматривается в пределах медицинской нормы</w:t>
                      </w:r>
                    </w:p>
                  </w:txbxContent>
                </v:textbox>
              </v:rect>
            </w:pict>
          </mc:Fallback>
        </mc:AlternateContent>
      </w:r>
      <w:r w:rsidR="00FB07CD" w:rsidRPr="00804FA8">
        <w:rPr>
          <w:rStyle w:val="a5"/>
          <w:sz w:val="28"/>
          <w:szCs w:val="28"/>
        </w:rPr>
        <w:t>Признаки девиантного поведения:</w:t>
      </w:r>
      <w:r w:rsidR="00FB07CD">
        <w:rPr>
          <w:b/>
          <w:bCs/>
          <w:noProof/>
          <w:sz w:val="28"/>
          <w:szCs w:val="28"/>
        </w:rPr>
        <w:drawing>
          <wp:inline distT="0" distB="0" distL="0" distR="0" wp14:anchorId="5D9462BD" wp14:editId="572C45A8">
            <wp:extent cx="5943600" cy="5429250"/>
            <wp:effectExtent l="0" t="0" r="38100" b="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94C57FF" w14:textId="08E5ED4A" w:rsidR="00FB07CD" w:rsidRPr="003934F9" w:rsidRDefault="00FB07CD" w:rsidP="00FB07CD">
      <w:pPr>
        <w:pStyle w:val="ab"/>
        <w:spacing w:before="0" w:beforeAutospacing="0" w:after="0" w:afterAutospacing="0"/>
        <w:jc w:val="both"/>
        <w:textAlignment w:val="baseline"/>
        <w:rPr>
          <w:rStyle w:val="a5"/>
          <w:rFonts w:eastAsia="Calibri"/>
          <w:sz w:val="28"/>
          <w:szCs w:val="28"/>
        </w:rPr>
      </w:pPr>
    </w:p>
    <w:p w14:paraId="00D8BC44" w14:textId="73462784" w:rsidR="00FB07CD" w:rsidRDefault="00BE6303" w:rsidP="00953547">
      <w:pPr>
        <w:spacing w:after="120" w:line="240" w:lineRule="auto"/>
        <w:jc w:val="center"/>
        <w:rPr>
          <w:rFonts w:ascii="Times New Roman" w:hAnsi="Times New Roman"/>
          <w:b/>
          <w:color w:val="C00000"/>
          <w:sz w:val="28"/>
          <w:szCs w:val="28"/>
        </w:rPr>
      </w:pPr>
      <w:r w:rsidRPr="0013084B">
        <w:rPr>
          <w:rFonts w:ascii="Times New Roman" w:hAnsi="Times New Roman"/>
          <w:b/>
          <w:color w:val="C00000"/>
          <w:sz w:val="28"/>
          <w:szCs w:val="28"/>
        </w:rPr>
        <w:lastRenderedPageBreak/>
        <w:t>ТРУДНОЕ ПОВЕДЕНИЕ РЕБЕНКА</w:t>
      </w:r>
    </w:p>
    <w:p w14:paraId="0C9694E4" w14:textId="2C3DD93D" w:rsidR="00B70823" w:rsidRPr="00B70823" w:rsidRDefault="00B70823" w:rsidP="00953547">
      <w:pPr>
        <w:spacing w:after="120" w:line="240" w:lineRule="auto"/>
        <w:ind w:firstLine="708"/>
        <w:jc w:val="both"/>
        <w:rPr>
          <w:rFonts w:ascii="Times New Roman" w:hAnsi="Times New Roman"/>
          <w:sz w:val="28"/>
          <w:szCs w:val="28"/>
        </w:rPr>
      </w:pPr>
      <w:r w:rsidRPr="00B70823">
        <w:rPr>
          <w:rFonts w:ascii="Times New Roman" w:hAnsi="Times New Roman"/>
          <w:sz w:val="28"/>
          <w:szCs w:val="28"/>
        </w:rPr>
        <w:t xml:space="preserve">Наверное, нет такой семьи, в которой не возникают трудности с воспитанием детей, и самая распространенная трудность – это </w:t>
      </w:r>
      <w:r w:rsidRPr="00B70823">
        <w:rPr>
          <w:rFonts w:ascii="Times New Roman" w:hAnsi="Times New Roman"/>
          <w:b/>
          <w:sz w:val="28"/>
          <w:szCs w:val="28"/>
        </w:rPr>
        <w:t>плохое поведение ребенка</w:t>
      </w:r>
      <w:r w:rsidRPr="00B70823">
        <w:rPr>
          <w:rFonts w:ascii="Times New Roman" w:hAnsi="Times New Roman"/>
          <w:sz w:val="28"/>
          <w:szCs w:val="28"/>
        </w:rPr>
        <w:t xml:space="preserve">. На непослушание, упрямство, грубость, лживость, воровство, не желание учиться и т.д. часто жалуются родители, воспитывающие приемных детей. </w:t>
      </w:r>
    </w:p>
    <w:p w14:paraId="07DA9C2A" w14:textId="6566F2A1" w:rsidR="00B70823" w:rsidRPr="00B70823" w:rsidRDefault="00B70823" w:rsidP="00953547">
      <w:pPr>
        <w:spacing w:after="120" w:line="240" w:lineRule="auto"/>
        <w:ind w:firstLine="708"/>
        <w:jc w:val="both"/>
        <w:rPr>
          <w:rFonts w:ascii="Times New Roman" w:hAnsi="Times New Roman"/>
          <w:sz w:val="28"/>
          <w:szCs w:val="28"/>
        </w:rPr>
      </w:pPr>
      <w:r w:rsidRPr="00B70823">
        <w:rPr>
          <w:rFonts w:ascii="Times New Roman" w:hAnsi="Times New Roman"/>
          <w:b/>
          <w:sz w:val="28"/>
          <w:szCs w:val="28"/>
        </w:rPr>
        <w:t>Что такое «трудное» поведение ребенка?</w:t>
      </w:r>
      <w:r w:rsidRPr="00B70823">
        <w:rPr>
          <w:rFonts w:ascii="Times New Roman" w:hAnsi="Times New Roman"/>
          <w:sz w:val="28"/>
          <w:szCs w:val="28"/>
        </w:rPr>
        <w:t xml:space="preserve"> «Трудное» – не значит плохое. «Трудное» поведение ребенка – это поведение, с которым нам, взрослым, трудно. Трудно с ним смириться и трудно его исправить.</w:t>
      </w:r>
    </w:p>
    <w:p w14:paraId="68A5A69C" w14:textId="679AC903" w:rsidR="00B70823" w:rsidRPr="00B70823" w:rsidRDefault="00B70823" w:rsidP="00953547">
      <w:pPr>
        <w:spacing w:after="120" w:line="240" w:lineRule="auto"/>
        <w:ind w:firstLine="708"/>
        <w:jc w:val="both"/>
        <w:rPr>
          <w:rFonts w:ascii="Times New Roman" w:eastAsia="Times New Roman" w:hAnsi="Times New Roman"/>
          <w:sz w:val="28"/>
          <w:szCs w:val="28"/>
          <w:lang w:eastAsia="ru-RU"/>
        </w:rPr>
      </w:pPr>
      <w:r w:rsidRPr="00B70823">
        <w:rPr>
          <w:rFonts w:ascii="Times New Roman" w:eastAsia="Times New Roman" w:hAnsi="Times New Roman"/>
          <w:sz w:val="28"/>
          <w:szCs w:val="28"/>
          <w:lang w:eastAsia="ru-RU"/>
        </w:rPr>
        <w:t xml:space="preserve">Трудности, возникающие при воспитании ребенка у приемных родителей часто такие же, как и трудности, с которыми сталкиваются кровные родители в воспитании своих детей. Разница в том, что </w:t>
      </w:r>
      <w:r w:rsidRPr="00B70823">
        <w:rPr>
          <w:rFonts w:ascii="Times New Roman" w:eastAsia="Times New Roman" w:hAnsi="Times New Roman"/>
          <w:b/>
          <w:sz w:val="28"/>
          <w:szCs w:val="28"/>
          <w:lang w:eastAsia="ru-RU"/>
        </w:rPr>
        <w:t>приемные дети требуют более внимательного и острожного отношения</w:t>
      </w:r>
      <w:r w:rsidRPr="00B70823">
        <w:rPr>
          <w:rFonts w:ascii="Times New Roman" w:eastAsia="Times New Roman" w:hAnsi="Times New Roman"/>
          <w:sz w:val="28"/>
          <w:szCs w:val="28"/>
          <w:lang w:eastAsia="ru-RU"/>
        </w:rPr>
        <w:t>, так как они более уязвимы, ведь всем из них пришлось испытать за свою маленькую жизнь очень многое. Умение правильно преодолевать все трудности в процессе воспитания может предотвратить формирование многих проблем и помочь в воспитании здорового и счастливого ребенка.</w:t>
      </w:r>
    </w:p>
    <w:p w14:paraId="49662E3A" w14:textId="4EF4731B" w:rsidR="00682121" w:rsidRPr="00682121" w:rsidRDefault="00682121" w:rsidP="00953547">
      <w:pPr>
        <w:pStyle w:val="ab"/>
        <w:spacing w:before="0" w:beforeAutospacing="0" w:after="120" w:afterAutospacing="0"/>
        <w:ind w:firstLine="709"/>
        <w:jc w:val="both"/>
        <w:textAlignment w:val="baseline"/>
        <w:rPr>
          <w:sz w:val="28"/>
          <w:szCs w:val="28"/>
        </w:rPr>
      </w:pPr>
      <w:r w:rsidRPr="00682121">
        <w:rPr>
          <w:b/>
          <w:sz w:val="28"/>
          <w:szCs w:val="28"/>
        </w:rPr>
        <w:t>Трудное поведение ребенка</w:t>
      </w:r>
      <w:r w:rsidRPr="00682121">
        <w:rPr>
          <w:sz w:val="28"/>
          <w:szCs w:val="28"/>
        </w:rPr>
        <w:t xml:space="preserve"> – это поведение, отклоняющееся от</w:t>
      </w:r>
      <w:r>
        <w:rPr>
          <w:sz w:val="28"/>
          <w:szCs w:val="28"/>
        </w:rPr>
        <w:t xml:space="preserve"> </w:t>
      </w:r>
      <w:r w:rsidRPr="00682121">
        <w:rPr>
          <w:sz w:val="28"/>
          <w:szCs w:val="28"/>
        </w:rPr>
        <w:t>социальных норм, такое, с</w:t>
      </w:r>
      <w:r>
        <w:rPr>
          <w:sz w:val="28"/>
          <w:szCs w:val="28"/>
        </w:rPr>
        <w:t xml:space="preserve"> </w:t>
      </w:r>
      <w:r w:rsidRPr="00682121">
        <w:rPr>
          <w:sz w:val="28"/>
          <w:szCs w:val="28"/>
        </w:rPr>
        <w:t xml:space="preserve">которым тяжело справляться взрослым. </w:t>
      </w:r>
    </w:p>
    <w:p w14:paraId="700838E4" w14:textId="77777777" w:rsidR="00682121" w:rsidRPr="00682121" w:rsidRDefault="00682121" w:rsidP="00953547">
      <w:pPr>
        <w:pStyle w:val="ab"/>
        <w:spacing w:before="0" w:beforeAutospacing="0" w:after="120" w:afterAutospacing="0"/>
        <w:ind w:firstLine="709"/>
        <w:jc w:val="both"/>
        <w:textAlignment w:val="baseline"/>
        <w:rPr>
          <w:sz w:val="28"/>
          <w:szCs w:val="28"/>
        </w:rPr>
      </w:pPr>
      <w:r w:rsidRPr="00682121">
        <w:rPr>
          <w:b/>
          <w:sz w:val="28"/>
          <w:szCs w:val="28"/>
        </w:rPr>
        <w:t>Трудное поведение</w:t>
      </w:r>
      <w:r w:rsidRPr="00682121">
        <w:rPr>
          <w:sz w:val="28"/>
          <w:szCs w:val="28"/>
        </w:rPr>
        <w:t xml:space="preserve">  – это плохое поведение ребенка. </w:t>
      </w:r>
    </w:p>
    <w:p w14:paraId="47A44697" w14:textId="26293774" w:rsidR="00682121" w:rsidRPr="00682121" w:rsidRDefault="00682121" w:rsidP="00953547">
      <w:pPr>
        <w:pStyle w:val="ab"/>
        <w:spacing w:before="0" w:beforeAutospacing="0" w:after="120" w:afterAutospacing="0"/>
        <w:ind w:firstLine="709"/>
        <w:jc w:val="both"/>
        <w:textAlignment w:val="baseline"/>
        <w:rPr>
          <w:sz w:val="28"/>
          <w:szCs w:val="28"/>
        </w:rPr>
      </w:pPr>
      <w:r w:rsidRPr="00682121">
        <w:rPr>
          <w:b/>
          <w:sz w:val="28"/>
          <w:szCs w:val="28"/>
        </w:rPr>
        <w:t>Трудное поведение</w:t>
      </w:r>
      <w:r w:rsidRPr="00682121">
        <w:rPr>
          <w:sz w:val="28"/>
          <w:szCs w:val="28"/>
        </w:rPr>
        <w:t xml:space="preserve"> ребенка – это поведение, с которым нам, взрослым, трудно. Трудно с ним смириться и трудно его исправить. То, которое отравляет нам жизнь, которое заставляет доходить «до белого каления» и сомневаться в том, что мы хорошие родители, то, о котором мы думаем по ночам и которое мы бесконечно обсуждаем с родными и друзьями.</w:t>
      </w:r>
      <w:r>
        <w:rPr>
          <w:sz w:val="28"/>
          <w:szCs w:val="28"/>
        </w:rPr>
        <w:t xml:space="preserve"> (</w:t>
      </w:r>
      <w:r w:rsidRPr="00682121">
        <w:rPr>
          <w:sz w:val="28"/>
          <w:szCs w:val="28"/>
        </w:rPr>
        <w:t>Л. Петрановская</w:t>
      </w:r>
      <w:r>
        <w:rPr>
          <w:sz w:val="28"/>
          <w:szCs w:val="28"/>
        </w:rPr>
        <w:t>)</w:t>
      </w:r>
    </w:p>
    <w:p w14:paraId="00DF4E68" w14:textId="77AD2FE2" w:rsidR="00682121" w:rsidRPr="00D4622E" w:rsidRDefault="00682121" w:rsidP="00835056">
      <w:pPr>
        <w:pStyle w:val="ab"/>
        <w:spacing w:before="0" w:beforeAutospacing="0" w:after="120" w:afterAutospacing="0"/>
        <w:ind w:firstLine="709"/>
        <w:jc w:val="center"/>
        <w:textAlignment w:val="baseline"/>
        <w:rPr>
          <w:color w:val="990033"/>
          <w:sz w:val="28"/>
          <w:szCs w:val="28"/>
        </w:rPr>
      </w:pPr>
      <w:r w:rsidRPr="00D4622E">
        <w:rPr>
          <w:b/>
          <w:bCs/>
          <w:color w:val="990033"/>
          <w:sz w:val="28"/>
          <w:szCs w:val="28"/>
        </w:rPr>
        <w:t>«ТРУДНЫЙ» РЕБЁНОК ЭТО</w:t>
      </w:r>
      <w:r w:rsidRPr="00D4622E">
        <w:rPr>
          <w:color w:val="990033"/>
          <w:sz w:val="28"/>
          <w:szCs w:val="28"/>
        </w:rPr>
        <w:t>:</w:t>
      </w:r>
    </w:p>
    <w:p w14:paraId="11CF89E8" w14:textId="77777777" w:rsidR="00682121" w:rsidRPr="00D4622E" w:rsidRDefault="00682121" w:rsidP="00835056">
      <w:pPr>
        <w:pStyle w:val="ab"/>
        <w:spacing w:before="0" w:beforeAutospacing="0" w:after="60" w:afterAutospacing="0"/>
        <w:ind w:firstLine="709"/>
        <w:textAlignment w:val="baseline"/>
        <w:rPr>
          <w:color w:val="990033"/>
          <w:sz w:val="28"/>
          <w:szCs w:val="28"/>
        </w:rPr>
      </w:pPr>
      <w:r w:rsidRPr="00D4622E">
        <w:rPr>
          <w:color w:val="990033"/>
          <w:sz w:val="28"/>
          <w:szCs w:val="28"/>
        </w:rPr>
        <w:t>⁕ не контролирующий собственное поведение;</w:t>
      </w:r>
    </w:p>
    <w:p w14:paraId="61EA3D81" w14:textId="77777777" w:rsidR="00682121" w:rsidRPr="00D4622E" w:rsidRDefault="00682121" w:rsidP="00835056">
      <w:pPr>
        <w:pStyle w:val="ab"/>
        <w:spacing w:before="0" w:beforeAutospacing="0" w:after="60" w:afterAutospacing="0"/>
        <w:ind w:firstLine="709"/>
        <w:textAlignment w:val="baseline"/>
        <w:rPr>
          <w:color w:val="990033"/>
          <w:sz w:val="28"/>
          <w:szCs w:val="28"/>
        </w:rPr>
      </w:pPr>
      <w:r w:rsidRPr="00D4622E">
        <w:rPr>
          <w:color w:val="990033"/>
          <w:sz w:val="28"/>
          <w:szCs w:val="28"/>
        </w:rPr>
        <w:t>⁕ не осознающий своих и чужих чувств и эмоций;</w:t>
      </w:r>
    </w:p>
    <w:p w14:paraId="72467A5B" w14:textId="77777777" w:rsidR="00682121" w:rsidRPr="00835056" w:rsidRDefault="00682121" w:rsidP="00835056">
      <w:pPr>
        <w:pStyle w:val="ab"/>
        <w:spacing w:before="0" w:beforeAutospacing="0" w:after="60" w:afterAutospacing="0"/>
        <w:ind w:firstLine="709"/>
        <w:jc w:val="both"/>
        <w:textAlignment w:val="baseline"/>
        <w:rPr>
          <w:color w:val="990033"/>
          <w:spacing w:val="-26"/>
          <w:sz w:val="28"/>
          <w:szCs w:val="28"/>
        </w:rPr>
      </w:pPr>
      <w:r w:rsidRPr="00D4622E">
        <w:rPr>
          <w:color w:val="990033"/>
          <w:sz w:val="28"/>
          <w:szCs w:val="28"/>
        </w:rPr>
        <w:t xml:space="preserve">⁕ </w:t>
      </w:r>
      <w:r w:rsidRPr="00835056">
        <w:rPr>
          <w:color w:val="990033"/>
          <w:spacing w:val="-26"/>
          <w:sz w:val="28"/>
          <w:szCs w:val="28"/>
        </w:rPr>
        <w:t>не соблюдающий правила поведения в дошкольных и школьных учреждениях;</w:t>
      </w:r>
    </w:p>
    <w:p w14:paraId="14D0DA37" w14:textId="77777777" w:rsidR="00682121" w:rsidRPr="00D4622E" w:rsidRDefault="00682121" w:rsidP="00835056">
      <w:pPr>
        <w:pStyle w:val="ab"/>
        <w:spacing w:before="0" w:beforeAutospacing="0" w:after="60" w:afterAutospacing="0"/>
        <w:ind w:firstLine="709"/>
        <w:textAlignment w:val="baseline"/>
        <w:rPr>
          <w:color w:val="990033"/>
          <w:sz w:val="28"/>
          <w:szCs w:val="28"/>
        </w:rPr>
      </w:pPr>
      <w:r w:rsidRPr="00D4622E">
        <w:rPr>
          <w:color w:val="990033"/>
          <w:sz w:val="28"/>
          <w:szCs w:val="28"/>
        </w:rPr>
        <w:t>⁕ не реагирующий на замечания родителей и педагогов;</w:t>
      </w:r>
    </w:p>
    <w:p w14:paraId="2B502BDA" w14:textId="77777777" w:rsidR="00682121" w:rsidRPr="00D4622E" w:rsidRDefault="00682121" w:rsidP="00835056">
      <w:pPr>
        <w:pStyle w:val="ab"/>
        <w:spacing w:before="0" w:beforeAutospacing="0" w:after="60" w:afterAutospacing="0"/>
        <w:ind w:firstLine="709"/>
        <w:textAlignment w:val="baseline"/>
        <w:rPr>
          <w:color w:val="990033"/>
          <w:sz w:val="28"/>
          <w:szCs w:val="28"/>
        </w:rPr>
      </w:pPr>
      <w:r w:rsidRPr="00D4622E">
        <w:rPr>
          <w:color w:val="990033"/>
          <w:sz w:val="28"/>
          <w:szCs w:val="28"/>
        </w:rPr>
        <w:t>часто устраивающий истерики;</w:t>
      </w:r>
    </w:p>
    <w:p w14:paraId="3DAF02B1" w14:textId="77777777" w:rsidR="00682121" w:rsidRPr="00D4622E" w:rsidRDefault="00682121" w:rsidP="00835056">
      <w:pPr>
        <w:pStyle w:val="ab"/>
        <w:spacing w:before="0" w:beforeAutospacing="0" w:after="60" w:afterAutospacing="0"/>
        <w:ind w:firstLine="709"/>
        <w:textAlignment w:val="baseline"/>
        <w:rPr>
          <w:color w:val="990033"/>
          <w:sz w:val="28"/>
          <w:szCs w:val="28"/>
        </w:rPr>
      </w:pPr>
      <w:r w:rsidRPr="00D4622E">
        <w:rPr>
          <w:color w:val="990033"/>
          <w:sz w:val="28"/>
          <w:szCs w:val="28"/>
        </w:rPr>
        <w:t>⁕ не умеющий вести себя в общественных местах;</w:t>
      </w:r>
    </w:p>
    <w:p w14:paraId="7E07187D" w14:textId="77777777" w:rsidR="00682121" w:rsidRPr="00D4622E" w:rsidRDefault="00682121" w:rsidP="00835056">
      <w:pPr>
        <w:pStyle w:val="ab"/>
        <w:spacing w:before="0" w:beforeAutospacing="0" w:after="60" w:afterAutospacing="0"/>
        <w:ind w:firstLine="709"/>
        <w:textAlignment w:val="baseline"/>
        <w:rPr>
          <w:color w:val="990033"/>
          <w:sz w:val="28"/>
          <w:szCs w:val="28"/>
        </w:rPr>
      </w:pPr>
      <w:r w:rsidRPr="00D4622E">
        <w:rPr>
          <w:color w:val="990033"/>
          <w:sz w:val="28"/>
          <w:szCs w:val="28"/>
        </w:rPr>
        <w:t>⁕ вызывающий раздражение у взрослых;</w:t>
      </w:r>
    </w:p>
    <w:p w14:paraId="5BAB321A" w14:textId="71436B98" w:rsidR="00682121" w:rsidRPr="00D4622E" w:rsidRDefault="00682121" w:rsidP="00835056">
      <w:pPr>
        <w:pStyle w:val="ab"/>
        <w:spacing w:before="0" w:beforeAutospacing="0" w:after="60" w:afterAutospacing="0"/>
        <w:ind w:firstLine="709"/>
        <w:jc w:val="both"/>
        <w:textAlignment w:val="baseline"/>
        <w:rPr>
          <w:color w:val="990033"/>
          <w:sz w:val="28"/>
          <w:szCs w:val="28"/>
        </w:rPr>
      </w:pPr>
      <w:r w:rsidRPr="00D4622E">
        <w:rPr>
          <w:color w:val="990033"/>
          <w:sz w:val="28"/>
          <w:szCs w:val="28"/>
        </w:rPr>
        <w:t>⁕ становящийся изгоем в детском коллективе.</w:t>
      </w:r>
    </w:p>
    <w:p w14:paraId="770BF780" w14:textId="71E1C627" w:rsidR="00D34E2F" w:rsidRDefault="00D34E2F" w:rsidP="00953547">
      <w:pPr>
        <w:pStyle w:val="ab"/>
        <w:spacing w:before="0" w:beforeAutospacing="0" w:after="120" w:afterAutospacing="0"/>
        <w:jc w:val="center"/>
        <w:textAlignment w:val="baseline"/>
        <w:rPr>
          <w:b/>
          <w:i/>
          <w:iCs/>
          <w:color w:val="C00000"/>
          <w:sz w:val="28"/>
          <w:szCs w:val="28"/>
        </w:rPr>
      </w:pPr>
      <w:r w:rsidRPr="00D34E2F">
        <w:rPr>
          <w:b/>
          <w:i/>
          <w:iCs/>
          <w:color w:val="C00000"/>
          <w:sz w:val="28"/>
          <w:szCs w:val="28"/>
        </w:rPr>
        <w:t xml:space="preserve">Трудный ребенок» — кто он? </w:t>
      </w:r>
    </w:p>
    <w:p w14:paraId="5AE5F8FC" w14:textId="2122E49C" w:rsidR="00D34E2F" w:rsidRDefault="00D34E2F" w:rsidP="00953547">
      <w:pPr>
        <w:pStyle w:val="ab"/>
        <w:spacing w:before="0" w:beforeAutospacing="0" w:after="120" w:afterAutospacing="0"/>
        <w:jc w:val="center"/>
        <w:textAlignment w:val="baseline"/>
        <w:rPr>
          <w:b/>
          <w:i/>
          <w:iCs/>
          <w:color w:val="C00000"/>
          <w:sz w:val="28"/>
          <w:szCs w:val="28"/>
        </w:rPr>
      </w:pPr>
      <w:r w:rsidRPr="00D34E2F">
        <w:rPr>
          <w:b/>
          <w:i/>
          <w:iCs/>
          <w:color w:val="C00000"/>
          <w:sz w:val="28"/>
          <w:szCs w:val="28"/>
        </w:rPr>
        <w:t>С ним неприятно и тяжело общаться, он нарушает дисциплину, дерзит, дерется или, наоборот, апатичен и безволен, идет на поводу у «отрицательного лидера». Однако учитель или родитель такого ребенка не может просто порвать с ним отношения: он должен что-то сделать, помочь человеку, ведь это еще не взрослая, не сформировавшаяся до конца личность, и мы еще можем помочь ей сформироваться правильно.</w:t>
      </w:r>
    </w:p>
    <w:p w14:paraId="63F95707" w14:textId="3AD65735" w:rsidR="00835056" w:rsidRPr="00835056" w:rsidRDefault="00835056" w:rsidP="00835056">
      <w:pPr>
        <w:pStyle w:val="ab"/>
        <w:spacing w:before="0" w:beforeAutospacing="0" w:after="120" w:afterAutospacing="0"/>
        <w:ind w:firstLine="851"/>
        <w:jc w:val="both"/>
        <w:textAlignment w:val="baseline"/>
        <w:rPr>
          <w:sz w:val="28"/>
          <w:szCs w:val="28"/>
        </w:rPr>
      </w:pPr>
      <w:r w:rsidRPr="00835056">
        <w:rPr>
          <w:sz w:val="28"/>
          <w:szCs w:val="28"/>
        </w:rPr>
        <w:lastRenderedPageBreak/>
        <w:t>С точки зрения психологии «трудных» детей и подростков можно разделить на шесть видов. Чтобы выявить, к какому из них относится конкретная личность, необходимо провести наблюдения и, конечно, по возможности прибегнуть к помощи психолога.</w:t>
      </w:r>
    </w:p>
    <w:p w14:paraId="76874FA7" w14:textId="09C2DCEE" w:rsidR="00D34E2F" w:rsidRDefault="00D34E2F" w:rsidP="0013084B">
      <w:pPr>
        <w:pStyle w:val="ab"/>
        <w:spacing w:before="0" w:beforeAutospacing="0" w:after="0" w:afterAutospacing="0"/>
        <w:jc w:val="center"/>
        <w:textAlignment w:val="baseline"/>
        <w:rPr>
          <w:b/>
          <w:sz w:val="28"/>
          <w:szCs w:val="28"/>
        </w:rPr>
      </w:pPr>
      <w:r w:rsidRPr="00D34E2F">
        <w:rPr>
          <w:b/>
          <w:sz w:val="28"/>
          <w:szCs w:val="28"/>
        </w:rPr>
        <w:t>Дети могут быть</w:t>
      </w:r>
    </w:p>
    <w:p w14:paraId="4ADDA046" w14:textId="77777777" w:rsidR="00835056" w:rsidRDefault="00835056" w:rsidP="0013084B">
      <w:pPr>
        <w:pStyle w:val="ab"/>
        <w:spacing w:before="0" w:beforeAutospacing="0" w:after="0" w:afterAutospacing="0"/>
        <w:jc w:val="center"/>
        <w:textAlignment w:val="baseline"/>
        <w:rPr>
          <w:b/>
          <w:sz w:val="28"/>
          <w:szCs w:val="28"/>
        </w:rPr>
      </w:pPr>
    </w:p>
    <w:p w14:paraId="7C4657A0" w14:textId="372C588F" w:rsidR="00D34E2F" w:rsidRDefault="00D34E2F" w:rsidP="00D34E2F">
      <w:pPr>
        <w:pStyle w:val="ab"/>
        <w:spacing w:before="0" w:beforeAutospacing="0" w:after="0" w:afterAutospacing="0"/>
        <w:jc w:val="center"/>
        <w:textAlignment w:val="baseline"/>
        <w:rPr>
          <w:b/>
          <w:sz w:val="28"/>
          <w:szCs w:val="28"/>
        </w:rPr>
      </w:pPr>
      <w:r w:rsidRPr="00D34E2F">
        <w:rPr>
          <w:b/>
          <w:noProof/>
          <w:sz w:val="28"/>
          <w:szCs w:val="28"/>
        </w:rPr>
        <w:drawing>
          <wp:inline distT="0" distB="0" distL="0" distR="0" wp14:anchorId="3B4E329A" wp14:editId="4B6EBB6D">
            <wp:extent cx="5991367" cy="2688609"/>
            <wp:effectExtent l="0" t="38100" r="0" b="54610"/>
            <wp:docPr id="57" name="Схема 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3836319-3B73-4087-9E6A-04A9F51666D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2E7F1C2F" w14:textId="77777777" w:rsidR="00835056" w:rsidRDefault="00835056" w:rsidP="00D34E2F">
      <w:pPr>
        <w:pStyle w:val="ab"/>
        <w:spacing w:before="0" w:beforeAutospacing="0" w:after="0" w:afterAutospacing="0"/>
        <w:jc w:val="center"/>
        <w:textAlignment w:val="baseline"/>
        <w:rPr>
          <w:b/>
          <w:sz w:val="28"/>
          <w:szCs w:val="28"/>
        </w:rPr>
      </w:pPr>
    </w:p>
    <w:p w14:paraId="61A06FE1" w14:textId="5A3D49D5" w:rsidR="00D34E2F" w:rsidRDefault="00D34E2F" w:rsidP="00D34E2F">
      <w:pPr>
        <w:pStyle w:val="ab"/>
        <w:spacing w:before="0" w:beforeAutospacing="0" w:after="0" w:afterAutospacing="0"/>
        <w:jc w:val="center"/>
        <w:textAlignment w:val="baseline"/>
        <w:rPr>
          <w:b/>
          <w:sz w:val="28"/>
          <w:szCs w:val="28"/>
        </w:rPr>
      </w:pPr>
      <w:r w:rsidRPr="00D34E2F">
        <w:rPr>
          <w:b/>
          <w:sz w:val="28"/>
          <w:szCs w:val="28"/>
        </w:rPr>
        <w:t>Классификации «трудных детей»</w:t>
      </w:r>
    </w:p>
    <w:p w14:paraId="335A691C" w14:textId="77777777" w:rsidR="00835056" w:rsidRPr="00D34E2F" w:rsidRDefault="00835056" w:rsidP="00D34E2F">
      <w:pPr>
        <w:pStyle w:val="ab"/>
        <w:spacing w:before="0" w:beforeAutospacing="0" w:after="0" w:afterAutospacing="0"/>
        <w:jc w:val="center"/>
        <w:textAlignment w:val="baseline"/>
        <w:rPr>
          <w:b/>
          <w:sz w:val="28"/>
          <w:szCs w:val="28"/>
        </w:rPr>
      </w:pPr>
    </w:p>
    <w:p w14:paraId="0DF7A8F1" w14:textId="6ABA2CC6" w:rsidR="00CF7F5F" w:rsidRPr="00CF7F5F" w:rsidRDefault="00CF7F5F" w:rsidP="00835056">
      <w:pPr>
        <w:pStyle w:val="ab"/>
        <w:spacing w:before="0" w:beforeAutospacing="0" w:after="0" w:afterAutospacing="0"/>
        <w:ind w:firstLine="284"/>
        <w:jc w:val="both"/>
        <w:textAlignment w:val="baseline"/>
        <w:rPr>
          <w:b/>
          <w:sz w:val="28"/>
          <w:szCs w:val="28"/>
        </w:rPr>
      </w:pPr>
    </w:p>
    <w:p w14:paraId="7D8BBADA" w14:textId="0354952E" w:rsidR="00CF7F5F" w:rsidRPr="00CF7F5F" w:rsidRDefault="009B327E" w:rsidP="009B327E">
      <w:pPr>
        <w:pStyle w:val="ab"/>
        <w:spacing w:before="0" w:beforeAutospacing="0" w:after="0" w:afterAutospacing="0"/>
        <w:ind w:firstLine="851"/>
        <w:jc w:val="both"/>
        <w:textAlignment w:val="baseline"/>
        <w:rPr>
          <w:b/>
          <w:sz w:val="28"/>
          <w:szCs w:val="28"/>
        </w:rPr>
        <w:sectPr w:rsidR="00CF7F5F" w:rsidRPr="00CF7F5F" w:rsidSect="00953547">
          <w:pgSz w:w="11906" w:h="16838"/>
          <w:pgMar w:top="1134" w:right="567" w:bottom="1134" w:left="1134" w:header="709" w:footer="709" w:gutter="0"/>
          <w:cols w:space="708"/>
          <w:docGrid w:linePitch="360"/>
        </w:sectPr>
      </w:pPr>
      <w:r w:rsidRPr="00D34E2F">
        <w:rPr>
          <w:noProof/>
          <w:sz w:val="28"/>
          <w:szCs w:val="28"/>
        </w:rPr>
        <w:drawing>
          <wp:inline distT="0" distB="0" distL="0" distR="0" wp14:anchorId="5EEBB2BE" wp14:editId="15C71658">
            <wp:extent cx="5153025" cy="4152900"/>
            <wp:effectExtent l="0" t="95250" r="0" b="57150"/>
            <wp:docPr id="56" name="Схема 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AA4D45-08F4-4F66-8FED-BEDD6C9AE9F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28125F5B" w14:textId="323FFF8B" w:rsidR="00D34E2F" w:rsidRPr="00D34E2F" w:rsidRDefault="00D34E2F" w:rsidP="00CF7F5F">
      <w:pPr>
        <w:pStyle w:val="ab"/>
        <w:spacing w:before="0" w:beforeAutospacing="0" w:after="0" w:afterAutospacing="0"/>
        <w:ind w:firstLine="709"/>
        <w:jc w:val="center"/>
        <w:textAlignment w:val="baseline"/>
        <w:rPr>
          <w:color w:val="C00000"/>
          <w:sz w:val="28"/>
          <w:szCs w:val="28"/>
        </w:rPr>
      </w:pPr>
      <w:r>
        <w:rPr>
          <w:b/>
          <w:bCs/>
          <w:color w:val="C00000"/>
          <w:sz w:val="28"/>
          <w:szCs w:val="28"/>
        </w:rPr>
        <w:lastRenderedPageBreak/>
        <w:t>Классификация типов личности «</w:t>
      </w:r>
      <w:r w:rsidRPr="00D34E2F">
        <w:rPr>
          <w:b/>
          <w:bCs/>
          <w:color w:val="C00000"/>
          <w:sz w:val="28"/>
          <w:szCs w:val="28"/>
        </w:rPr>
        <w:t>трудных</w:t>
      </w:r>
      <w:r>
        <w:rPr>
          <w:b/>
          <w:bCs/>
          <w:color w:val="C00000"/>
          <w:sz w:val="28"/>
          <w:szCs w:val="28"/>
        </w:rPr>
        <w:t>»</w:t>
      </w:r>
      <w:r w:rsidRPr="00D34E2F">
        <w:rPr>
          <w:b/>
          <w:bCs/>
          <w:color w:val="C00000"/>
          <w:sz w:val="28"/>
          <w:szCs w:val="28"/>
        </w:rPr>
        <w:t xml:space="preserve"> детей Г.И. Мазурова</w:t>
      </w:r>
    </w:p>
    <w:p w14:paraId="7B0A86B4" w14:textId="77777777" w:rsidR="00CF7F5F" w:rsidRPr="005E67B0" w:rsidRDefault="00CF7F5F" w:rsidP="00FD6419">
      <w:pPr>
        <w:pStyle w:val="ab"/>
        <w:spacing w:before="0" w:beforeAutospacing="0" w:after="0" w:afterAutospacing="0"/>
        <w:jc w:val="center"/>
        <w:textAlignment w:val="baseline"/>
        <w:rPr>
          <w:b/>
          <w:bCs/>
          <w:sz w:val="28"/>
          <w:szCs w:val="28"/>
        </w:rPr>
      </w:pPr>
    </w:p>
    <w:p w14:paraId="70C54CC7" w14:textId="3C04F2FD" w:rsidR="00D34E2F" w:rsidRDefault="00D34E2F" w:rsidP="004650CE">
      <w:pPr>
        <w:pStyle w:val="ab"/>
        <w:numPr>
          <w:ilvl w:val="0"/>
          <w:numId w:val="15"/>
        </w:numPr>
        <w:spacing w:before="0" w:beforeAutospacing="0" w:after="0" w:afterAutospacing="0"/>
        <w:jc w:val="center"/>
        <w:textAlignment w:val="baseline"/>
        <w:rPr>
          <w:b/>
          <w:bCs/>
          <w:sz w:val="28"/>
          <w:szCs w:val="28"/>
        </w:rPr>
      </w:pPr>
      <w:r w:rsidRPr="00D34E2F">
        <w:rPr>
          <w:b/>
          <w:bCs/>
          <w:sz w:val="28"/>
          <w:szCs w:val="28"/>
        </w:rPr>
        <w:t>Возбудимый тип личности</w:t>
      </w:r>
    </w:p>
    <w:p w14:paraId="247873F3" w14:textId="77777777" w:rsidR="004650CE" w:rsidRPr="00D34E2F" w:rsidRDefault="004650CE" w:rsidP="004650CE">
      <w:pPr>
        <w:pStyle w:val="ab"/>
        <w:spacing w:before="0" w:beforeAutospacing="0" w:after="0" w:afterAutospacing="0"/>
        <w:ind w:left="720"/>
        <w:textAlignment w:val="baseline"/>
        <w:rPr>
          <w:sz w:val="28"/>
          <w:szCs w:val="28"/>
        </w:rPr>
      </w:pPr>
    </w:p>
    <w:tbl>
      <w:tblPr>
        <w:tblStyle w:val="a9"/>
        <w:tblW w:w="0" w:type="auto"/>
        <w:tblLook w:val="04A0" w:firstRow="1" w:lastRow="0" w:firstColumn="1" w:lastColumn="0" w:noHBand="0" w:noVBand="1"/>
      </w:tblPr>
      <w:tblGrid>
        <w:gridCol w:w="4907"/>
        <w:gridCol w:w="4658"/>
        <w:gridCol w:w="5504"/>
      </w:tblGrid>
      <w:tr w:rsidR="00D34E2F" w14:paraId="5D74347B" w14:textId="77777777" w:rsidTr="004650CE">
        <w:trPr>
          <w:trHeight w:val="397"/>
        </w:trPr>
        <w:tc>
          <w:tcPr>
            <w:tcW w:w="4928" w:type="dxa"/>
            <w:vAlign w:val="center"/>
          </w:tcPr>
          <w:p w14:paraId="45767667" w14:textId="08623F62" w:rsidR="00D34E2F" w:rsidRPr="004650CE" w:rsidRDefault="00FD6419" w:rsidP="004650CE">
            <w:pPr>
              <w:pStyle w:val="ab"/>
              <w:spacing w:before="0" w:beforeAutospacing="0" w:after="0" w:afterAutospacing="0"/>
              <w:jc w:val="center"/>
              <w:textAlignment w:val="baseline"/>
              <w:rPr>
                <w:b/>
                <w:sz w:val="28"/>
                <w:szCs w:val="28"/>
              </w:rPr>
            </w:pPr>
            <w:r w:rsidRPr="004650CE">
              <w:rPr>
                <w:b/>
                <w:sz w:val="28"/>
                <w:szCs w:val="28"/>
              </w:rPr>
              <w:t>Характеристика</w:t>
            </w:r>
          </w:p>
        </w:tc>
        <w:tc>
          <w:tcPr>
            <w:tcW w:w="4678" w:type="dxa"/>
            <w:vAlign w:val="center"/>
          </w:tcPr>
          <w:p w14:paraId="6CA93737" w14:textId="42A280AA" w:rsidR="00D34E2F" w:rsidRPr="004650CE" w:rsidRDefault="00D34E2F" w:rsidP="004650CE">
            <w:pPr>
              <w:pStyle w:val="ab"/>
              <w:spacing w:before="0" w:beforeAutospacing="0" w:after="0" w:afterAutospacing="0"/>
              <w:jc w:val="center"/>
              <w:textAlignment w:val="baseline"/>
              <w:rPr>
                <w:b/>
                <w:sz w:val="28"/>
                <w:szCs w:val="28"/>
              </w:rPr>
            </w:pPr>
            <w:r w:rsidRPr="004650CE">
              <w:rPr>
                <w:b/>
                <w:sz w:val="28"/>
                <w:szCs w:val="28"/>
              </w:rPr>
              <w:t>Вредно и бесполезно</w:t>
            </w:r>
          </w:p>
        </w:tc>
        <w:tc>
          <w:tcPr>
            <w:tcW w:w="5528" w:type="dxa"/>
            <w:vAlign w:val="center"/>
          </w:tcPr>
          <w:p w14:paraId="32B8251A" w14:textId="3C263598" w:rsidR="00D34E2F" w:rsidRPr="004650CE" w:rsidRDefault="00D34E2F" w:rsidP="004650CE">
            <w:pPr>
              <w:pStyle w:val="ab"/>
              <w:spacing w:before="0" w:beforeAutospacing="0" w:after="0" w:afterAutospacing="0"/>
              <w:jc w:val="center"/>
              <w:textAlignment w:val="baseline"/>
              <w:rPr>
                <w:b/>
                <w:sz w:val="28"/>
                <w:szCs w:val="28"/>
              </w:rPr>
            </w:pPr>
            <w:r w:rsidRPr="004650CE">
              <w:rPr>
                <w:b/>
                <w:sz w:val="28"/>
                <w:szCs w:val="28"/>
              </w:rPr>
              <w:t>Полез</w:t>
            </w:r>
            <w:r w:rsidR="00FD6419" w:rsidRPr="004650CE">
              <w:rPr>
                <w:b/>
                <w:sz w:val="28"/>
                <w:szCs w:val="28"/>
              </w:rPr>
              <w:t>н</w:t>
            </w:r>
            <w:r w:rsidRPr="004650CE">
              <w:rPr>
                <w:b/>
                <w:sz w:val="28"/>
                <w:szCs w:val="28"/>
              </w:rPr>
              <w:t>о</w:t>
            </w:r>
          </w:p>
        </w:tc>
      </w:tr>
      <w:tr w:rsidR="00D34E2F" w14:paraId="246C35F6" w14:textId="77777777" w:rsidTr="00CF7F5F">
        <w:tc>
          <w:tcPr>
            <w:tcW w:w="4928" w:type="dxa"/>
          </w:tcPr>
          <w:p w14:paraId="4E0E2AF3" w14:textId="5E15D336" w:rsidR="00D34E2F" w:rsidRPr="00D4622E" w:rsidRDefault="00FD6419" w:rsidP="004650CE">
            <w:pPr>
              <w:pStyle w:val="ab"/>
              <w:spacing w:before="0" w:beforeAutospacing="0" w:after="0" w:afterAutospacing="0"/>
              <w:ind w:left="142" w:right="157"/>
              <w:jc w:val="both"/>
              <w:textAlignment w:val="baseline"/>
            </w:pPr>
            <w:r w:rsidRPr="00D4622E">
              <w:t>Это человек, стремящийся к лидерству, ради чего проявляет активность в коллективе. Может нагрубить учителю, нарушить прямое распоряжение и т.п. Последствия поступков прогнозирует плохо, но, сообразив, что «зарвался», дает обещание исправиться и некоторое время ведет себя хорошо, однако вскоре принимается за свое</w:t>
            </w:r>
            <w:r w:rsidR="00ED3DCC">
              <w:t>.</w:t>
            </w:r>
          </w:p>
        </w:tc>
        <w:tc>
          <w:tcPr>
            <w:tcW w:w="4678" w:type="dxa"/>
          </w:tcPr>
          <w:p w14:paraId="0153C5DA" w14:textId="77777777" w:rsidR="00FD6419" w:rsidRPr="00D4622E" w:rsidRDefault="00FD6419" w:rsidP="004650CE">
            <w:pPr>
              <w:pStyle w:val="ab"/>
              <w:tabs>
                <w:tab w:val="left" w:pos="4305"/>
              </w:tabs>
              <w:spacing w:before="0" w:beforeAutospacing="0" w:after="0" w:afterAutospacing="0"/>
              <w:ind w:left="194" w:right="136"/>
              <w:jc w:val="both"/>
              <w:textAlignment w:val="baseline"/>
            </w:pPr>
            <w:proofErr w:type="gramStart"/>
            <w:r w:rsidRPr="00D4622E">
              <w:t>Поручать ему руководить</w:t>
            </w:r>
            <w:proofErr w:type="gramEnd"/>
            <w:r w:rsidRPr="00D4622E">
              <w:t xml:space="preserve"> группой или звеном: он начнет конфликтовать с окружающими или пытаться извлечь из ситуации личную выгоду.</w:t>
            </w:r>
          </w:p>
          <w:p w14:paraId="10928512" w14:textId="0654B0A9" w:rsidR="00D34E2F" w:rsidRPr="00D4622E" w:rsidRDefault="00FD6419" w:rsidP="004650CE">
            <w:pPr>
              <w:pStyle w:val="ab"/>
              <w:tabs>
                <w:tab w:val="left" w:pos="4305"/>
              </w:tabs>
              <w:spacing w:before="0" w:beforeAutospacing="0" w:after="0" w:afterAutospacing="0"/>
              <w:ind w:left="194" w:right="136"/>
              <w:jc w:val="both"/>
              <w:textAlignment w:val="baseline"/>
            </w:pPr>
            <w:r w:rsidRPr="00D4622E">
              <w:t>Воздействовать с помощью убеждения: такой ребенок не прислушивается к аргументам</w:t>
            </w:r>
            <w:r w:rsidR="00ED3DCC">
              <w:t>.</w:t>
            </w:r>
          </w:p>
        </w:tc>
        <w:tc>
          <w:tcPr>
            <w:tcW w:w="5528" w:type="dxa"/>
          </w:tcPr>
          <w:p w14:paraId="59AEC40B" w14:textId="77777777" w:rsidR="00FD6419" w:rsidRPr="00D4622E" w:rsidRDefault="00FD6419" w:rsidP="004650CE">
            <w:pPr>
              <w:pStyle w:val="ab"/>
              <w:tabs>
                <w:tab w:val="left" w:pos="5035"/>
              </w:tabs>
              <w:spacing w:before="0" w:beforeAutospacing="0" w:after="0" w:afterAutospacing="0"/>
              <w:ind w:left="214" w:right="111"/>
              <w:jc w:val="both"/>
              <w:textAlignment w:val="baseline"/>
            </w:pPr>
            <w:r w:rsidRPr="00D4622E">
              <w:t>Волевое, твердое обращение: такие дети признают только силу.</w:t>
            </w:r>
          </w:p>
          <w:p w14:paraId="6007C061" w14:textId="6CAF48FC" w:rsidR="00D34E2F" w:rsidRPr="00D4622E" w:rsidRDefault="00FD6419" w:rsidP="004650CE">
            <w:pPr>
              <w:pStyle w:val="ab"/>
              <w:tabs>
                <w:tab w:val="left" w:pos="5035"/>
              </w:tabs>
              <w:spacing w:before="0" w:beforeAutospacing="0" w:after="0" w:afterAutospacing="0"/>
              <w:ind w:left="214" w:right="111"/>
              <w:jc w:val="both"/>
              <w:textAlignment w:val="baseline"/>
            </w:pPr>
            <w:r w:rsidRPr="00D4622E">
              <w:t>Общественно полезный труд, требующий внимания, усилий, планомерности, но при этом, по возможности, связанный с интересами ребенка: подготовить обзор спортивных новостей, сбор информации о каком-либо техническом новшестве. Поощрения. Угроза административного воздействия.</w:t>
            </w:r>
          </w:p>
        </w:tc>
      </w:tr>
    </w:tbl>
    <w:p w14:paraId="2C557329" w14:textId="77777777" w:rsidR="006D74A6" w:rsidRDefault="006D74A6" w:rsidP="00355249">
      <w:pPr>
        <w:pStyle w:val="ab"/>
        <w:spacing w:before="0" w:beforeAutospacing="0" w:after="0" w:afterAutospacing="0"/>
        <w:jc w:val="both"/>
        <w:textAlignment w:val="baseline"/>
        <w:rPr>
          <w:sz w:val="28"/>
          <w:szCs w:val="28"/>
        </w:rPr>
      </w:pPr>
    </w:p>
    <w:p w14:paraId="570DA1F3" w14:textId="492D0764" w:rsidR="006D74A6" w:rsidRDefault="006D74A6" w:rsidP="004650CE">
      <w:pPr>
        <w:pStyle w:val="ab"/>
        <w:numPr>
          <w:ilvl w:val="0"/>
          <w:numId w:val="15"/>
        </w:numPr>
        <w:spacing w:before="0" w:beforeAutospacing="0" w:after="0" w:afterAutospacing="0"/>
        <w:jc w:val="center"/>
        <w:textAlignment w:val="baseline"/>
        <w:rPr>
          <w:b/>
          <w:bCs/>
          <w:sz w:val="28"/>
          <w:szCs w:val="28"/>
        </w:rPr>
      </w:pPr>
      <w:r w:rsidRPr="006D74A6">
        <w:rPr>
          <w:b/>
          <w:bCs/>
          <w:sz w:val="28"/>
          <w:szCs w:val="28"/>
        </w:rPr>
        <w:t>Неуправляемый тип личности</w:t>
      </w:r>
    </w:p>
    <w:p w14:paraId="4810D7A1" w14:textId="77777777" w:rsidR="004650CE" w:rsidRPr="006D74A6" w:rsidRDefault="004650CE" w:rsidP="004650CE">
      <w:pPr>
        <w:pStyle w:val="ab"/>
        <w:spacing w:before="0" w:beforeAutospacing="0" w:after="0" w:afterAutospacing="0"/>
        <w:ind w:left="720"/>
        <w:textAlignment w:val="baseline"/>
        <w:rPr>
          <w:sz w:val="28"/>
          <w:szCs w:val="28"/>
        </w:rPr>
      </w:pPr>
    </w:p>
    <w:tbl>
      <w:tblPr>
        <w:tblStyle w:val="a9"/>
        <w:tblW w:w="0" w:type="auto"/>
        <w:tblLook w:val="04A0" w:firstRow="1" w:lastRow="0" w:firstColumn="1" w:lastColumn="0" w:noHBand="0" w:noVBand="1"/>
      </w:tblPr>
      <w:tblGrid>
        <w:gridCol w:w="5471"/>
        <w:gridCol w:w="5080"/>
        <w:gridCol w:w="4518"/>
      </w:tblGrid>
      <w:tr w:rsidR="006D74A6" w14:paraId="48F0342C" w14:textId="77777777" w:rsidTr="004650CE">
        <w:trPr>
          <w:trHeight w:val="397"/>
        </w:trPr>
        <w:tc>
          <w:tcPr>
            <w:tcW w:w="5495" w:type="dxa"/>
            <w:vAlign w:val="center"/>
          </w:tcPr>
          <w:p w14:paraId="02203020" w14:textId="77777777" w:rsidR="006D74A6" w:rsidRPr="004650CE" w:rsidRDefault="006D74A6" w:rsidP="004650CE">
            <w:pPr>
              <w:pStyle w:val="ab"/>
              <w:spacing w:before="0" w:beforeAutospacing="0" w:after="0" w:afterAutospacing="0"/>
              <w:jc w:val="center"/>
              <w:textAlignment w:val="baseline"/>
              <w:rPr>
                <w:b/>
                <w:sz w:val="28"/>
                <w:szCs w:val="28"/>
              </w:rPr>
            </w:pPr>
            <w:r w:rsidRPr="004650CE">
              <w:rPr>
                <w:b/>
                <w:sz w:val="28"/>
                <w:szCs w:val="28"/>
              </w:rPr>
              <w:t>Характеристика</w:t>
            </w:r>
          </w:p>
        </w:tc>
        <w:tc>
          <w:tcPr>
            <w:tcW w:w="5103" w:type="dxa"/>
            <w:vAlign w:val="center"/>
          </w:tcPr>
          <w:p w14:paraId="27E2F818" w14:textId="77777777" w:rsidR="006D74A6" w:rsidRPr="004650CE" w:rsidRDefault="006D74A6" w:rsidP="004650CE">
            <w:pPr>
              <w:pStyle w:val="ab"/>
              <w:spacing w:before="0" w:beforeAutospacing="0" w:after="0" w:afterAutospacing="0"/>
              <w:jc w:val="center"/>
              <w:textAlignment w:val="baseline"/>
              <w:rPr>
                <w:b/>
                <w:sz w:val="28"/>
                <w:szCs w:val="28"/>
              </w:rPr>
            </w:pPr>
            <w:r w:rsidRPr="004650CE">
              <w:rPr>
                <w:b/>
                <w:sz w:val="28"/>
                <w:szCs w:val="28"/>
              </w:rPr>
              <w:t>Вредно и бесполезно</w:t>
            </w:r>
          </w:p>
        </w:tc>
        <w:tc>
          <w:tcPr>
            <w:tcW w:w="4536" w:type="dxa"/>
            <w:vAlign w:val="center"/>
          </w:tcPr>
          <w:p w14:paraId="49547A9A" w14:textId="77777777" w:rsidR="006D74A6" w:rsidRPr="004650CE" w:rsidRDefault="006D74A6" w:rsidP="004650CE">
            <w:pPr>
              <w:pStyle w:val="ab"/>
              <w:spacing w:before="0" w:beforeAutospacing="0" w:after="0" w:afterAutospacing="0"/>
              <w:jc w:val="center"/>
              <w:textAlignment w:val="baseline"/>
              <w:rPr>
                <w:b/>
                <w:sz w:val="28"/>
                <w:szCs w:val="28"/>
              </w:rPr>
            </w:pPr>
            <w:r w:rsidRPr="004650CE">
              <w:rPr>
                <w:b/>
                <w:sz w:val="28"/>
                <w:szCs w:val="28"/>
              </w:rPr>
              <w:t>Полезно</w:t>
            </w:r>
          </w:p>
        </w:tc>
      </w:tr>
      <w:tr w:rsidR="006D74A6" w14:paraId="48F93AEF" w14:textId="77777777" w:rsidTr="00CF7F5F">
        <w:tc>
          <w:tcPr>
            <w:tcW w:w="5495" w:type="dxa"/>
          </w:tcPr>
          <w:p w14:paraId="4102FCA2" w14:textId="77777777" w:rsidR="006D74A6" w:rsidRPr="00D4622E" w:rsidRDefault="006D74A6" w:rsidP="004650CE">
            <w:pPr>
              <w:pStyle w:val="ab"/>
              <w:spacing w:before="0" w:beforeAutospacing="0" w:after="0" w:afterAutospacing="0"/>
              <w:ind w:left="142" w:right="157"/>
              <w:jc w:val="both"/>
              <w:textAlignment w:val="baseline"/>
            </w:pPr>
            <w:r w:rsidRPr="00D4622E">
              <w:t>Импульсивен и крайне конфликтен. Он постоянно создает вокруг себя нервную среду, ссорится и проявляет грубость и агрессивность. Готов выполнить любое поручение лидера «отрицательной» группы, но сам лидером не является из-за полной непредсказуемости своего поведения и неспособности следовать правилам любой (хоть школьной, хоть «блатной») среды.</w:t>
            </w:r>
          </w:p>
          <w:p w14:paraId="420E47BD" w14:textId="0D96CB19" w:rsidR="006D74A6" w:rsidRPr="00D4622E" w:rsidRDefault="006D74A6" w:rsidP="004650CE">
            <w:pPr>
              <w:pStyle w:val="ab"/>
              <w:spacing w:before="0" w:beforeAutospacing="0" w:after="0" w:afterAutospacing="0"/>
              <w:ind w:left="142" w:right="157"/>
              <w:jc w:val="both"/>
              <w:textAlignment w:val="baseline"/>
            </w:pPr>
            <w:r w:rsidRPr="00D4622E">
              <w:t>Нерасчетлив и неспособен прогнозировать. Он просто хочет доминировать и ни перед чем не останавливается ради этого</w:t>
            </w:r>
            <w:r w:rsidR="009C5A7C" w:rsidRPr="00D4622E">
              <w:t>.</w:t>
            </w:r>
          </w:p>
        </w:tc>
        <w:tc>
          <w:tcPr>
            <w:tcW w:w="5103" w:type="dxa"/>
          </w:tcPr>
          <w:p w14:paraId="77AA73B7" w14:textId="77777777" w:rsidR="00355249" w:rsidRPr="00D4622E" w:rsidRDefault="00355249" w:rsidP="004650CE">
            <w:pPr>
              <w:pStyle w:val="ab"/>
              <w:spacing w:before="0" w:beforeAutospacing="0" w:after="0" w:afterAutospacing="0"/>
              <w:ind w:left="142" w:right="157"/>
              <w:jc w:val="both"/>
              <w:textAlignment w:val="baseline"/>
            </w:pPr>
            <w:r w:rsidRPr="00D4622E">
              <w:t>Бесполезно вызывать его на педсовет или к директору: он не признает норм и игнорирует разумные доводы.</w:t>
            </w:r>
          </w:p>
          <w:p w14:paraId="61262632" w14:textId="77777777" w:rsidR="00355249" w:rsidRPr="00D4622E" w:rsidRDefault="00355249" w:rsidP="004650CE">
            <w:pPr>
              <w:pStyle w:val="ab"/>
              <w:spacing w:before="0" w:beforeAutospacing="0" w:after="0" w:afterAutospacing="0"/>
              <w:ind w:left="142" w:right="157"/>
              <w:jc w:val="both"/>
              <w:textAlignment w:val="baseline"/>
            </w:pPr>
            <w:r w:rsidRPr="00D4622E">
              <w:t>Страх перед кабинетом директора или детской комнатой полиции отсутствует: подросток этого типа не понимает степени асоциальности своего поведения.</w:t>
            </w:r>
          </w:p>
          <w:p w14:paraId="7429F318" w14:textId="2403E696" w:rsidR="006D74A6" w:rsidRPr="00D4622E" w:rsidRDefault="00355249" w:rsidP="004650CE">
            <w:pPr>
              <w:pStyle w:val="ab"/>
              <w:spacing w:before="0" w:beforeAutospacing="0" w:after="0" w:afterAutospacing="0"/>
              <w:ind w:left="142" w:right="157"/>
              <w:jc w:val="both"/>
              <w:textAlignment w:val="baseline"/>
            </w:pPr>
            <w:r w:rsidRPr="00D4622E">
              <w:t>Бесполезно также собирать на ребенка «компромат», чтобы поссорить его с другими ребятами: это вызовет агрессию против одноклассников.</w:t>
            </w:r>
          </w:p>
        </w:tc>
        <w:tc>
          <w:tcPr>
            <w:tcW w:w="4536" w:type="dxa"/>
          </w:tcPr>
          <w:p w14:paraId="389393BA" w14:textId="77777777" w:rsidR="00355249" w:rsidRPr="00D4622E" w:rsidRDefault="00355249" w:rsidP="004650CE">
            <w:pPr>
              <w:pStyle w:val="ab"/>
              <w:spacing w:before="0" w:beforeAutospacing="0" w:after="0" w:afterAutospacing="0"/>
              <w:ind w:left="142" w:right="157"/>
              <w:jc w:val="both"/>
              <w:textAlignment w:val="baseline"/>
            </w:pPr>
            <w:r w:rsidRPr="00D4622E">
              <w:t>Наблюдение медиков и периодическое медикаментозное лечение.</w:t>
            </w:r>
          </w:p>
          <w:p w14:paraId="10970823" w14:textId="77777777" w:rsidR="00355249" w:rsidRPr="00D4622E" w:rsidRDefault="00355249" w:rsidP="004650CE">
            <w:pPr>
              <w:pStyle w:val="ab"/>
              <w:spacing w:before="0" w:beforeAutospacing="0" w:after="0" w:afterAutospacing="0"/>
              <w:ind w:left="142" w:right="157"/>
              <w:jc w:val="both"/>
              <w:textAlignment w:val="baseline"/>
            </w:pPr>
            <w:r w:rsidRPr="00D4622E">
              <w:t>Поручение работ, требующих применения физической силы, по возможности также трудоемких.</w:t>
            </w:r>
          </w:p>
          <w:p w14:paraId="60521B96" w14:textId="44B1CBC7" w:rsidR="006D74A6" w:rsidRPr="00D4622E" w:rsidRDefault="00355249" w:rsidP="004650CE">
            <w:pPr>
              <w:pStyle w:val="ab"/>
              <w:spacing w:before="0" w:beforeAutospacing="0" w:after="0" w:afterAutospacing="0"/>
              <w:ind w:left="142" w:right="157"/>
              <w:jc w:val="both"/>
              <w:textAlignment w:val="baseline"/>
            </w:pPr>
            <w:r w:rsidRPr="00D4622E">
              <w:t>Внимательное наблюдение, отсечение возможности общения с другими «трудными», создание ощущения неотвратимости наказания за нарушение дисциплины.</w:t>
            </w:r>
          </w:p>
        </w:tc>
      </w:tr>
    </w:tbl>
    <w:p w14:paraId="027A11B0" w14:textId="77777777" w:rsidR="00D4622E" w:rsidRPr="005E67B0" w:rsidRDefault="00D4622E" w:rsidP="00355249">
      <w:pPr>
        <w:pStyle w:val="ab"/>
        <w:spacing w:before="0" w:beforeAutospacing="0" w:after="0" w:afterAutospacing="0"/>
        <w:jc w:val="center"/>
        <w:textAlignment w:val="baseline"/>
        <w:rPr>
          <w:b/>
          <w:bCs/>
          <w:sz w:val="28"/>
          <w:szCs w:val="28"/>
        </w:rPr>
      </w:pPr>
    </w:p>
    <w:p w14:paraId="3F2702B1" w14:textId="77777777" w:rsidR="00CF7F5F" w:rsidRPr="005E67B0" w:rsidRDefault="00CF7F5F" w:rsidP="00355249">
      <w:pPr>
        <w:pStyle w:val="ab"/>
        <w:spacing w:before="0" w:beforeAutospacing="0" w:after="0" w:afterAutospacing="0"/>
        <w:jc w:val="center"/>
        <w:textAlignment w:val="baseline"/>
        <w:rPr>
          <w:b/>
          <w:bCs/>
          <w:sz w:val="28"/>
          <w:szCs w:val="28"/>
        </w:rPr>
      </w:pPr>
    </w:p>
    <w:p w14:paraId="602156AD" w14:textId="77747568" w:rsidR="00355249" w:rsidRDefault="00355249" w:rsidP="004650CE">
      <w:pPr>
        <w:pStyle w:val="ab"/>
        <w:numPr>
          <w:ilvl w:val="0"/>
          <w:numId w:val="15"/>
        </w:numPr>
        <w:spacing w:before="0" w:beforeAutospacing="0" w:after="0" w:afterAutospacing="0"/>
        <w:jc w:val="center"/>
        <w:textAlignment w:val="baseline"/>
        <w:rPr>
          <w:b/>
          <w:bCs/>
          <w:sz w:val="28"/>
          <w:szCs w:val="28"/>
        </w:rPr>
      </w:pPr>
      <w:r w:rsidRPr="00355249">
        <w:rPr>
          <w:b/>
          <w:bCs/>
          <w:sz w:val="28"/>
          <w:szCs w:val="28"/>
        </w:rPr>
        <w:lastRenderedPageBreak/>
        <w:t>Упорный тип личности</w:t>
      </w:r>
    </w:p>
    <w:p w14:paraId="1ABA484D" w14:textId="77777777" w:rsidR="004650CE" w:rsidRPr="00355249" w:rsidRDefault="004650CE" w:rsidP="004650CE">
      <w:pPr>
        <w:pStyle w:val="ab"/>
        <w:spacing w:before="0" w:beforeAutospacing="0" w:after="0" w:afterAutospacing="0"/>
        <w:ind w:left="720"/>
        <w:textAlignment w:val="baseline"/>
        <w:rPr>
          <w:sz w:val="28"/>
          <w:szCs w:val="28"/>
        </w:rPr>
      </w:pPr>
    </w:p>
    <w:tbl>
      <w:tblPr>
        <w:tblStyle w:val="a9"/>
        <w:tblW w:w="0" w:type="auto"/>
        <w:tblLook w:val="04A0" w:firstRow="1" w:lastRow="0" w:firstColumn="1" w:lastColumn="0" w:noHBand="0" w:noVBand="1"/>
      </w:tblPr>
      <w:tblGrid>
        <w:gridCol w:w="5472"/>
        <w:gridCol w:w="5079"/>
        <w:gridCol w:w="4518"/>
      </w:tblGrid>
      <w:tr w:rsidR="00355249" w14:paraId="6B123463" w14:textId="77777777" w:rsidTr="004650CE">
        <w:trPr>
          <w:trHeight w:val="397"/>
        </w:trPr>
        <w:tc>
          <w:tcPr>
            <w:tcW w:w="5495" w:type="dxa"/>
            <w:vAlign w:val="center"/>
          </w:tcPr>
          <w:p w14:paraId="02A226F3" w14:textId="77777777" w:rsidR="00355249" w:rsidRPr="004650CE" w:rsidRDefault="00355249" w:rsidP="004650CE">
            <w:pPr>
              <w:pStyle w:val="ab"/>
              <w:spacing w:before="0" w:beforeAutospacing="0" w:after="0" w:afterAutospacing="0"/>
              <w:jc w:val="center"/>
              <w:textAlignment w:val="baseline"/>
              <w:rPr>
                <w:b/>
                <w:sz w:val="28"/>
                <w:szCs w:val="28"/>
              </w:rPr>
            </w:pPr>
            <w:r w:rsidRPr="004650CE">
              <w:rPr>
                <w:b/>
                <w:sz w:val="28"/>
                <w:szCs w:val="28"/>
              </w:rPr>
              <w:t>Характеристика</w:t>
            </w:r>
          </w:p>
        </w:tc>
        <w:tc>
          <w:tcPr>
            <w:tcW w:w="5103" w:type="dxa"/>
            <w:vAlign w:val="center"/>
          </w:tcPr>
          <w:p w14:paraId="21BCF8CB" w14:textId="77777777" w:rsidR="00355249" w:rsidRPr="004650CE" w:rsidRDefault="00355249" w:rsidP="004650CE">
            <w:pPr>
              <w:pStyle w:val="ab"/>
              <w:spacing w:before="0" w:beforeAutospacing="0" w:after="0" w:afterAutospacing="0"/>
              <w:jc w:val="center"/>
              <w:textAlignment w:val="baseline"/>
              <w:rPr>
                <w:b/>
                <w:sz w:val="28"/>
                <w:szCs w:val="28"/>
              </w:rPr>
            </w:pPr>
            <w:r w:rsidRPr="004650CE">
              <w:rPr>
                <w:b/>
                <w:sz w:val="28"/>
                <w:szCs w:val="28"/>
              </w:rPr>
              <w:t>Вредно и бесполезно</w:t>
            </w:r>
          </w:p>
        </w:tc>
        <w:tc>
          <w:tcPr>
            <w:tcW w:w="4536" w:type="dxa"/>
            <w:vAlign w:val="center"/>
          </w:tcPr>
          <w:p w14:paraId="69A14648" w14:textId="77777777" w:rsidR="00355249" w:rsidRPr="004650CE" w:rsidRDefault="00355249" w:rsidP="004650CE">
            <w:pPr>
              <w:pStyle w:val="ab"/>
              <w:spacing w:before="0" w:beforeAutospacing="0" w:after="0" w:afterAutospacing="0"/>
              <w:jc w:val="center"/>
              <w:textAlignment w:val="baseline"/>
              <w:rPr>
                <w:b/>
                <w:sz w:val="28"/>
                <w:szCs w:val="28"/>
              </w:rPr>
            </w:pPr>
            <w:r w:rsidRPr="004650CE">
              <w:rPr>
                <w:b/>
                <w:sz w:val="28"/>
                <w:szCs w:val="28"/>
              </w:rPr>
              <w:t>Полезно</w:t>
            </w:r>
          </w:p>
        </w:tc>
      </w:tr>
      <w:tr w:rsidR="00355249" w:rsidRPr="00D4622E" w14:paraId="24E37F26" w14:textId="77777777" w:rsidTr="00CF7F5F">
        <w:tc>
          <w:tcPr>
            <w:tcW w:w="5495" w:type="dxa"/>
          </w:tcPr>
          <w:p w14:paraId="7F60D7A3" w14:textId="77777777" w:rsidR="00355249" w:rsidRPr="00D4622E" w:rsidRDefault="00355249" w:rsidP="004650CE">
            <w:pPr>
              <w:pStyle w:val="ab"/>
              <w:spacing w:before="0" w:beforeAutospacing="0" w:after="0" w:afterAutospacing="0"/>
              <w:ind w:left="142" w:right="157"/>
              <w:jc w:val="both"/>
              <w:textAlignment w:val="baseline"/>
            </w:pPr>
            <w:r w:rsidRPr="00D4622E">
              <w:t xml:space="preserve">Очень честолюбив и готов ради лидерства на все. Мстительный и злопамятный. Обладает авторитетом и организаторскими способностями; его взгляды конкретны и определенны, а чужих он не признает: «есть два мнения: мое и неправильное» </w:t>
            </w:r>
          </w:p>
          <w:p w14:paraId="5A895177" w14:textId="413D8712" w:rsidR="00355249" w:rsidRPr="00D4622E" w:rsidRDefault="00355249" w:rsidP="004650CE">
            <w:pPr>
              <w:pStyle w:val="ab"/>
              <w:spacing w:before="0" w:beforeAutospacing="0" w:after="0" w:afterAutospacing="0"/>
              <w:ind w:left="142" w:right="157"/>
              <w:jc w:val="both"/>
              <w:textAlignment w:val="baseline"/>
            </w:pPr>
            <w:r w:rsidRPr="00D4622E">
              <w:t>Поддерживает «уголовные традиции». Своих взглядов придерживается строго и последовательно, считает сверхценностью самого себя и свой авторитет. С несогласными расправляется жестоко, иногда имеет склонность к садизму. Ответственности почти всегда избегает, переложив ее на других членов группы.</w:t>
            </w:r>
          </w:p>
          <w:p w14:paraId="3E9A7A85" w14:textId="449EC167" w:rsidR="00355249" w:rsidRPr="00D4622E" w:rsidRDefault="00355249" w:rsidP="004650CE">
            <w:pPr>
              <w:pStyle w:val="ab"/>
              <w:spacing w:before="0" w:beforeAutospacing="0" w:after="0" w:afterAutospacing="0"/>
              <w:ind w:left="142" w:right="157"/>
              <w:jc w:val="both"/>
              <w:textAlignment w:val="baseline"/>
            </w:pPr>
            <w:r w:rsidRPr="00D4622E">
              <w:t>Если группу создать не удается, переквалифицируется в «борца за справедливость» и заваливает жалобами школьное и более высокое начальство.</w:t>
            </w:r>
          </w:p>
        </w:tc>
        <w:tc>
          <w:tcPr>
            <w:tcW w:w="5103" w:type="dxa"/>
          </w:tcPr>
          <w:p w14:paraId="69FAA6EF" w14:textId="48CA8197" w:rsidR="00355249" w:rsidRPr="00D4622E" w:rsidRDefault="00355249" w:rsidP="004650CE">
            <w:pPr>
              <w:pStyle w:val="ab"/>
              <w:spacing w:before="0" w:beforeAutospacing="0" w:after="0" w:afterAutospacing="0"/>
              <w:ind w:left="142" w:right="157"/>
              <w:jc w:val="both"/>
              <w:textAlignment w:val="baseline"/>
            </w:pPr>
            <w:r w:rsidRPr="00D4622E">
              <w:t>Пугать, ругать, убеждать в недопустимости его поведения, тем более пытаться наладить «дружеский» контакт.</w:t>
            </w:r>
          </w:p>
        </w:tc>
        <w:tc>
          <w:tcPr>
            <w:tcW w:w="4536" w:type="dxa"/>
          </w:tcPr>
          <w:p w14:paraId="021B02E7" w14:textId="77777777" w:rsidR="00355249" w:rsidRPr="00D4622E" w:rsidRDefault="00355249" w:rsidP="004650CE">
            <w:pPr>
              <w:pStyle w:val="ab"/>
              <w:spacing w:before="0" w:beforeAutospacing="0" w:after="0" w:afterAutospacing="0"/>
              <w:ind w:left="142" w:right="157"/>
              <w:jc w:val="both"/>
              <w:textAlignment w:val="baseline"/>
            </w:pPr>
            <w:r w:rsidRPr="00D4622E">
              <w:t>При проблесках «положительной» направленности сразу же привлекать к руководящей работе на благо общества</w:t>
            </w:r>
          </w:p>
          <w:p w14:paraId="614B0433" w14:textId="77777777" w:rsidR="00355249" w:rsidRPr="00D4622E" w:rsidRDefault="00355249" w:rsidP="004650CE">
            <w:pPr>
              <w:pStyle w:val="ab"/>
              <w:spacing w:before="0" w:beforeAutospacing="0" w:after="0" w:afterAutospacing="0"/>
              <w:ind w:left="142" w:right="157"/>
              <w:jc w:val="both"/>
              <w:textAlignment w:val="baseline"/>
            </w:pPr>
            <w:r w:rsidRPr="00D4622E">
              <w:t>Четко ставить перед выбором: или хорошо учишься и не нарушаешь дисциплину, или отправляешься в колонию.</w:t>
            </w:r>
          </w:p>
          <w:p w14:paraId="71BAC34E" w14:textId="13AF57DD" w:rsidR="00355249" w:rsidRPr="00D4622E" w:rsidRDefault="00355249" w:rsidP="004650CE">
            <w:pPr>
              <w:pStyle w:val="ab"/>
              <w:spacing w:before="0" w:beforeAutospacing="0" w:after="0" w:afterAutospacing="0"/>
              <w:ind w:left="142" w:right="157"/>
              <w:jc w:val="both"/>
              <w:textAlignment w:val="baseline"/>
            </w:pPr>
            <w:r w:rsidRPr="00D4622E">
              <w:t>«Отсроченное наказание»: назначать беседу с директором по поводу плохого поведения на другой день.</w:t>
            </w:r>
          </w:p>
        </w:tc>
      </w:tr>
    </w:tbl>
    <w:p w14:paraId="652FA6A3" w14:textId="77777777" w:rsidR="006D74A6" w:rsidRPr="00D4622E" w:rsidRDefault="006D74A6" w:rsidP="00355249">
      <w:pPr>
        <w:pStyle w:val="ab"/>
        <w:spacing w:before="0" w:beforeAutospacing="0" w:after="0" w:afterAutospacing="0"/>
        <w:jc w:val="both"/>
        <w:textAlignment w:val="baseline"/>
      </w:pPr>
    </w:p>
    <w:p w14:paraId="24518E80" w14:textId="6CBBCB65" w:rsidR="00355249" w:rsidRDefault="004650CE" w:rsidP="004650CE">
      <w:pPr>
        <w:pStyle w:val="ab"/>
        <w:numPr>
          <w:ilvl w:val="0"/>
          <w:numId w:val="15"/>
        </w:numPr>
        <w:spacing w:before="0" w:beforeAutospacing="0" w:after="0" w:afterAutospacing="0"/>
        <w:jc w:val="center"/>
        <w:textAlignment w:val="baseline"/>
        <w:rPr>
          <w:b/>
          <w:bCs/>
          <w:sz w:val="28"/>
          <w:szCs w:val="28"/>
        </w:rPr>
      </w:pPr>
      <w:r>
        <w:rPr>
          <w:b/>
          <w:bCs/>
          <w:sz w:val="28"/>
          <w:szCs w:val="28"/>
        </w:rPr>
        <w:t>Активный тип личности</w:t>
      </w:r>
    </w:p>
    <w:p w14:paraId="52EFF4EA" w14:textId="77777777" w:rsidR="004650CE" w:rsidRPr="00355249" w:rsidRDefault="004650CE" w:rsidP="004650CE">
      <w:pPr>
        <w:pStyle w:val="ab"/>
        <w:spacing w:before="0" w:beforeAutospacing="0" w:after="0" w:afterAutospacing="0"/>
        <w:ind w:left="720"/>
        <w:textAlignment w:val="baseline"/>
        <w:rPr>
          <w:sz w:val="28"/>
          <w:szCs w:val="28"/>
        </w:rPr>
      </w:pPr>
    </w:p>
    <w:tbl>
      <w:tblPr>
        <w:tblStyle w:val="a9"/>
        <w:tblW w:w="0" w:type="auto"/>
        <w:tblLook w:val="04A0" w:firstRow="1" w:lastRow="0" w:firstColumn="1" w:lastColumn="0" w:noHBand="0" w:noVBand="1"/>
      </w:tblPr>
      <w:tblGrid>
        <w:gridCol w:w="5472"/>
        <w:gridCol w:w="5079"/>
        <w:gridCol w:w="4518"/>
      </w:tblGrid>
      <w:tr w:rsidR="00355249" w14:paraId="0CCC933E" w14:textId="77777777" w:rsidTr="004650CE">
        <w:trPr>
          <w:trHeight w:val="397"/>
        </w:trPr>
        <w:tc>
          <w:tcPr>
            <w:tcW w:w="5495" w:type="dxa"/>
            <w:vAlign w:val="center"/>
          </w:tcPr>
          <w:p w14:paraId="4691995D" w14:textId="77777777" w:rsidR="00355249" w:rsidRPr="004650CE" w:rsidRDefault="00355249" w:rsidP="004650CE">
            <w:pPr>
              <w:pStyle w:val="ab"/>
              <w:spacing w:before="0" w:beforeAutospacing="0" w:after="0" w:afterAutospacing="0"/>
              <w:jc w:val="center"/>
              <w:textAlignment w:val="baseline"/>
              <w:rPr>
                <w:b/>
                <w:sz w:val="28"/>
                <w:szCs w:val="28"/>
              </w:rPr>
            </w:pPr>
            <w:r w:rsidRPr="004650CE">
              <w:rPr>
                <w:b/>
                <w:sz w:val="28"/>
                <w:szCs w:val="28"/>
              </w:rPr>
              <w:t>Характеристика</w:t>
            </w:r>
          </w:p>
        </w:tc>
        <w:tc>
          <w:tcPr>
            <w:tcW w:w="5103" w:type="dxa"/>
            <w:vAlign w:val="center"/>
          </w:tcPr>
          <w:p w14:paraId="5AB56657" w14:textId="77777777" w:rsidR="00355249" w:rsidRPr="004650CE" w:rsidRDefault="00355249" w:rsidP="004650CE">
            <w:pPr>
              <w:pStyle w:val="ab"/>
              <w:spacing w:before="0" w:beforeAutospacing="0" w:after="0" w:afterAutospacing="0"/>
              <w:jc w:val="center"/>
              <w:textAlignment w:val="baseline"/>
              <w:rPr>
                <w:b/>
                <w:sz w:val="28"/>
                <w:szCs w:val="28"/>
              </w:rPr>
            </w:pPr>
            <w:r w:rsidRPr="004650CE">
              <w:rPr>
                <w:b/>
                <w:sz w:val="28"/>
                <w:szCs w:val="28"/>
              </w:rPr>
              <w:t>Вредно и бесполезно</w:t>
            </w:r>
          </w:p>
        </w:tc>
        <w:tc>
          <w:tcPr>
            <w:tcW w:w="4536" w:type="dxa"/>
            <w:vAlign w:val="center"/>
          </w:tcPr>
          <w:p w14:paraId="7C240479" w14:textId="77777777" w:rsidR="00355249" w:rsidRPr="004650CE" w:rsidRDefault="00355249" w:rsidP="004650CE">
            <w:pPr>
              <w:pStyle w:val="ab"/>
              <w:spacing w:before="0" w:beforeAutospacing="0" w:after="0" w:afterAutospacing="0"/>
              <w:jc w:val="center"/>
              <w:textAlignment w:val="baseline"/>
              <w:rPr>
                <w:b/>
                <w:sz w:val="28"/>
                <w:szCs w:val="28"/>
              </w:rPr>
            </w:pPr>
            <w:r w:rsidRPr="004650CE">
              <w:rPr>
                <w:b/>
                <w:sz w:val="28"/>
                <w:szCs w:val="28"/>
              </w:rPr>
              <w:t>Полезно</w:t>
            </w:r>
          </w:p>
        </w:tc>
      </w:tr>
      <w:tr w:rsidR="00355249" w14:paraId="524DF7EA" w14:textId="77777777" w:rsidTr="00CF7F5F">
        <w:tc>
          <w:tcPr>
            <w:tcW w:w="5495" w:type="dxa"/>
          </w:tcPr>
          <w:p w14:paraId="02626445" w14:textId="77777777" w:rsidR="00355249" w:rsidRPr="00D4622E" w:rsidRDefault="00355249" w:rsidP="004650CE">
            <w:pPr>
              <w:pStyle w:val="ab"/>
              <w:spacing w:before="0" w:beforeAutospacing="0" w:after="0" w:afterAutospacing="0"/>
              <w:ind w:left="142" w:right="157"/>
              <w:jc w:val="both"/>
              <w:textAlignment w:val="baseline"/>
            </w:pPr>
            <w:r w:rsidRPr="00D4622E">
              <w:t xml:space="preserve">Похож на упорный, но менее разборчив в своей активности. Охотно берется за любые дела, но до конца редко что-то доводит. Может быть лидером «отрицательной» группы, но согласен и на роль активного ее члена: он стремится не к лидерству как таковому, а к активности. Неосмотрителен, хотя и изворотлив: его хитрости шиты белыми нитками. Способен </w:t>
            </w:r>
            <w:r w:rsidRPr="00D4622E">
              <w:lastRenderedPageBreak/>
              <w:t>сохранять работоспособность на уроке лишь минут 15, затем начинает нарушать дисциплину, на замечания отвечает грубостью.</w:t>
            </w:r>
          </w:p>
          <w:p w14:paraId="1AA6FA7F" w14:textId="7A0A0866" w:rsidR="00355249" w:rsidRPr="00D4622E" w:rsidRDefault="00355249" w:rsidP="004650CE">
            <w:pPr>
              <w:pStyle w:val="ab"/>
              <w:spacing w:before="0" w:beforeAutospacing="0" w:after="0" w:afterAutospacing="0"/>
              <w:ind w:left="142" w:right="157"/>
              <w:jc w:val="both"/>
              <w:textAlignment w:val="baseline"/>
            </w:pPr>
            <w:r w:rsidRPr="00D4622E">
              <w:t>Из-за конфликтности часто становится «отвергаемым» уже к концу обучения в средних классах</w:t>
            </w:r>
            <w:r w:rsidR="00ED3DCC">
              <w:t>.</w:t>
            </w:r>
          </w:p>
        </w:tc>
        <w:tc>
          <w:tcPr>
            <w:tcW w:w="5103" w:type="dxa"/>
          </w:tcPr>
          <w:p w14:paraId="25A8008F" w14:textId="77777777" w:rsidR="00355249" w:rsidRPr="00D4622E" w:rsidRDefault="00355249" w:rsidP="004650CE">
            <w:pPr>
              <w:pStyle w:val="ab"/>
              <w:spacing w:before="0" w:beforeAutospacing="0" w:after="0" w:afterAutospacing="0"/>
              <w:ind w:left="142" w:right="157"/>
              <w:jc w:val="both"/>
              <w:textAlignment w:val="baseline"/>
            </w:pPr>
            <w:r w:rsidRPr="00D4622E">
              <w:lastRenderedPageBreak/>
              <w:t>«Отсроченное наказание»: у такого ребенка низкая стойкость аффекта.</w:t>
            </w:r>
          </w:p>
          <w:p w14:paraId="392A3535" w14:textId="77777777" w:rsidR="00355249" w:rsidRPr="00D4622E" w:rsidRDefault="00355249" w:rsidP="004650CE">
            <w:pPr>
              <w:pStyle w:val="ab"/>
              <w:spacing w:before="0" w:beforeAutospacing="0" w:after="0" w:afterAutospacing="0"/>
              <w:ind w:left="142" w:right="157"/>
              <w:jc w:val="both"/>
              <w:textAlignment w:val="baseline"/>
            </w:pPr>
            <w:r w:rsidRPr="00D4622E">
              <w:t>Монотонный труд, мелочный контроль, трудоемкие поручения, требующие усидчивости.</w:t>
            </w:r>
          </w:p>
          <w:p w14:paraId="42781DF9" w14:textId="31848618" w:rsidR="00355249" w:rsidRPr="00D4622E" w:rsidRDefault="00355249" w:rsidP="004650CE">
            <w:pPr>
              <w:pStyle w:val="ab"/>
              <w:spacing w:before="0" w:beforeAutospacing="0" w:after="0" w:afterAutospacing="0"/>
              <w:ind w:left="142" w:right="157"/>
              <w:jc w:val="both"/>
              <w:textAlignment w:val="baseline"/>
            </w:pPr>
            <w:r w:rsidRPr="00D4622E">
              <w:t>Поощрения при каждом небольшом достижении.</w:t>
            </w:r>
          </w:p>
        </w:tc>
        <w:tc>
          <w:tcPr>
            <w:tcW w:w="4536" w:type="dxa"/>
          </w:tcPr>
          <w:p w14:paraId="55257DE4" w14:textId="5B5AFEA8" w:rsidR="00355249" w:rsidRPr="00D4622E" w:rsidRDefault="00355249" w:rsidP="004650CE">
            <w:pPr>
              <w:pStyle w:val="ab"/>
              <w:spacing w:before="0" w:beforeAutospacing="0" w:after="0" w:afterAutospacing="0"/>
              <w:ind w:left="142" w:right="157"/>
              <w:jc w:val="both"/>
              <w:textAlignment w:val="baseline"/>
            </w:pPr>
            <w:r w:rsidRPr="00D4622E">
              <w:t xml:space="preserve">Давать разовые поручения, </w:t>
            </w:r>
            <w:r w:rsidR="004650CE">
              <w:t>т</w:t>
            </w:r>
            <w:r w:rsidRPr="00D4622E">
              <w:t xml:space="preserve">ребующие быстрой смены </w:t>
            </w:r>
            <w:r w:rsidR="004650CE">
              <w:t>д</w:t>
            </w:r>
            <w:r w:rsidRPr="00D4622E">
              <w:t>еятельности, проявления инициативы.</w:t>
            </w:r>
          </w:p>
          <w:p w14:paraId="1A5B6BCC" w14:textId="77777777" w:rsidR="00355249" w:rsidRPr="00D4622E" w:rsidRDefault="00355249" w:rsidP="004650CE">
            <w:pPr>
              <w:pStyle w:val="ab"/>
              <w:spacing w:before="0" w:beforeAutospacing="0" w:after="0" w:afterAutospacing="0"/>
              <w:ind w:left="142" w:right="157"/>
              <w:jc w:val="both"/>
              <w:textAlignment w:val="baseline"/>
            </w:pPr>
            <w:r w:rsidRPr="00D4622E">
              <w:t>«Приучать» к правильному стилю поведения с помощью повторяющихся действий.</w:t>
            </w:r>
          </w:p>
          <w:p w14:paraId="40432E07" w14:textId="77777777" w:rsidR="00355249" w:rsidRPr="00D4622E" w:rsidRDefault="00355249" w:rsidP="004650CE">
            <w:pPr>
              <w:pStyle w:val="ab"/>
              <w:spacing w:before="0" w:beforeAutospacing="0" w:after="0" w:afterAutospacing="0"/>
              <w:ind w:left="142" w:right="157"/>
              <w:jc w:val="both"/>
              <w:textAlignment w:val="baseline"/>
            </w:pPr>
            <w:r w:rsidRPr="00D4622E">
              <w:t xml:space="preserve">Действенны угрозы наказания, но не </w:t>
            </w:r>
            <w:r w:rsidRPr="00D4622E">
              <w:lastRenderedPageBreak/>
              <w:t>очень «суровые».</w:t>
            </w:r>
          </w:p>
          <w:p w14:paraId="61108868" w14:textId="4419250E" w:rsidR="00355249" w:rsidRPr="00D4622E" w:rsidRDefault="00355249" w:rsidP="004650CE">
            <w:pPr>
              <w:pStyle w:val="ab"/>
              <w:spacing w:before="0" w:beforeAutospacing="0" w:after="0" w:afterAutospacing="0"/>
              <w:ind w:left="142" w:right="157"/>
              <w:jc w:val="both"/>
              <w:textAlignment w:val="baseline"/>
            </w:pPr>
            <w:r w:rsidRPr="00D4622E">
              <w:t>Поощрение за выполнение какой-либо работы целиком, за значительное достижение и т.д.</w:t>
            </w:r>
          </w:p>
        </w:tc>
      </w:tr>
    </w:tbl>
    <w:p w14:paraId="57FAB47C" w14:textId="77777777" w:rsidR="00355249" w:rsidRDefault="00355249" w:rsidP="00355249">
      <w:pPr>
        <w:pStyle w:val="ab"/>
        <w:spacing w:before="0" w:beforeAutospacing="0" w:after="0" w:afterAutospacing="0"/>
        <w:jc w:val="both"/>
        <w:textAlignment w:val="baseline"/>
        <w:rPr>
          <w:sz w:val="28"/>
          <w:szCs w:val="28"/>
        </w:rPr>
      </w:pPr>
    </w:p>
    <w:p w14:paraId="3479543B" w14:textId="0A49711D" w:rsidR="00355249" w:rsidRDefault="00355249" w:rsidP="004650CE">
      <w:pPr>
        <w:pStyle w:val="ab"/>
        <w:numPr>
          <w:ilvl w:val="0"/>
          <w:numId w:val="15"/>
        </w:numPr>
        <w:spacing w:before="0" w:beforeAutospacing="0" w:after="0" w:afterAutospacing="0"/>
        <w:jc w:val="center"/>
        <w:textAlignment w:val="baseline"/>
        <w:rPr>
          <w:b/>
          <w:bCs/>
          <w:sz w:val="28"/>
          <w:szCs w:val="28"/>
        </w:rPr>
      </w:pPr>
      <w:r w:rsidRPr="00355249">
        <w:rPr>
          <w:b/>
          <w:bCs/>
          <w:sz w:val="28"/>
          <w:szCs w:val="28"/>
        </w:rPr>
        <w:t>Демонстративный тип личности</w:t>
      </w:r>
    </w:p>
    <w:p w14:paraId="4CE863CC" w14:textId="77777777" w:rsidR="004650CE" w:rsidRPr="00355249" w:rsidRDefault="004650CE" w:rsidP="004650CE">
      <w:pPr>
        <w:pStyle w:val="ab"/>
        <w:spacing w:before="0" w:beforeAutospacing="0" w:after="0" w:afterAutospacing="0"/>
        <w:ind w:left="720"/>
        <w:textAlignment w:val="baseline"/>
        <w:rPr>
          <w:sz w:val="28"/>
          <w:szCs w:val="28"/>
        </w:rPr>
      </w:pPr>
    </w:p>
    <w:tbl>
      <w:tblPr>
        <w:tblStyle w:val="a9"/>
        <w:tblW w:w="0" w:type="auto"/>
        <w:tblLook w:val="04A0" w:firstRow="1" w:lastRow="0" w:firstColumn="1" w:lastColumn="0" w:noHBand="0" w:noVBand="1"/>
      </w:tblPr>
      <w:tblGrid>
        <w:gridCol w:w="5468"/>
        <w:gridCol w:w="5082"/>
        <w:gridCol w:w="4519"/>
      </w:tblGrid>
      <w:tr w:rsidR="00355249" w14:paraId="37D75A41" w14:textId="77777777" w:rsidTr="004650CE">
        <w:trPr>
          <w:trHeight w:val="397"/>
        </w:trPr>
        <w:tc>
          <w:tcPr>
            <w:tcW w:w="5495" w:type="dxa"/>
            <w:vAlign w:val="center"/>
          </w:tcPr>
          <w:p w14:paraId="1971CF5E" w14:textId="77777777" w:rsidR="00355249" w:rsidRPr="004650CE" w:rsidRDefault="00355249" w:rsidP="004650CE">
            <w:pPr>
              <w:pStyle w:val="ab"/>
              <w:spacing w:before="0" w:beforeAutospacing="0" w:after="0" w:afterAutospacing="0"/>
              <w:jc w:val="center"/>
              <w:textAlignment w:val="baseline"/>
              <w:rPr>
                <w:b/>
                <w:sz w:val="28"/>
                <w:szCs w:val="28"/>
              </w:rPr>
            </w:pPr>
            <w:r w:rsidRPr="004650CE">
              <w:rPr>
                <w:b/>
                <w:sz w:val="28"/>
                <w:szCs w:val="28"/>
              </w:rPr>
              <w:t>Характеристика</w:t>
            </w:r>
          </w:p>
        </w:tc>
        <w:tc>
          <w:tcPr>
            <w:tcW w:w="5103" w:type="dxa"/>
            <w:vAlign w:val="center"/>
          </w:tcPr>
          <w:p w14:paraId="3E2D0504" w14:textId="77777777" w:rsidR="00355249" w:rsidRPr="004650CE" w:rsidRDefault="00355249" w:rsidP="004650CE">
            <w:pPr>
              <w:pStyle w:val="ab"/>
              <w:spacing w:before="0" w:beforeAutospacing="0" w:after="0" w:afterAutospacing="0"/>
              <w:jc w:val="center"/>
              <w:textAlignment w:val="baseline"/>
              <w:rPr>
                <w:b/>
                <w:sz w:val="28"/>
                <w:szCs w:val="28"/>
              </w:rPr>
            </w:pPr>
            <w:r w:rsidRPr="004650CE">
              <w:rPr>
                <w:b/>
                <w:sz w:val="28"/>
                <w:szCs w:val="28"/>
              </w:rPr>
              <w:t>Вредно и бесполезно</w:t>
            </w:r>
          </w:p>
        </w:tc>
        <w:tc>
          <w:tcPr>
            <w:tcW w:w="4536" w:type="dxa"/>
            <w:vAlign w:val="center"/>
          </w:tcPr>
          <w:p w14:paraId="60264950" w14:textId="77777777" w:rsidR="00355249" w:rsidRPr="004650CE" w:rsidRDefault="00355249" w:rsidP="004650CE">
            <w:pPr>
              <w:pStyle w:val="ab"/>
              <w:spacing w:before="0" w:beforeAutospacing="0" w:after="0" w:afterAutospacing="0"/>
              <w:jc w:val="center"/>
              <w:textAlignment w:val="baseline"/>
              <w:rPr>
                <w:b/>
                <w:sz w:val="28"/>
                <w:szCs w:val="28"/>
              </w:rPr>
            </w:pPr>
            <w:r w:rsidRPr="004650CE">
              <w:rPr>
                <w:b/>
                <w:sz w:val="28"/>
                <w:szCs w:val="28"/>
              </w:rPr>
              <w:t>Полезно</w:t>
            </w:r>
          </w:p>
        </w:tc>
      </w:tr>
      <w:tr w:rsidR="00355249" w14:paraId="0FA3BD18" w14:textId="77777777" w:rsidTr="00CF7F5F">
        <w:tc>
          <w:tcPr>
            <w:tcW w:w="5495" w:type="dxa"/>
          </w:tcPr>
          <w:p w14:paraId="37803E61" w14:textId="3C86772D" w:rsidR="00355249" w:rsidRPr="00D4622E" w:rsidRDefault="00355249" w:rsidP="004650CE">
            <w:pPr>
              <w:pStyle w:val="ab"/>
              <w:spacing w:before="0" w:beforeAutospacing="0" w:after="0" w:afterAutospacing="0"/>
              <w:ind w:left="142" w:right="157"/>
              <w:jc w:val="both"/>
              <w:textAlignment w:val="baseline"/>
            </w:pPr>
            <w:r w:rsidRPr="00D4622E">
              <w:t xml:space="preserve">Это прекрасный актер и искусный лжец. Его цель </w:t>
            </w:r>
            <w:r w:rsidR="009C5A7C" w:rsidRPr="00D4622E">
              <w:t>–</w:t>
            </w:r>
            <w:r w:rsidRPr="00D4622E">
              <w:t xml:space="preserve"> любой ценой оказаться в центре внимания. Остаться в тени </w:t>
            </w:r>
            <w:r w:rsidR="009C5A7C" w:rsidRPr="00D4622E">
              <w:t>–</w:t>
            </w:r>
            <w:r w:rsidRPr="00D4622E">
              <w:t xml:space="preserve"> его кошмар. Придуманные им истории невозможно отличить от правды, а симуляция какого-либо заболевания может быть столь искусна, что ошибаются даже врачи.</w:t>
            </w:r>
          </w:p>
          <w:p w14:paraId="471126A6" w14:textId="002A93A2" w:rsidR="00355249" w:rsidRPr="00D4622E" w:rsidRDefault="00355249" w:rsidP="004650CE">
            <w:pPr>
              <w:pStyle w:val="ab"/>
              <w:spacing w:before="0" w:beforeAutospacing="0" w:after="0" w:afterAutospacing="0"/>
              <w:ind w:left="142" w:right="157"/>
              <w:jc w:val="both"/>
              <w:textAlignment w:val="baseline"/>
            </w:pPr>
            <w:r w:rsidRPr="00D4622E">
              <w:t>Он постоянно нарушает дисциплину и не способен продумать общую линию поведения. Из-за этого часто получает нарекания и от «отрицательной» группы, и от учителей. В условиях коллектива он адаптироваться самостоятельно не способен.</w:t>
            </w:r>
          </w:p>
        </w:tc>
        <w:tc>
          <w:tcPr>
            <w:tcW w:w="5103" w:type="dxa"/>
          </w:tcPr>
          <w:p w14:paraId="7F0B51CD" w14:textId="77777777" w:rsidR="00355249" w:rsidRPr="00D4622E" w:rsidRDefault="00355249" w:rsidP="004650CE">
            <w:pPr>
              <w:pStyle w:val="ab"/>
              <w:spacing w:before="0" w:beforeAutospacing="0" w:after="0" w:afterAutospacing="0"/>
              <w:ind w:left="142" w:right="157"/>
              <w:jc w:val="both"/>
              <w:textAlignment w:val="baseline"/>
            </w:pPr>
            <w:r w:rsidRPr="00D4622E">
              <w:t>Проявлять интерес, удивление при рассказах ученика.</w:t>
            </w:r>
          </w:p>
          <w:p w14:paraId="704E1FC1" w14:textId="77777777" w:rsidR="00355249" w:rsidRPr="00D4622E" w:rsidRDefault="00355249" w:rsidP="004650CE">
            <w:pPr>
              <w:pStyle w:val="ab"/>
              <w:spacing w:before="0" w:beforeAutospacing="0" w:after="0" w:afterAutospacing="0"/>
              <w:ind w:left="142" w:right="157"/>
              <w:jc w:val="both"/>
              <w:textAlignment w:val="baseline"/>
            </w:pPr>
            <w:r w:rsidRPr="00D4622E">
              <w:t>Назначать руководителем группы учеников (такой ребенок не умеет взаимодействовать: он зациклен на себе), материально ответственным (от волнения возможен нервный срыв).</w:t>
            </w:r>
          </w:p>
          <w:p w14:paraId="59C40E47" w14:textId="3A162F8A" w:rsidR="00355249" w:rsidRPr="00D4622E" w:rsidRDefault="00355249" w:rsidP="004650CE">
            <w:pPr>
              <w:pStyle w:val="ab"/>
              <w:spacing w:before="0" w:beforeAutospacing="0" w:after="0" w:afterAutospacing="0"/>
              <w:ind w:left="142" w:right="157"/>
              <w:jc w:val="both"/>
              <w:textAlignment w:val="baseline"/>
            </w:pPr>
            <w:r w:rsidRPr="00D4622E">
              <w:t>Широко оповещать о наказаниях, порицаниях в адрес ученика: он может безобразничать специально, чтобы прославиться хотя бы так.</w:t>
            </w:r>
          </w:p>
        </w:tc>
        <w:tc>
          <w:tcPr>
            <w:tcW w:w="4536" w:type="dxa"/>
          </w:tcPr>
          <w:p w14:paraId="606C1575" w14:textId="77777777" w:rsidR="00355249" w:rsidRPr="00D4622E" w:rsidRDefault="00355249" w:rsidP="004650CE">
            <w:pPr>
              <w:pStyle w:val="ab"/>
              <w:spacing w:before="0" w:beforeAutospacing="0" w:after="0" w:afterAutospacing="0"/>
              <w:ind w:left="142" w:right="157"/>
              <w:jc w:val="both"/>
              <w:textAlignment w:val="baseline"/>
            </w:pPr>
            <w:r w:rsidRPr="00D4622E">
              <w:t>Привлекать к работе художественной самодеятельности.</w:t>
            </w:r>
          </w:p>
          <w:p w14:paraId="2D801494" w14:textId="77777777" w:rsidR="00355249" w:rsidRPr="00D4622E" w:rsidRDefault="00355249" w:rsidP="004650CE">
            <w:pPr>
              <w:pStyle w:val="ab"/>
              <w:spacing w:before="0" w:beforeAutospacing="0" w:after="0" w:afterAutospacing="0"/>
              <w:ind w:left="142" w:right="157"/>
              <w:jc w:val="both"/>
              <w:textAlignment w:val="baseline"/>
            </w:pPr>
            <w:r w:rsidRPr="00D4622E">
              <w:t>За каждое достижение поощрять грамотой на линейке, занесением на Доску почета и т.п.</w:t>
            </w:r>
          </w:p>
          <w:p w14:paraId="25A23AE6" w14:textId="77777777" w:rsidR="00355249" w:rsidRPr="00D4622E" w:rsidRDefault="00355249" w:rsidP="004650CE">
            <w:pPr>
              <w:pStyle w:val="ab"/>
              <w:spacing w:before="0" w:beforeAutospacing="0" w:after="0" w:afterAutospacing="0"/>
              <w:ind w:left="142" w:right="157"/>
              <w:jc w:val="both"/>
              <w:textAlignment w:val="baseline"/>
            </w:pPr>
            <w:r w:rsidRPr="00D4622E">
              <w:t>Угроза общественного порицания за какой-то поступок.</w:t>
            </w:r>
          </w:p>
          <w:p w14:paraId="085713EA" w14:textId="7C6E60CD" w:rsidR="00355249" w:rsidRPr="00D4622E" w:rsidRDefault="00355249" w:rsidP="004650CE">
            <w:pPr>
              <w:pStyle w:val="ab"/>
              <w:spacing w:before="0" w:beforeAutospacing="0" w:after="0" w:afterAutospacing="0"/>
              <w:ind w:left="142" w:right="157"/>
              <w:jc w:val="both"/>
              <w:textAlignment w:val="baseline"/>
            </w:pPr>
            <w:r w:rsidRPr="00D4622E">
              <w:t>Внимательный контроль с целью предотвратить преступление в состоянии аффекта или попытку самоубийства, если ребенок все же попал в «отвергаемые».</w:t>
            </w:r>
          </w:p>
        </w:tc>
      </w:tr>
    </w:tbl>
    <w:p w14:paraId="4B8C6367" w14:textId="77777777" w:rsidR="00355249" w:rsidRDefault="00355249" w:rsidP="00355249">
      <w:pPr>
        <w:pStyle w:val="ab"/>
        <w:spacing w:before="0" w:beforeAutospacing="0" w:after="0" w:afterAutospacing="0"/>
        <w:jc w:val="both"/>
        <w:textAlignment w:val="baseline"/>
        <w:rPr>
          <w:sz w:val="28"/>
          <w:szCs w:val="28"/>
        </w:rPr>
      </w:pPr>
    </w:p>
    <w:p w14:paraId="4C4E7B31" w14:textId="21BFAF0A" w:rsidR="00355249" w:rsidRDefault="00355249" w:rsidP="004650CE">
      <w:pPr>
        <w:pStyle w:val="ab"/>
        <w:numPr>
          <w:ilvl w:val="0"/>
          <w:numId w:val="15"/>
        </w:numPr>
        <w:spacing w:before="0" w:beforeAutospacing="0" w:after="0" w:afterAutospacing="0"/>
        <w:jc w:val="center"/>
        <w:textAlignment w:val="baseline"/>
        <w:rPr>
          <w:b/>
          <w:bCs/>
          <w:sz w:val="28"/>
          <w:szCs w:val="28"/>
        </w:rPr>
      </w:pPr>
      <w:r w:rsidRPr="00355249">
        <w:rPr>
          <w:b/>
          <w:bCs/>
          <w:sz w:val="28"/>
          <w:szCs w:val="28"/>
        </w:rPr>
        <w:t>Безвольный тип личности</w:t>
      </w:r>
    </w:p>
    <w:p w14:paraId="2690F2CF" w14:textId="77777777" w:rsidR="004650CE" w:rsidRPr="00355249" w:rsidRDefault="004650CE" w:rsidP="004650CE">
      <w:pPr>
        <w:pStyle w:val="ab"/>
        <w:spacing w:before="0" w:beforeAutospacing="0" w:after="0" w:afterAutospacing="0"/>
        <w:ind w:left="720"/>
        <w:textAlignment w:val="baseline"/>
        <w:rPr>
          <w:sz w:val="28"/>
          <w:szCs w:val="28"/>
        </w:rPr>
      </w:pPr>
    </w:p>
    <w:tbl>
      <w:tblPr>
        <w:tblStyle w:val="a9"/>
        <w:tblW w:w="0" w:type="auto"/>
        <w:tblLook w:val="04A0" w:firstRow="1" w:lastRow="0" w:firstColumn="1" w:lastColumn="0" w:noHBand="0" w:noVBand="1"/>
      </w:tblPr>
      <w:tblGrid>
        <w:gridCol w:w="5470"/>
        <w:gridCol w:w="5080"/>
        <w:gridCol w:w="4519"/>
      </w:tblGrid>
      <w:tr w:rsidR="00355249" w14:paraId="144E0924" w14:textId="77777777" w:rsidTr="004650CE">
        <w:trPr>
          <w:trHeight w:val="397"/>
        </w:trPr>
        <w:tc>
          <w:tcPr>
            <w:tcW w:w="5495" w:type="dxa"/>
            <w:vAlign w:val="center"/>
          </w:tcPr>
          <w:p w14:paraId="25AC3F82" w14:textId="77777777" w:rsidR="00355249" w:rsidRPr="004650CE" w:rsidRDefault="00355249" w:rsidP="004650CE">
            <w:pPr>
              <w:pStyle w:val="ab"/>
              <w:spacing w:before="0" w:beforeAutospacing="0" w:after="0" w:afterAutospacing="0"/>
              <w:jc w:val="center"/>
              <w:textAlignment w:val="baseline"/>
              <w:rPr>
                <w:b/>
                <w:sz w:val="28"/>
                <w:szCs w:val="28"/>
              </w:rPr>
            </w:pPr>
            <w:r w:rsidRPr="004650CE">
              <w:rPr>
                <w:b/>
                <w:sz w:val="28"/>
                <w:szCs w:val="28"/>
              </w:rPr>
              <w:t>Характеристика</w:t>
            </w:r>
          </w:p>
        </w:tc>
        <w:tc>
          <w:tcPr>
            <w:tcW w:w="5103" w:type="dxa"/>
            <w:vAlign w:val="center"/>
          </w:tcPr>
          <w:p w14:paraId="5C0D2FE6" w14:textId="77777777" w:rsidR="00355249" w:rsidRPr="004650CE" w:rsidRDefault="00355249" w:rsidP="004650CE">
            <w:pPr>
              <w:pStyle w:val="ab"/>
              <w:spacing w:before="0" w:beforeAutospacing="0" w:after="0" w:afterAutospacing="0"/>
              <w:jc w:val="center"/>
              <w:textAlignment w:val="baseline"/>
              <w:rPr>
                <w:b/>
                <w:sz w:val="28"/>
                <w:szCs w:val="28"/>
              </w:rPr>
            </w:pPr>
            <w:r w:rsidRPr="004650CE">
              <w:rPr>
                <w:b/>
                <w:sz w:val="28"/>
                <w:szCs w:val="28"/>
              </w:rPr>
              <w:t>Вредно и бесполезно</w:t>
            </w:r>
          </w:p>
        </w:tc>
        <w:tc>
          <w:tcPr>
            <w:tcW w:w="4536" w:type="dxa"/>
            <w:vAlign w:val="center"/>
          </w:tcPr>
          <w:p w14:paraId="00F363F3" w14:textId="77777777" w:rsidR="00355249" w:rsidRPr="004650CE" w:rsidRDefault="00355249" w:rsidP="004650CE">
            <w:pPr>
              <w:pStyle w:val="ab"/>
              <w:spacing w:before="0" w:beforeAutospacing="0" w:after="0" w:afterAutospacing="0"/>
              <w:jc w:val="center"/>
              <w:textAlignment w:val="baseline"/>
              <w:rPr>
                <w:b/>
                <w:sz w:val="28"/>
                <w:szCs w:val="28"/>
              </w:rPr>
            </w:pPr>
            <w:r w:rsidRPr="004650CE">
              <w:rPr>
                <w:b/>
                <w:sz w:val="28"/>
                <w:szCs w:val="28"/>
              </w:rPr>
              <w:t>Полезно</w:t>
            </w:r>
          </w:p>
        </w:tc>
      </w:tr>
      <w:tr w:rsidR="00355249" w14:paraId="5C46F677" w14:textId="77777777" w:rsidTr="009650A5">
        <w:tc>
          <w:tcPr>
            <w:tcW w:w="5495" w:type="dxa"/>
          </w:tcPr>
          <w:p w14:paraId="68D243DB" w14:textId="540885E5" w:rsidR="00355249" w:rsidRPr="009650A5" w:rsidRDefault="00355249" w:rsidP="004650CE">
            <w:pPr>
              <w:pStyle w:val="ab"/>
              <w:spacing w:before="0" w:beforeAutospacing="0" w:after="0" w:afterAutospacing="0"/>
              <w:ind w:left="142" w:right="157"/>
              <w:jc w:val="both"/>
              <w:textAlignment w:val="baseline"/>
            </w:pPr>
            <w:r w:rsidRPr="009650A5">
              <w:t xml:space="preserve">У него нет ни воли, ни интереса к деятельности; он ленив, инертен и не испытывает интереса к чему-либо. О таких учителя часто говорят: «Ему лень подумать». Такой школьник нередко попадает под влияние </w:t>
            </w:r>
            <w:r w:rsidRPr="009650A5">
              <w:lastRenderedPageBreak/>
              <w:t>«отрицательной» группы и выполняет мелкие поручения, никогда не выступая ни лидером, ни инициатором какой-либо проделки. Лживость, боязливость, отсутствие интереса к любой учебной или трудовой деятельности характеризуют такого ребенка.</w:t>
            </w:r>
          </w:p>
        </w:tc>
        <w:tc>
          <w:tcPr>
            <w:tcW w:w="5103" w:type="dxa"/>
          </w:tcPr>
          <w:p w14:paraId="3AC458EE" w14:textId="77777777" w:rsidR="00355249" w:rsidRPr="009650A5" w:rsidRDefault="00355249" w:rsidP="004650CE">
            <w:pPr>
              <w:pStyle w:val="ab"/>
              <w:spacing w:before="0" w:beforeAutospacing="0" w:after="0" w:afterAutospacing="0"/>
              <w:ind w:left="142" w:right="157"/>
              <w:jc w:val="both"/>
              <w:textAlignment w:val="baseline"/>
            </w:pPr>
            <w:r w:rsidRPr="009650A5">
              <w:lastRenderedPageBreak/>
              <w:t>Назначать на руководящую должность в детском коллективе.</w:t>
            </w:r>
          </w:p>
          <w:p w14:paraId="199466E0" w14:textId="77777777" w:rsidR="00355249" w:rsidRPr="009650A5" w:rsidRDefault="00355249" w:rsidP="004650CE">
            <w:pPr>
              <w:pStyle w:val="ab"/>
              <w:spacing w:before="0" w:beforeAutospacing="0" w:after="0" w:afterAutospacing="0"/>
              <w:ind w:left="142" w:right="157"/>
              <w:jc w:val="both"/>
              <w:textAlignment w:val="baseline"/>
            </w:pPr>
            <w:r w:rsidRPr="009650A5">
              <w:t>Позволять бесконтрольно общаться с «трудными» подростками.</w:t>
            </w:r>
          </w:p>
          <w:p w14:paraId="5798DF3D" w14:textId="6DF13C6B" w:rsidR="00355249" w:rsidRPr="009650A5" w:rsidRDefault="00355249" w:rsidP="004650CE">
            <w:pPr>
              <w:pStyle w:val="ab"/>
              <w:spacing w:before="0" w:beforeAutospacing="0" w:after="0" w:afterAutospacing="0"/>
              <w:ind w:left="142" w:right="157"/>
              <w:jc w:val="both"/>
              <w:textAlignment w:val="baseline"/>
            </w:pPr>
            <w:r w:rsidRPr="009650A5">
              <w:t xml:space="preserve">Поручать сложные, требующие особых </w:t>
            </w:r>
            <w:r w:rsidRPr="009650A5">
              <w:lastRenderedPageBreak/>
              <w:t>навыков действия (например, проведение химических опытов и т.п.)</w:t>
            </w:r>
            <w:r w:rsidR="00ED3DCC">
              <w:t>.</w:t>
            </w:r>
          </w:p>
        </w:tc>
        <w:tc>
          <w:tcPr>
            <w:tcW w:w="4536" w:type="dxa"/>
          </w:tcPr>
          <w:p w14:paraId="527B0480" w14:textId="77777777" w:rsidR="00355249" w:rsidRPr="009650A5" w:rsidRDefault="00355249" w:rsidP="004650CE">
            <w:pPr>
              <w:pStyle w:val="ab"/>
              <w:spacing w:before="0" w:beforeAutospacing="0" w:after="0" w:afterAutospacing="0"/>
              <w:ind w:left="142" w:right="157"/>
              <w:jc w:val="both"/>
              <w:textAlignment w:val="baseline"/>
            </w:pPr>
            <w:r w:rsidRPr="009650A5">
              <w:lastRenderedPageBreak/>
              <w:t>Вовлекать и даже загружать общественно полезной деятельностью.</w:t>
            </w:r>
          </w:p>
          <w:p w14:paraId="54689464" w14:textId="77777777" w:rsidR="00355249" w:rsidRPr="009650A5" w:rsidRDefault="00355249" w:rsidP="004650CE">
            <w:pPr>
              <w:pStyle w:val="ab"/>
              <w:spacing w:before="0" w:beforeAutospacing="0" w:after="0" w:afterAutospacing="0"/>
              <w:ind w:left="142" w:right="157"/>
              <w:jc w:val="both"/>
              <w:textAlignment w:val="baseline"/>
            </w:pPr>
            <w:r w:rsidRPr="009650A5">
              <w:t xml:space="preserve">Контролировать, не допуская общения с «трудными», а создавать ситуации необходимости общения с хорошими </w:t>
            </w:r>
            <w:r w:rsidRPr="009650A5">
              <w:lastRenderedPageBreak/>
              <w:t>ребятами.</w:t>
            </w:r>
          </w:p>
          <w:p w14:paraId="4B11A93A" w14:textId="77777777" w:rsidR="00355249" w:rsidRPr="009650A5" w:rsidRDefault="00355249" w:rsidP="004650CE">
            <w:pPr>
              <w:pStyle w:val="ab"/>
              <w:spacing w:before="0" w:beforeAutospacing="0" w:after="0" w:afterAutospacing="0"/>
              <w:ind w:left="142" w:right="157"/>
              <w:jc w:val="both"/>
              <w:textAlignment w:val="baseline"/>
            </w:pPr>
            <w:r w:rsidRPr="009650A5">
              <w:t>Поощрять благодарностью на линейке за достижения.</w:t>
            </w:r>
          </w:p>
          <w:p w14:paraId="117BFA88" w14:textId="7DE0F4A4" w:rsidR="00355249" w:rsidRPr="009650A5" w:rsidRDefault="00355249" w:rsidP="004650CE">
            <w:pPr>
              <w:pStyle w:val="ab"/>
              <w:spacing w:before="0" w:beforeAutospacing="0" w:after="0" w:afterAutospacing="0"/>
              <w:ind w:left="142" w:right="157"/>
              <w:jc w:val="both"/>
              <w:textAlignment w:val="baseline"/>
            </w:pPr>
            <w:r w:rsidRPr="009650A5">
              <w:t>Вырабатывать с помощью упражнения навык хорошего поведения.</w:t>
            </w:r>
          </w:p>
        </w:tc>
      </w:tr>
    </w:tbl>
    <w:p w14:paraId="430077C5" w14:textId="77777777" w:rsidR="00CF7F5F" w:rsidRPr="005E67B0" w:rsidRDefault="00CF7F5F" w:rsidP="009C5A7C">
      <w:pPr>
        <w:pStyle w:val="ab"/>
        <w:spacing w:before="0" w:beforeAutospacing="0" w:after="0" w:afterAutospacing="0"/>
        <w:jc w:val="center"/>
        <w:textAlignment w:val="baseline"/>
        <w:rPr>
          <w:b/>
          <w:sz w:val="28"/>
          <w:szCs w:val="28"/>
        </w:rPr>
      </w:pPr>
    </w:p>
    <w:p w14:paraId="03FFA0C7" w14:textId="2411BFC5" w:rsidR="00CF7F5F" w:rsidRPr="005E67B0" w:rsidRDefault="00D014E0" w:rsidP="00D014E0">
      <w:pPr>
        <w:pStyle w:val="ab"/>
        <w:spacing w:before="0" w:beforeAutospacing="0" w:after="0" w:afterAutospacing="0"/>
        <w:textAlignment w:val="baseline"/>
        <w:rPr>
          <w:b/>
          <w:sz w:val="28"/>
          <w:szCs w:val="28"/>
        </w:rPr>
      </w:pPr>
      <w:r>
        <w:rPr>
          <w:b/>
          <w:sz w:val="28"/>
          <w:szCs w:val="28"/>
        </w:rPr>
        <w:t xml:space="preserve">                          </w:t>
      </w:r>
    </w:p>
    <w:p w14:paraId="00C7AE77" w14:textId="77777777" w:rsidR="00CF7F5F" w:rsidRDefault="00CF7F5F" w:rsidP="00D014E0">
      <w:pPr>
        <w:pStyle w:val="ab"/>
        <w:spacing w:before="0" w:beforeAutospacing="0" w:after="0" w:afterAutospacing="0"/>
        <w:textAlignment w:val="baseline"/>
        <w:rPr>
          <w:b/>
          <w:sz w:val="28"/>
          <w:szCs w:val="28"/>
        </w:rPr>
      </w:pPr>
    </w:p>
    <w:p w14:paraId="4B40427C" w14:textId="4ACBF073" w:rsidR="00D014E0" w:rsidRDefault="00D014E0" w:rsidP="009C5A7C">
      <w:pPr>
        <w:pStyle w:val="ab"/>
        <w:spacing w:before="0" w:beforeAutospacing="0" w:after="0" w:afterAutospacing="0"/>
        <w:jc w:val="center"/>
        <w:textAlignment w:val="baseline"/>
        <w:rPr>
          <w:b/>
          <w:sz w:val="28"/>
          <w:szCs w:val="28"/>
        </w:rPr>
      </w:pPr>
    </w:p>
    <w:p w14:paraId="57F6B1D8" w14:textId="77777777" w:rsidR="00335547" w:rsidRDefault="00335547" w:rsidP="009C5A7C">
      <w:pPr>
        <w:pStyle w:val="ab"/>
        <w:spacing w:before="0" w:beforeAutospacing="0" w:after="0" w:afterAutospacing="0"/>
        <w:jc w:val="center"/>
        <w:textAlignment w:val="baseline"/>
        <w:rPr>
          <w:b/>
          <w:sz w:val="28"/>
          <w:szCs w:val="28"/>
        </w:rPr>
      </w:pPr>
    </w:p>
    <w:p w14:paraId="65748E9E" w14:textId="70172A24" w:rsidR="00D014E0" w:rsidRDefault="00D014E0" w:rsidP="009C5A7C">
      <w:pPr>
        <w:pStyle w:val="ab"/>
        <w:spacing w:before="0" w:beforeAutospacing="0" w:after="0" w:afterAutospacing="0"/>
        <w:jc w:val="center"/>
        <w:textAlignment w:val="baseline"/>
        <w:rPr>
          <w:b/>
          <w:sz w:val="28"/>
          <w:szCs w:val="28"/>
        </w:rPr>
      </w:pPr>
    </w:p>
    <w:p w14:paraId="43902122" w14:textId="77777777" w:rsidR="00D014E0" w:rsidRDefault="00D014E0" w:rsidP="009C5A7C">
      <w:pPr>
        <w:pStyle w:val="ab"/>
        <w:spacing w:before="0" w:beforeAutospacing="0" w:after="0" w:afterAutospacing="0"/>
        <w:jc w:val="center"/>
        <w:textAlignment w:val="baseline"/>
        <w:rPr>
          <w:b/>
          <w:sz w:val="28"/>
          <w:szCs w:val="28"/>
        </w:rPr>
      </w:pPr>
    </w:p>
    <w:p w14:paraId="1B65D97A" w14:textId="372063B7" w:rsidR="009650A5" w:rsidRDefault="00D014E0" w:rsidP="009C5A7C">
      <w:pPr>
        <w:pStyle w:val="ab"/>
        <w:spacing w:before="0" w:beforeAutospacing="0" w:after="0" w:afterAutospacing="0"/>
        <w:jc w:val="center"/>
        <w:textAlignment w:val="baseline"/>
        <w:rPr>
          <w:b/>
          <w:sz w:val="28"/>
          <w:szCs w:val="28"/>
        </w:rPr>
      </w:pPr>
      <w:r>
        <w:rPr>
          <w:noProof/>
        </w:rPr>
        <w:drawing>
          <wp:inline distT="0" distB="0" distL="0" distR="0" wp14:anchorId="709E2497" wp14:editId="18B70AD3">
            <wp:extent cx="9538274" cy="2011680"/>
            <wp:effectExtent l="0" t="0" r="6350" b="7620"/>
            <wp:docPr id="4" name="Рисунок 4" descr="https://xn--80ajpednr2d9a4a.xn--p1ai/800/600/https/xeral.net/wp-content/uploads/2018/06/reputacion-de-m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jpednr2d9a4a.xn--p1ai/800/600/https/xeral.net/wp-content/uploads/2018/06/reputacion-de-marca.jpg"/>
                    <pic:cNvPicPr>
                      <a:picLocks noChangeAspect="1" noChangeArrowheads="1"/>
                    </pic:cNvPicPr>
                  </pic:nvPicPr>
                  <pic:blipFill rotWithShape="1">
                    <a:blip r:embed="rId57">
                      <a:extLst>
                        <a:ext uri="{28A0092B-C50C-407E-A947-70E740481C1C}">
                          <a14:useLocalDpi xmlns:a14="http://schemas.microsoft.com/office/drawing/2010/main" val="0"/>
                        </a:ext>
                      </a:extLst>
                    </a:blip>
                    <a:srcRect t="38408" r="-84"/>
                    <a:stretch/>
                  </pic:blipFill>
                  <pic:spPr bwMode="auto">
                    <a:xfrm>
                      <a:off x="0" y="0"/>
                      <a:ext cx="9539866" cy="2012016"/>
                    </a:xfrm>
                    <a:prstGeom prst="rect">
                      <a:avLst/>
                    </a:prstGeom>
                    <a:noFill/>
                    <a:ln>
                      <a:noFill/>
                    </a:ln>
                    <a:extLst>
                      <a:ext uri="{53640926-AAD7-44D8-BBD7-CCE9431645EC}">
                        <a14:shadowObscured xmlns:a14="http://schemas.microsoft.com/office/drawing/2010/main"/>
                      </a:ext>
                    </a:extLst>
                  </pic:spPr>
                </pic:pic>
              </a:graphicData>
            </a:graphic>
          </wp:inline>
        </w:drawing>
      </w:r>
    </w:p>
    <w:p w14:paraId="077CB93D" w14:textId="77777777" w:rsidR="00CF7F5F" w:rsidRPr="005E67B0" w:rsidRDefault="00CF7F5F" w:rsidP="009C5A7C">
      <w:pPr>
        <w:pStyle w:val="ab"/>
        <w:spacing w:before="0" w:beforeAutospacing="0" w:after="0" w:afterAutospacing="0"/>
        <w:jc w:val="center"/>
        <w:textAlignment w:val="baseline"/>
        <w:rPr>
          <w:b/>
          <w:sz w:val="28"/>
          <w:szCs w:val="28"/>
        </w:rPr>
      </w:pPr>
    </w:p>
    <w:p w14:paraId="2C4D9797" w14:textId="77777777" w:rsidR="009650A5" w:rsidRPr="005E67B0" w:rsidRDefault="009650A5" w:rsidP="009C5A7C">
      <w:pPr>
        <w:pStyle w:val="ab"/>
        <w:spacing w:before="0" w:beforeAutospacing="0" w:after="0" w:afterAutospacing="0"/>
        <w:jc w:val="center"/>
        <w:textAlignment w:val="baseline"/>
        <w:rPr>
          <w:b/>
          <w:sz w:val="28"/>
          <w:szCs w:val="28"/>
        </w:rPr>
        <w:sectPr w:rsidR="009650A5" w:rsidRPr="005E67B0" w:rsidSect="004650CE">
          <w:pgSz w:w="16838" w:h="11906" w:orient="landscape"/>
          <w:pgMar w:top="1134" w:right="567" w:bottom="1134" w:left="1418" w:header="709" w:footer="709" w:gutter="0"/>
          <w:cols w:space="708"/>
          <w:docGrid w:linePitch="360"/>
        </w:sectPr>
      </w:pPr>
    </w:p>
    <w:p w14:paraId="56DB20DE" w14:textId="2D54E122" w:rsidR="00CF7F5F" w:rsidRPr="005E67B0" w:rsidRDefault="00CF7F5F" w:rsidP="009C5A7C">
      <w:pPr>
        <w:pStyle w:val="ab"/>
        <w:spacing w:before="0" w:beforeAutospacing="0" w:after="0" w:afterAutospacing="0"/>
        <w:jc w:val="center"/>
        <w:textAlignment w:val="baseline"/>
        <w:rPr>
          <w:b/>
          <w:sz w:val="28"/>
          <w:szCs w:val="28"/>
        </w:rPr>
      </w:pPr>
    </w:p>
    <w:p w14:paraId="5F926FEC" w14:textId="19B799DD" w:rsidR="009C5A7C" w:rsidRPr="009C5A7C" w:rsidRDefault="009C5A7C" w:rsidP="009C5A7C">
      <w:pPr>
        <w:pStyle w:val="ab"/>
        <w:spacing w:before="0" w:beforeAutospacing="0" w:after="0" w:afterAutospacing="0"/>
        <w:jc w:val="center"/>
        <w:textAlignment w:val="baseline"/>
        <w:rPr>
          <w:b/>
          <w:sz w:val="28"/>
          <w:szCs w:val="28"/>
        </w:rPr>
      </w:pPr>
      <w:r w:rsidRPr="009C5A7C">
        <w:rPr>
          <w:b/>
          <w:sz w:val="28"/>
          <w:szCs w:val="28"/>
        </w:rPr>
        <w:t>Четыре основные причины серьезных нарушений поведения детей</w:t>
      </w:r>
    </w:p>
    <w:p w14:paraId="02DD311C" w14:textId="77777777" w:rsidR="00355249" w:rsidRDefault="00355249" w:rsidP="009C5A7C">
      <w:pPr>
        <w:pStyle w:val="ab"/>
        <w:spacing w:before="0" w:beforeAutospacing="0" w:after="0" w:afterAutospacing="0"/>
        <w:jc w:val="both"/>
        <w:textAlignment w:val="baseline"/>
        <w:rPr>
          <w:sz w:val="28"/>
          <w:szCs w:val="28"/>
        </w:rPr>
      </w:pPr>
    </w:p>
    <w:p w14:paraId="770EE926" w14:textId="6C04427D" w:rsidR="00355249" w:rsidRDefault="009C5A7C" w:rsidP="009C5A7C">
      <w:pPr>
        <w:pStyle w:val="ab"/>
        <w:spacing w:before="0" w:beforeAutospacing="0" w:after="0" w:afterAutospacing="0"/>
        <w:jc w:val="both"/>
        <w:textAlignment w:val="baseline"/>
        <w:rPr>
          <w:sz w:val="28"/>
          <w:szCs w:val="28"/>
        </w:rPr>
      </w:pPr>
      <w:r w:rsidRPr="009C5A7C">
        <w:rPr>
          <w:noProof/>
          <w:sz w:val="28"/>
          <w:szCs w:val="28"/>
        </w:rPr>
        <w:drawing>
          <wp:inline distT="0" distB="0" distL="0" distR="0" wp14:anchorId="7A77ADE4" wp14:editId="76B25DCB">
            <wp:extent cx="6126480" cy="4611189"/>
            <wp:effectExtent l="0" t="400050" r="0" b="399415"/>
            <wp:docPr id="58" name="Схема 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7C1E761-19E2-493B-B65F-AFD446F27B2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5F69A0F4" w14:textId="77777777" w:rsidR="00835056" w:rsidRDefault="00835056" w:rsidP="00835056">
      <w:pPr>
        <w:pStyle w:val="ab"/>
        <w:spacing w:before="0" w:beforeAutospacing="0" w:after="120" w:afterAutospacing="0"/>
        <w:ind w:firstLine="708"/>
        <w:jc w:val="both"/>
        <w:textAlignment w:val="baseline"/>
        <w:rPr>
          <w:sz w:val="28"/>
          <w:szCs w:val="28"/>
        </w:rPr>
      </w:pPr>
    </w:p>
    <w:p w14:paraId="50E5FB52" w14:textId="77777777" w:rsidR="00351605" w:rsidRDefault="00351605" w:rsidP="00835056">
      <w:pPr>
        <w:pStyle w:val="ab"/>
        <w:spacing w:before="0" w:beforeAutospacing="0" w:after="120" w:afterAutospacing="0"/>
        <w:ind w:firstLine="708"/>
        <w:jc w:val="both"/>
        <w:textAlignment w:val="baseline"/>
        <w:rPr>
          <w:sz w:val="28"/>
          <w:szCs w:val="28"/>
        </w:rPr>
      </w:pPr>
    </w:p>
    <w:p w14:paraId="5CFFF5FB" w14:textId="68D90C0E" w:rsidR="002A5872" w:rsidRPr="00B70823" w:rsidRDefault="00B70823" w:rsidP="00835056">
      <w:pPr>
        <w:pStyle w:val="ab"/>
        <w:spacing w:before="0" w:beforeAutospacing="0" w:after="120" w:afterAutospacing="0"/>
        <w:ind w:firstLine="708"/>
        <w:jc w:val="both"/>
        <w:textAlignment w:val="baseline"/>
        <w:rPr>
          <w:rStyle w:val="a5"/>
          <w:sz w:val="28"/>
          <w:szCs w:val="28"/>
        </w:rPr>
      </w:pPr>
      <w:r w:rsidRPr="00B70823">
        <w:rPr>
          <w:sz w:val="28"/>
          <w:szCs w:val="28"/>
        </w:rPr>
        <w:t xml:space="preserve">Любое поведение имеет свои причины и некоторые цели. </w:t>
      </w:r>
      <w:r w:rsidRPr="00B70823">
        <w:rPr>
          <w:b/>
          <w:sz w:val="28"/>
          <w:szCs w:val="28"/>
        </w:rPr>
        <w:t>Если ребенок ведет себя «плохо» – значит, он пытается сообщить Вам что-то важное. Возможно, он просит о помощи.</w:t>
      </w:r>
      <w:r w:rsidRPr="00B70823">
        <w:rPr>
          <w:sz w:val="28"/>
          <w:szCs w:val="28"/>
        </w:rPr>
        <w:t xml:space="preserve"> Прежде чем принять меры, постарайтесь понять причины такого поведения ребенка, </w:t>
      </w:r>
      <w:r w:rsidRPr="00B70823">
        <w:rPr>
          <w:b/>
          <w:sz w:val="28"/>
          <w:szCs w:val="28"/>
        </w:rPr>
        <w:t>установить причинно-следственные связи.</w:t>
      </w:r>
    </w:p>
    <w:p w14:paraId="49A7245F" w14:textId="7630A4AB" w:rsidR="00B70823" w:rsidRDefault="00351605" w:rsidP="00835056">
      <w:pPr>
        <w:spacing w:after="120" w:line="240" w:lineRule="auto"/>
        <w:ind w:firstLine="708"/>
        <w:jc w:val="both"/>
        <w:rPr>
          <w:rFonts w:ascii="Times New Roman" w:eastAsia="Times New Roman" w:hAnsi="Times New Roman"/>
          <w:sz w:val="28"/>
          <w:szCs w:val="28"/>
          <w:lang w:eastAsia="ru-RU"/>
        </w:rPr>
      </w:pPr>
      <w:r w:rsidRPr="00B70823">
        <w:rPr>
          <w:rFonts w:ascii="Times New Roman" w:hAnsi="Times New Roman"/>
          <w:noProof/>
          <w:sz w:val="28"/>
          <w:szCs w:val="28"/>
          <w:lang w:eastAsia="ru-RU"/>
        </w:rPr>
        <w:drawing>
          <wp:anchor distT="0" distB="0" distL="114300" distR="114300" simplePos="0" relativeHeight="251666432" behindDoc="0" locked="0" layoutInCell="1" allowOverlap="1" wp14:anchorId="5962686C" wp14:editId="255A6455">
            <wp:simplePos x="0" y="0"/>
            <wp:positionH relativeFrom="margin">
              <wp:posOffset>4113530</wp:posOffset>
            </wp:positionH>
            <wp:positionV relativeFrom="margin">
              <wp:posOffset>7631430</wp:posOffset>
            </wp:positionV>
            <wp:extent cx="2057400" cy="1485900"/>
            <wp:effectExtent l="0" t="0" r="0" b="0"/>
            <wp:wrapSquare wrapText="bothSides"/>
            <wp:docPr id="54" name="Рисунок 54" descr="http://psychology.web-3.ru/data/articles/3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sychology.web-3.ru/data/articles/30500/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57400" cy="1485900"/>
                    </a:xfrm>
                    <a:prstGeom prst="rect">
                      <a:avLst/>
                    </a:prstGeom>
                    <a:noFill/>
                    <a:ln>
                      <a:noFill/>
                    </a:ln>
                  </pic:spPr>
                </pic:pic>
              </a:graphicData>
            </a:graphic>
          </wp:anchor>
        </w:drawing>
      </w:r>
      <w:r w:rsidR="00B70823" w:rsidRPr="00B70823">
        <w:rPr>
          <w:rFonts w:ascii="Times New Roman" w:eastAsia="Times New Roman" w:hAnsi="Times New Roman"/>
          <w:sz w:val="28"/>
          <w:szCs w:val="28"/>
          <w:lang w:eastAsia="ru-RU"/>
        </w:rPr>
        <w:t xml:space="preserve">Иногда причины кроются в </w:t>
      </w:r>
      <w:r w:rsidR="00B70823" w:rsidRPr="00B70823">
        <w:rPr>
          <w:rFonts w:ascii="Times New Roman" w:eastAsia="Times New Roman" w:hAnsi="Times New Roman"/>
          <w:b/>
          <w:sz w:val="28"/>
          <w:szCs w:val="28"/>
          <w:lang w:eastAsia="ru-RU"/>
        </w:rPr>
        <w:t>прошлом негативном опыте ребенка</w:t>
      </w:r>
      <w:r w:rsidR="00B70823" w:rsidRPr="00B70823">
        <w:rPr>
          <w:rFonts w:ascii="Times New Roman" w:eastAsia="Times New Roman" w:hAnsi="Times New Roman"/>
          <w:sz w:val="28"/>
          <w:szCs w:val="28"/>
          <w:lang w:eastAsia="ru-RU"/>
        </w:rPr>
        <w:t xml:space="preserve">. Это может быть отсутствие других, «хороших» моделей поведения. В этом случае просто наберитесь терпения и объясняйте ребенку, какое поведение Вы ожидаете. Подавайте ему пример. </w:t>
      </w:r>
      <w:r w:rsidR="00B70823" w:rsidRPr="00B70823">
        <w:rPr>
          <w:rFonts w:ascii="Times New Roman" w:eastAsia="Times New Roman" w:hAnsi="Times New Roman"/>
          <w:b/>
          <w:sz w:val="28"/>
          <w:szCs w:val="28"/>
          <w:lang w:eastAsia="ru-RU"/>
        </w:rPr>
        <w:t>Поощряйте поведение, которое считаете правильным</w:t>
      </w:r>
      <w:r w:rsidR="00B70823" w:rsidRPr="00B70823">
        <w:rPr>
          <w:rFonts w:ascii="Times New Roman" w:eastAsia="Times New Roman" w:hAnsi="Times New Roman"/>
          <w:sz w:val="28"/>
          <w:szCs w:val="28"/>
          <w:lang w:eastAsia="ru-RU"/>
        </w:rPr>
        <w:t>. Иногда требуется время, чтобы избавиться от старых привычек.</w:t>
      </w:r>
    </w:p>
    <w:p w14:paraId="7250AC32" w14:textId="77777777" w:rsidR="00835056" w:rsidRPr="00B70823" w:rsidRDefault="00835056" w:rsidP="00835056">
      <w:pPr>
        <w:spacing w:after="120" w:line="240" w:lineRule="auto"/>
        <w:ind w:firstLine="708"/>
        <w:jc w:val="both"/>
        <w:rPr>
          <w:rFonts w:ascii="Times New Roman" w:hAnsi="Times New Roman"/>
          <w:sz w:val="28"/>
          <w:szCs w:val="28"/>
        </w:rPr>
      </w:pPr>
    </w:p>
    <w:p w14:paraId="2C2B2DB9" w14:textId="3F673A34" w:rsidR="00B70823" w:rsidRDefault="007811F6" w:rsidP="00835056">
      <w:pPr>
        <w:shd w:val="clear" w:color="auto" w:fill="FFFFFF"/>
        <w:spacing w:after="120" w:line="240" w:lineRule="auto"/>
        <w:rPr>
          <w:rFonts w:ascii="Times New Roman" w:hAnsi="Times New Roman"/>
          <w:sz w:val="28"/>
          <w:szCs w:val="28"/>
        </w:rPr>
      </w:pPr>
      <w:r>
        <w:rPr>
          <w:rFonts w:ascii="Times New Roman" w:hAnsi="Times New Roman"/>
          <w:sz w:val="28"/>
          <w:szCs w:val="28"/>
        </w:rPr>
        <w:t xml:space="preserve">                                        </w:t>
      </w:r>
      <w:r w:rsidRPr="00B70823">
        <w:rPr>
          <w:rFonts w:ascii="Times New Roman" w:hAnsi="Times New Roman"/>
          <w:noProof/>
          <w:sz w:val="28"/>
          <w:szCs w:val="28"/>
          <w:lang w:eastAsia="ru-RU"/>
        </w:rPr>
        <w:drawing>
          <wp:inline distT="0" distB="0" distL="0" distR="0" wp14:anchorId="1BB0EB97" wp14:editId="6D4AB38E">
            <wp:extent cx="2193418" cy="1484985"/>
            <wp:effectExtent l="0" t="0" r="0" b="1270"/>
            <wp:docPr id="55" name="Рисунок 10" descr="http://dizzwizz.ru/wp-content/uploads/2015/11/deviantnoe-povedenie-podrost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izzwizz.ru/wp-content/uploads/2015/11/deviantnoe-povedenie-podrostkov.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0836" cy="1490007"/>
                    </a:xfrm>
                    <a:prstGeom prst="rect">
                      <a:avLst/>
                    </a:prstGeom>
                    <a:noFill/>
                    <a:ln>
                      <a:noFill/>
                    </a:ln>
                  </pic:spPr>
                </pic:pic>
              </a:graphicData>
            </a:graphic>
          </wp:inline>
        </w:drawing>
      </w:r>
    </w:p>
    <w:p w14:paraId="1BEAE829" w14:textId="77777777" w:rsidR="00835056" w:rsidRDefault="00835056" w:rsidP="00835056">
      <w:pPr>
        <w:shd w:val="clear" w:color="auto" w:fill="FFFFFF"/>
        <w:spacing w:after="120" w:line="240" w:lineRule="auto"/>
        <w:ind w:firstLine="708"/>
        <w:jc w:val="both"/>
        <w:rPr>
          <w:rFonts w:ascii="Times New Roman" w:eastAsia="Times New Roman" w:hAnsi="Times New Roman"/>
          <w:sz w:val="28"/>
          <w:szCs w:val="28"/>
          <w:lang w:eastAsia="ru-RU"/>
        </w:rPr>
      </w:pPr>
    </w:p>
    <w:p w14:paraId="20B3787C" w14:textId="65D73529" w:rsidR="00B70823" w:rsidRPr="00B70823" w:rsidRDefault="00B70823" w:rsidP="00835056">
      <w:pPr>
        <w:shd w:val="clear" w:color="auto" w:fill="FFFFFF"/>
        <w:spacing w:after="120" w:line="240" w:lineRule="auto"/>
        <w:ind w:firstLine="708"/>
        <w:jc w:val="both"/>
        <w:rPr>
          <w:rFonts w:ascii="Times New Roman" w:hAnsi="Times New Roman"/>
          <w:sz w:val="28"/>
          <w:szCs w:val="28"/>
        </w:rPr>
      </w:pPr>
      <w:r w:rsidRPr="00B70823">
        <w:rPr>
          <w:rFonts w:ascii="Times New Roman" w:eastAsia="Times New Roman" w:hAnsi="Times New Roman"/>
          <w:sz w:val="28"/>
          <w:szCs w:val="28"/>
          <w:lang w:eastAsia="ru-RU"/>
        </w:rPr>
        <w:t xml:space="preserve">Возможно, своим поведением ребенок </w:t>
      </w:r>
      <w:r w:rsidRPr="00B70823">
        <w:rPr>
          <w:rFonts w:ascii="Times New Roman" w:eastAsia="Times New Roman" w:hAnsi="Times New Roman"/>
          <w:b/>
          <w:sz w:val="28"/>
          <w:szCs w:val="28"/>
          <w:lang w:eastAsia="ru-RU"/>
        </w:rPr>
        <w:t>пытается рассказать Вам, что происходило с ним до того, как он оказался у Вас</w:t>
      </w:r>
      <w:r w:rsidRPr="00B70823">
        <w:rPr>
          <w:rFonts w:ascii="Times New Roman" w:eastAsia="Times New Roman" w:hAnsi="Times New Roman"/>
          <w:sz w:val="28"/>
          <w:szCs w:val="28"/>
          <w:lang w:eastAsia="ru-RU"/>
        </w:rPr>
        <w:t xml:space="preserve">. Если это так – это означает, что ребенок начал Вам доверять. </w:t>
      </w:r>
      <w:r w:rsidRPr="00B70823">
        <w:rPr>
          <w:rFonts w:ascii="Times New Roman" w:eastAsia="Times New Roman" w:hAnsi="Times New Roman"/>
          <w:b/>
          <w:sz w:val="28"/>
          <w:szCs w:val="28"/>
          <w:lang w:eastAsia="ru-RU"/>
        </w:rPr>
        <w:t>Выслушивайте ребенка, посочувствуйте ему, позвольте рассказать о своих переживаниях.</w:t>
      </w:r>
      <w:r w:rsidRPr="00B70823">
        <w:rPr>
          <w:rFonts w:ascii="Times New Roman" w:eastAsia="Times New Roman" w:hAnsi="Times New Roman"/>
          <w:sz w:val="28"/>
          <w:szCs w:val="28"/>
          <w:lang w:eastAsia="ru-RU"/>
        </w:rPr>
        <w:t xml:space="preserve"> Если прошлый опыт ребенка был очень травмирующим, то может понадобиться помощь специалистов.</w:t>
      </w:r>
    </w:p>
    <w:p w14:paraId="1AC93674" w14:textId="62FDA88B" w:rsidR="00B70823" w:rsidRPr="00B70823" w:rsidRDefault="00B70823" w:rsidP="00835056">
      <w:pPr>
        <w:shd w:val="clear" w:color="auto" w:fill="FFFFFF"/>
        <w:spacing w:after="120" w:line="240" w:lineRule="auto"/>
        <w:ind w:firstLine="708"/>
        <w:jc w:val="both"/>
        <w:rPr>
          <w:rFonts w:ascii="Times New Roman" w:hAnsi="Times New Roman"/>
          <w:b/>
          <w:sz w:val="28"/>
          <w:szCs w:val="28"/>
        </w:rPr>
      </w:pPr>
      <w:r w:rsidRPr="00B70823">
        <w:rPr>
          <w:rFonts w:ascii="Times New Roman" w:eastAsia="Times New Roman" w:hAnsi="Times New Roman"/>
          <w:sz w:val="28"/>
          <w:szCs w:val="28"/>
          <w:lang w:eastAsia="ru-RU"/>
        </w:rPr>
        <w:t xml:space="preserve">Иногда причины связаны с текущей ситуацией. Трудное поведение появляется, когда </w:t>
      </w:r>
      <w:r w:rsidRPr="00B70823">
        <w:rPr>
          <w:rFonts w:ascii="Times New Roman" w:eastAsia="Times New Roman" w:hAnsi="Times New Roman"/>
          <w:b/>
          <w:sz w:val="28"/>
          <w:szCs w:val="28"/>
          <w:lang w:eastAsia="ru-RU"/>
        </w:rPr>
        <w:t>ребенок испытывает стресс, напряжение,</w:t>
      </w:r>
      <w:r w:rsidRPr="00B70823">
        <w:rPr>
          <w:rFonts w:ascii="Times New Roman" w:eastAsia="Times New Roman" w:hAnsi="Times New Roman"/>
          <w:b/>
          <w:sz w:val="24"/>
          <w:szCs w:val="24"/>
          <w:lang w:eastAsia="ru-RU"/>
        </w:rPr>
        <w:t xml:space="preserve"> </w:t>
      </w:r>
      <w:r w:rsidRPr="00B70823">
        <w:rPr>
          <w:rFonts w:ascii="Times New Roman" w:eastAsia="Times New Roman" w:hAnsi="Times New Roman"/>
          <w:b/>
          <w:sz w:val="28"/>
          <w:szCs w:val="28"/>
          <w:lang w:eastAsia="ru-RU"/>
        </w:rPr>
        <w:t>утомление, когда к нему предъявляются слишком высокие и/или жесткие требования.</w:t>
      </w:r>
    </w:p>
    <w:p w14:paraId="343AB2F1" w14:textId="3837CF96" w:rsidR="00B70823" w:rsidRPr="00B70823" w:rsidRDefault="00B70823" w:rsidP="00835056">
      <w:pPr>
        <w:spacing w:after="120" w:line="240" w:lineRule="auto"/>
        <w:ind w:firstLine="708"/>
        <w:jc w:val="both"/>
        <w:rPr>
          <w:rFonts w:ascii="Times New Roman" w:eastAsia="Times New Roman" w:hAnsi="Times New Roman"/>
          <w:sz w:val="28"/>
          <w:szCs w:val="28"/>
          <w:lang w:eastAsia="ru-RU"/>
        </w:rPr>
      </w:pPr>
      <w:r w:rsidRPr="00B70823">
        <w:rPr>
          <w:rFonts w:ascii="Times New Roman" w:eastAsia="Times New Roman" w:hAnsi="Times New Roman"/>
          <w:sz w:val="28"/>
          <w:szCs w:val="28"/>
          <w:lang w:eastAsia="ru-RU"/>
        </w:rPr>
        <w:t xml:space="preserve">Также, причинами могут быть недостаток эмоционального тепла и внимания со стороны родителей, </w:t>
      </w:r>
      <w:r w:rsidRPr="00B70823">
        <w:rPr>
          <w:rFonts w:ascii="Times New Roman" w:eastAsia="Times New Roman" w:hAnsi="Times New Roman"/>
          <w:b/>
          <w:sz w:val="28"/>
          <w:szCs w:val="28"/>
          <w:lang w:eastAsia="ru-RU"/>
        </w:rPr>
        <w:t>нарушения детско-родительских отношений, конфликты в семье, насилие.</w:t>
      </w:r>
      <w:r w:rsidRPr="00B70823">
        <w:rPr>
          <w:rFonts w:ascii="Times New Roman" w:eastAsia="Times New Roman" w:hAnsi="Times New Roman"/>
          <w:sz w:val="28"/>
          <w:szCs w:val="28"/>
          <w:lang w:eastAsia="ru-RU"/>
        </w:rPr>
        <w:t xml:space="preserve"> Во всех этих случаях </w:t>
      </w:r>
      <w:r w:rsidRPr="00B70823">
        <w:rPr>
          <w:rFonts w:ascii="Times New Roman" w:eastAsia="Times New Roman" w:hAnsi="Times New Roman"/>
          <w:b/>
          <w:sz w:val="28"/>
          <w:szCs w:val="28"/>
          <w:lang w:eastAsia="ru-RU"/>
        </w:rPr>
        <w:t>нужно изменять ситуацию</w:t>
      </w:r>
      <w:r w:rsidRPr="00B70823">
        <w:rPr>
          <w:rFonts w:ascii="Times New Roman" w:eastAsia="Times New Roman" w:hAnsi="Times New Roman"/>
          <w:sz w:val="28"/>
          <w:szCs w:val="28"/>
          <w:lang w:eastAsia="ru-RU"/>
        </w:rPr>
        <w:t>. Иногда взрослым нужно изменять свое поведение или взгляды.</w:t>
      </w:r>
    </w:p>
    <w:p w14:paraId="66EF80E9" w14:textId="3C241F35" w:rsidR="00B70823" w:rsidRPr="007811F6" w:rsidRDefault="00B70823" w:rsidP="00835056">
      <w:pPr>
        <w:spacing w:after="120" w:line="240" w:lineRule="auto"/>
        <w:ind w:firstLine="708"/>
        <w:jc w:val="both"/>
        <w:rPr>
          <w:rFonts w:ascii="Times New Roman" w:eastAsia="Times New Roman" w:hAnsi="Times New Roman"/>
          <w:sz w:val="28"/>
          <w:szCs w:val="28"/>
          <w:lang w:eastAsia="ru-RU"/>
        </w:rPr>
      </w:pPr>
      <w:r w:rsidRPr="007811F6">
        <w:rPr>
          <w:rFonts w:ascii="Times New Roman" w:eastAsia="Times New Roman" w:hAnsi="Times New Roman"/>
          <w:sz w:val="28"/>
          <w:szCs w:val="28"/>
          <w:lang w:eastAsia="ru-RU"/>
        </w:rPr>
        <w:t xml:space="preserve">Также, трудности в поведении являются закономерным и ожидаемым </w:t>
      </w:r>
      <w:r w:rsidRPr="007811F6">
        <w:rPr>
          <w:rFonts w:ascii="Times New Roman" w:eastAsia="Times New Roman" w:hAnsi="Times New Roman"/>
          <w:b/>
          <w:sz w:val="28"/>
          <w:szCs w:val="28"/>
          <w:lang w:eastAsia="ru-RU"/>
        </w:rPr>
        <w:t>этапом адаптации ребенка в приемной семье</w:t>
      </w:r>
      <w:r w:rsidRPr="007811F6">
        <w:rPr>
          <w:rFonts w:ascii="Times New Roman" w:eastAsia="Times New Roman" w:hAnsi="Times New Roman"/>
          <w:sz w:val="28"/>
          <w:szCs w:val="28"/>
          <w:lang w:eastAsia="ru-RU"/>
        </w:rPr>
        <w:t>. Однако если трудности длятся на протяжении нескольких месяцев, или появляются после периода долгого проживания ребенка в семье – с большой вероятностью это связано с особенностями текущей ситуации и сложившимися отношениями в приемной семье.</w:t>
      </w:r>
    </w:p>
    <w:p w14:paraId="0D315BDD" w14:textId="0C1F595D" w:rsidR="00B70823" w:rsidRDefault="00B70823" w:rsidP="00835056">
      <w:pPr>
        <w:spacing w:after="120" w:line="240" w:lineRule="auto"/>
        <w:ind w:firstLine="708"/>
        <w:jc w:val="both"/>
        <w:rPr>
          <w:rFonts w:ascii="Times New Roman" w:eastAsia="Times New Roman" w:hAnsi="Times New Roman"/>
          <w:b/>
          <w:sz w:val="28"/>
          <w:szCs w:val="28"/>
          <w:lang w:eastAsia="ru-RU"/>
        </w:rPr>
      </w:pPr>
      <w:r w:rsidRPr="007811F6">
        <w:rPr>
          <w:rFonts w:ascii="Times New Roman" w:eastAsia="Times New Roman" w:hAnsi="Times New Roman"/>
          <w:b/>
          <w:sz w:val="28"/>
          <w:szCs w:val="28"/>
          <w:lang w:eastAsia="ru-RU"/>
        </w:rPr>
        <w:t xml:space="preserve">Помните о том, что сам ребенок не всегда может понять, что с ним происходит и объяснить это взрослому. </w:t>
      </w:r>
    </w:p>
    <w:p w14:paraId="192CCB0D" w14:textId="77777777" w:rsidR="007811F6" w:rsidRPr="007811F6" w:rsidRDefault="007811F6" w:rsidP="00835056">
      <w:pPr>
        <w:spacing w:after="120" w:line="240" w:lineRule="auto"/>
        <w:ind w:firstLine="708"/>
        <w:jc w:val="both"/>
        <w:rPr>
          <w:rFonts w:ascii="Times New Roman" w:eastAsia="Times New Roman" w:hAnsi="Times New Roman"/>
          <w:b/>
          <w:sz w:val="28"/>
          <w:szCs w:val="28"/>
          <w:lang w:eastAsia="ru-RU"/>
        </w:rPr>
      </w:pPr>
      <w:r w:rsidRPr="007811F6">
        <w:rPr>
          <w:rFonts w:ascii="Times New Roman" w:eastAsia="Times New Roman" w:hAnsi="Times New Roman"/>
          <w:b/>
          <w:sz w:val="28"/>
          <w:szCs w:val="28"/>
          <w:lang w:eastAsia="ru-RU"/>
        </w:rPr>
        <w:t>Понять причины трудного поведения –</w:t>
      </w:r>
      <w:r w:rsidRPr="007811F6">
        <w:rPr>
          <w:rFonts w:ascii="Times New Roman" w:eastAsia="Times New Roman" w:hAnsi="Times New Roman"/>
          <w:sz w:val="28"/>
          <w:szCs w:val="28"/>
          <w:lang w:eastAsia="ru-RU"/>
        </w:rPr>
        <w:t xml:space="preserve"> </w:t>
      </w:r>
      <w:r w:rsidRPr="007811F6">
        <w:rPr>
          <w:rFonts w:ascii="Times New Roman" w:eastAsia="Times New Roman" w:hAnsi="Times New Roman"/>
          <w:b/>
          <w:sz w:val="28"/>
          <w:szCs w:val="28"/>
          <w:lang w:eastAsia="ru-RU"/>
        </w:rPr>
        <w:t>задача взрослых</w:t>
      </w:r>
      <w:r w:rsidRPr="007811F6">
        <w:rPr>
          <w:rFonts w:ascii="Times New Roman" w:eastAsia="Times New Roman" w:hAnsi="Times New Roman"/>
          <w:sz w:val="28"/>
          <w:szCs w:val="28"/>
          <w:lang w:eastAsia="ru-RU"/>
        </w:rPr>
        <w:t xml:space="preserve">. Только если работать с причинами, можно помочь ребенку преодолеть трудности и прийти к желаемому результату. </w:t>
      </w:r>
      <w:r w:rsidRPr="007811F6">
        <w:rPr>
          <w:rFonts w:ascii="Times New Roman" w:eastAsia="Times New Roman" w:hAnsi="Times New Roman"/>
          <w:b/>
          <w:sz w:val="28"/>
          <w:szCs w:val="28"/>
          <w:lang w:eastAsia="ru-RU"/>
        </w:rPr>
        <w:t>Бороться исключительно с «симптомами» неэффективно, поскольку, если ребенок продолжает испытывать напряжение, то есть опасность, на место одних симптомов придут другие.</w:t>
      </w:r>
    </w:p>
    <w:p w14:paraId="6676601A" w14:textId="435A9E8C" w:rsidR="007811F6" w:rsidRPr="007811F6" w:rsidRDefault="007811F6" w:rsidP="00835056">
      <w:pPr>
        <w:spacing w:after="120" w:line="240" w:lineRule="auto"/>
        <w:ind w:firstLine="708"/>
        <w:jc w:val="both"/>
        <w:rPr>
          <w:rFonts w:ascii="Times New Roman" w:eastAsia="Times New Roman" w:hAnsi="Times New Roman"/>
          <w:sz w:val="28"/>
          <w:szCs w:val="28"/>
          <w:lang w:eastAsia="ru-RU"/>
        </w:rPr>
      </w:pPr>
      <w:r w:rsidRPr="007811F6">
        <w:rPr>
          <w:rFonts w:ascii="Times New Roman" w:eastAsia="Times New Roman" w:hAnsi="Times New Roman"/>
          <w:sz w:val="28"/>
          <w:szCs w:val="28"/>
          <w:lang w:eastAsia="ru-RU"/>
        </w:rPr>
        <w:t xml:space="preserve">Помните также и о том, что </w:t>
      </w:r>
      <w:r w:rsidRPr="007811F6">
        <w:rPr>
          <w:rFonts w:ascii="Times New Roman" w:eastAsia="Times New Roman" w:hAnsi="Times New Roman"/>
          <w:b/>
          <w:sz w:val="28"/>
          <w:szCs w:val="28"/>
          <w:lang w:eastAsia="ru-RU"/>
        </w:rPr>
        <w:t>взрослым тоже иногда нужна помощь и поддержка.</w:t>
      </w:r>
      <w:r w:rsidRPr="007811F6">
        <w:rPr>
          <w:rFonts w:ascii="Times New Roman" w:eastAsia="Times New Roman" w:hAnsi="Times New Roman"/>
          <w:sz w:val="28"/>
          <w:szCs w:val="28"/>
          <w:lang w:eastAsia="ru-RU"/>
        </w:rPr>
        <w:t xml:space="preserve"> Мы тоже можем уставать, испытывать напряжение и стресс. Иногда нам трудно встать на позицию сопереживания ребенку, потому что его поведение вызывает у нас гнев, обиду, тревогу, недоумение, страх, растерянность и т.д.</w:t>
      </w:r>
    </w:p>
    <w:p w14:paraId="4250BFCF" w14:textId="77777777" w:rsidR="007811F6" w:rsidRPr="009650A5" w:rsidRDefault="007811F6" w:rsidP="00835056">
      <w:pPr>
        <w:spacing w:after="120" w:line="240" w:lineRule="auto"/>
        <w:ind w:firstLine="709"/>
        <w:jc w:val="both"/>
        <w:rPr>
          <w:rFonts w:ascii="Times New Roman" w:eastAsia="Times New Roman" w:hAnsi="Times New Roman"/>
          <w:b/>
          <w:color w:val="C00000"/>
          <w:sz w:val="28"/>
          <w:szCs w:val="28"/>
          <w:lang w:eastAsia="ru-RU"/>
        </w:rPr>
      </w:pPr>
      <w:r w:rsidRPr="009650A5">
        <w:rPr>
          <w:rFonts w:ascii="Times New Roman" w:eastAsia="Times New Roman" w:hAnsi="Times New Roman"/>
          <w:b/>
          <w:color w:val="C00000"/>
          <w:sz w:val="28"/>
          <w:szCs w:val="28"/>
          <w:lang w:eastAsia="ru-RU"/>
        </w:rPr>
        <w:t>Обращайтесь за помощью к специалистам, если чувствуете, что не справляетесь сами!</w:t>
      </w:r>
    </w:p>
    <w:p w14:paraId="169543C4" w14:textId="77777777" w:rsidR="00D83175" w:rsidRDefault="00D83175" w:rsidP="00165519">
      <w:pPr>
        <w:pStyle w:val="ab"/>
        <w:spacing w:before="0" w:beforeAutospacing="0" w:after="0" w:afterAutospacing="0"/>
        <w:jc w:val="center"/>
        <w:textAlignment w:val="baseline"/>
        <w:rPr>
          <w:rStyle w:val="a5"/>
          <w:sz w:val="28"/>
          <w:szCs w:val="28"/>
        </w:rPr>
      </w:pPr>
    </w:p>
    <w:p w14:paraId="27C48F86" w14:textId="77777777" w:rsidR="00165519" w:rsidRDefault="00165519" w:rsidP="00165519">
      <w:pPr>
        <w:pStyle w:val="ab"/>
        <w:spacing w:before="0" w:beforeAutospacing="0" w:after="0" w:afterAutospacing="0"/>
        <w:jc w:val="center"/>
        <w:textAlignment w:val="baseline"/>
        <w:rPr>
          <w:rStyle w:val="a5"/>
          <w:sz w:val="28"/>
          <w:szCs w:val="28"/>
        </w:rPr>
      </w:pPr>
      <w:r w:rsidRPr="00804FA8">
        <w:rPr>
          <w:rStyle w:val="a5"/>
          <w:sz w:val="28"/>
          <w:szCs w:val="28"/>
        </w:rPr>
        <w:t>Основные типы трудных подростков</w:t>
      </w:r>
    </w:p>
    <w:p w14:paraId="7AD7D28E" w14:textId="77777777" w:rsidR="00D83175" w:rsidRDefault="00D83175" w:rsidP="00165519">
      <w:pPr>
        <w:pStyle w:val="ab"/>
        <w:spacing w:before="0" w:beforeAutospacing="0" w:after="0" w:afterAutospacing="0"/>
        <w:jc w:val="center"/>
        <w:textAlignment w:val="baseline"/>
        <w:rPr>
          <w:rStyle w:val="a5"/>
          <w:rFonts w:eastAsia="Calibri"/>
          <w:sz w:val="28"/>
          <w:szCs w:val="28"/>
        </w:rPr>
      </w:pPr>
    </w:p>
    <w:p w14:paraId="5EAEFB61" w14:textId="77777777" w:rsidR="00165519" w:rsidRDefault="00165519" w:rsidP="00D83175">
      <w:pPr>
        <w:pStyle w:val="ab"/>
        <w:spacing w:before="0" w:beforeAutospacing="0" w:after="0" w:afterAutospacing="0"/>
        <w:jc w:val="both"/>
        <w:textAlignment w:val="baseline"/>
        <w:rPr>
          <w:rStyle w:val="a5"/>
          <w:rFonts w:eastAsia="Calibri"/>
          <w:sz w:val="28"/>
          <w:szCs w:val="28"/>
          <w:lang w:val="en-US"/>
        </w:rPr>
      </w:pPr>
      <w:r>
        <w:rPr>
          <w:b/>
          <w:bCs/>
          <w:noProof/>
          <w:sz w:val="28"/>
          <w:szCs w:val="28"/>
        </w:rPr>
        <w:drawing>
          <wp:inline distT="0" distB="0" distL="0" distR="0" wp14:anchorId="51BCEB8C" wp14:editId="065E9046">
            <wp:extent cx="5995852" cy="4846320"/>
            <wp:effectExtent l="0" t="0" r="0" b="11430"/>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74D16FBE" w14:textId="77777777" w:rsidR="00D83175" w:rsidRDefault="00D83175" w:rsidP="009650A5">
      <w:pPr>
        <w:spacing w:after="0" w:line="240" w:lineRule="auto"/>
        <w:jc w:val="both"/>
        <w:rPr>
          <w:rFonts w:ascii="Times New Roman" w:hAnsi="Times New Roman"/>
          <w:b/>
          <w:bCs/>
          <w:color w:val="008000"/>
          <w:sz w:val="28"/>
          <w:szCs w:val="28"/>
        </w:rPr>
      </w:pPr>
    </w:p>
    <w:p w14:paraId="4301A5D4" w14:textId="476C4990" w:rsidR="00045C1C" w:rsidRPr="003B271F" w:rsidRDefault="00045C1C" w:rsidP="00D83175">
      <w:pPr>
        <w:spacing w:after="120" w:line="240" w:lineRule="auto"/>
        <w:ind w:firstLine="709"/>
        <w:jc w:val="both"/>
        <w:rPr>
          <w:rFonts w:ascii="Times New Roman" w:hAnsi="Times New Roman" w:cs="Times New Roman"/>
          <w:bCs/>
          <w:sz w:val="28"/>
          <w:szCs w:val="28"/>
        </w:rPr>
      </w:pPr>
      <w:r w:rsidRPr="003B271F">
        <w:rPr>
          <w:rFonts w:ascii="Times New Roman" w:hAnsi="Times New Roman"/>
          <w:b/>
          <w:bCs/>
          <w:color w:val="008000"/>
          <w:sz w:val="28"/>
          <w:szCs w:val="28"/>
        </w:rPr>
        <w:t xml:space="preserve">К А </w:t>
      </w:r>
      <w:proofErr w:type="gramStart"/>
      <w:r w:rsidRPr="003B271F">
        <w:rPr>
          <w:rFonts w:ascii="Times New Roman" w:hAnsi="Times New Roman"/>
          <w:b/>
          <w:bCs/>
          <w:color w:val="008000"/>
          <w:sz w:val="28"/>
          <w:szCs w:val="28"/>
        </w:rPr>
        <w:t>П</w:t>
      </w:r>
      <w:proofErr w:type="gramEnd"/>
      <w:r w:rsidRPr="003B271F">
        <w:rPr>
          <w:rFonts w:ascii="Times New Roman" w:hAnsi="Times New Roman"/>
          <w:b/>
          <w:bCs/>
          <w:color w:val="008000"/>
          <w:sz w:val="28"/>
          <w:szCs w:val="28"/>
        </w:rPr>
        <w:t xml:space="preserve"> Р И З Ы </w:t>
      </w:r>
      <w:r>
        <w:rPr>
          <w:rFonts w:ascii="Times New Roman" w:hAnsi="Times New Roman"/>
          <w:b/>
          <w:bCs/>
          <w:sz w:val="28"/>
          <w:szCs w:val="28"/>
        </w:rPr>
        <w:t xml:space="preserve">– </w:t>
      </w:r>
      <w:r w:rsidRPr="003B271F">
        <w:rPr>
          <w:rFonts w:ascii="Times New Roman" w:hAnsi="Times New Roman" w:cs="Times New Roman"/>
          <w:bCs/>
          <w:sz w:val="28"/>
          <w:szCs w:val="28"/>
        </w:rPr>
        <w:t>это бурные проявления гнева, когда ребенок кричит, плачет</w:t>
      </w:r>
      <w:r w:rsidRPr="00045C1C">
        <w:rPr>
          <w:b/>
          <w:bCs/>
          <w:sz w:val="28"/>
          <w:szCs w:val="28"/>
        </w:rPr>
        <w:t xml:space="preserve"> </w:t>
      </w:r>
      <w:r w:rsidRPr="003B271F">
        <w:rPr>
          <w:bCs/>
          <w:sz w:val="28"/>
          <w:szCs w:val="28"/>
        </w:rPr>
        <w:t xml:space="preserve">и </w:t>
      </w:r>
      <w:r w:rsidRPr="003B271F">
        <w:rPr>
          <w:rFonts w:ascii="Times New Roman" w:hAnsi="Times New Roman" w:cs="Times New Roman"/>
          <w:bCs/>
          <w:sz w:val="28"/>
          <w:szCs w:val="28"/>
        </w:rPr>
        <w:t>даже пытается сделать больно самому себе.</w:t>
      </w:r>
    </w:p>
    <w:p w14:paraId="06180037" w14:textId="7CECEFC4" w:rsidR="00045C1C" w:rsidRPr="003B271F" w:rsidRDefault="00045C1C" w:rsidP="00D83175">
      <w:pPr>
        <w:spacing w:after="120" w:line="240" w:lineRule="auto"/>
        <w:ind w:firstLine="709"/>
        <w:jc w:val="both"/>
        <w:rPr>
          <w:rFonts w:ascii="Times New Roman" w:hAnsi="Times New Roman" w:cs="Times New Roman"/>
          <w:bCs/>
          <w:sz w:val="28"/>
          <w:szCs w:val="28"/>
        </w:rPr>
      </w:pPr>
      <w:r w:rsidRPr="003B271F">
        <w:rPr>
          <w:rFonts w:ascii="Times New Roman" w:hAnsi="Times New Roman" w:cs="Times New Roman"/>
          <w:bCs/>
          <w:i/>
          <w:iCs/>
          <w:sz w:val="28"/>
          <w:szCs w:val="28"/>
          <w:u w:val="single"/>
        </w:rPr>
        <w:t>Как избавиться от капризов?</w:t>
      </w:r>
    </w:p>
    <w:p w14:paraId="61CCF820" w14:textId="2BB87D12" w:rsidR="003B271F" w:rsidRPr="003B271F" w:rsidRDefault="00CB6020" w:rsidP="00D83175">
      <w:pPr>
        <w:spacing w:after="120" w:line="240" w:lineRule="auto"/>
        <w:ind w:firstLine="709"/>
        <w:jc w:val="both"/>
        <w:rPr>
          <w:rFonts w:ascii="Times New Roman" w:hAnsi="Times New Roman" w:cs="Times New Roman"/>
          <w:bCs/>
          <w:sz w:val="28"/>
          <w:szCs w:val="28"/>
        </w:rPr>
      </w:pPr>
      <w:r w:rsidRPr="00CB6020">
        <w:rPr>
          <w:rFonts w:ascii="Times New Roman" w:hAnsi="Times New Roman" w:cs="Times New Roman"/>
          <w:bCs/>
          <w:color w:val="9933FF"/>
          <w:sz w:val="28"/>
          <w:szCs w:val="28"/>
        </w:rPr>
        <w:t xml:space="preserve">■ </w:t>
      </w:r>
      <w:r w:rsidR="003B271F" w:rsidRPr="003B271F">
        <w:rPr>
          <w:rFonts w:ascii="Times New Roman" w:hAnsi="Times New Roman" w:cs="Times New Roman"/>
          <w:bCs/>
          <w:sz w:val="28"/>
          <w:szCs w:val="28"/>
        </w:rPr>
        <w:t xml:space="preserve">Постарайтесь отвлечь ребенка от каприза, уверьте в своей любви, но ничем </w:t>
      </w:r>
      <w:r w:rsidR="003B271F" w:rsidRPr="003B271F">
        <w:rPr>
          <w:rFonts w:ascii="Times New Roman" w:hAnsi="Times New Roman" w:cs="Times New Roman"/>
          <w:bCs/>
          <w:i/>
          <w:iCs/>
          <w:sz w:val="28"/>
          <w:szCs w:val="28"/>
        </w:rPr>
        <w:t>не вознаграждайте</w:t>
      </w:r>
      <w:r w:rsidR="003B271F" w:rsidRPr="003B271F">
        <w:rPr>
          <w:rFonts w:ascii="Times New Roman" w:hAnsi="Times New Roman" w:cs="Times New Roman"/>
          <w:bCs/>
          <w:sz w:val="28"/>
          <w:szCs w:val="28"/>
        </w:rPr>
        <w:t>.</w:t>
      </w:r>
    </w:p>
    <w:p w14:paraId="0F57BBAB" w14:textId="418F9718" w:rsidR="003B271F" w:rsidRPr="003B271F" w:rsidRDefault="00CB6020" w:rsidP="00D83175">
      <w:pPr>
        <w:spacing w:after="120" w:line="240" w:lineRule="auto"/>
        <w:ind w:firstLine="709"/>
        <w:jc w:val="both"/>
        <w:rPr>
          <w:rFonts w:ascii="Times New Roman" w:hAnsi="Times New Roman" w:cs="Times New Roman"/>
          <w:bCs/>
          <w:sz w:val="28"/>
          <w:szCs w:val="28"/>
        </w:rPr>
      </w:pPr>
      <w:r w:rsidRPr="00CB6020">
        <w:rPr>
          <w:rFonts w:ascii="Times New Roman" w:hAnsi="Times New Roman" w:cs="Times New Roman"/>
          <w:bCs/>
          <w:color w:val="9933FF"/>
          <w:sz w:val="28"/>
          <w:szCs w:val="28"/>
        </w:rPr>
        <w:t xml:space="preserve">■ </w:t>
      </w:r>
      <w:r w:rsidR="003B271F" w:rsidRPr="003B271F">
        <w:rPr>
          <w:rFonts w:ascii="Times New Roman" w:hAnsi="Times New Roman" w:cs="Times New Roman"/>
          <w:bCs/>
          <w:sz w:val="28"/>
          <w:szCs w:val="28"/>
        </w:rPr>
        <w:t xml:space="preserve">Если ребенок не успокоился, оставьте его в покое, </w:t>
      </w:r>
      <w:r w:rsidR="003B271F" w:rsidRPr="003B271F">
        <w:rPr>
          <w:rFonts w:ascii="Times New Roman" w:hAnsi="Times New Roman" w:cs="Times New Roman"/>
          <w:bCs/>
          <w:i/>
          <w:iCs/>
          <w:sz w:val="28"/>
          <w:szCs w:val="28"/>
        </w:rPr>
        <w:t>не обращайте внимания</w:t>
      </w:r>
      <w:r w:rsidR="003B271F" w:rsidRPr="003B271F">
        <w:rPr>
          <w:rFonts w:ascii="Times New Roman" w:hAnsi="Times New Roman" w:cs="Times New Roman"/>
          <w:bCs/>
          <w:sz w:val="28"/>
          <w:szCs w:val="28"/>
        </w:rPr>
        <w:t>.</w:t>
      </w:r>
    </w:p>
    <w:p w14:paraId="33C75302" w14:textId="27B67604" w:rsidR="003B271F" w:rsidRPr="003B271F" w:rsidRDefault="00CB6020" w:rsidP="00D83175">
      <w:pPr>
        <w:spacing w:after="120" w:line="240" w:lineRule="auto"/>
        <w:ind w:firstLine="709"/>
        <w:jc w:val="both"/>
        <w:rPr>
          <w:rFonts w:ascii="Times New Roman" w:hAnsi="Times New Roman" w:cs="Times New Roman"/>
          <w:bCs/>
          <w:sz w:val="28"/>
          <w:szCs w:val="28"/>
        </w:rPr>
      </w:pPr>
      <w:r w:rsidRPr="00CB6020">
        <w:rPr>
          <w:rFonts w:ascii="Times New Roman" w:hAnsi="Times New Roman" w:cs="Times New Roman"/>
          <w:bCs/>
          <w:color w:val="9933FF"/>
          <w:sz w:val="28"/>
          <w:szCs w:val="28"/>
        </w:rPr>
        <w:t xml:space="preserve">■ </w:t>
      </w:r>
      <w:r w:rsidR="003B271F" w:rsidRPr="003B271F">
        <w:rPr>
          <w:rFonts w:ascii="Times New Roman" w:hAnsi="Times New Roman" w:cs="Times New Roman"/>
          <w:bCs/>
          <w:sz w:val="28"/>
          <w:szCs w:val="28"/>
        </w:rPr>
        <w:t xml:space="preserve">Если ребенок капризничает в многолюдном месте, </w:t>
      </w:r>
      <w:r w:rsidR="003B271F" w:rsidRPr="003B271F">
        <w:rPr>
          <w:rFonts w:ascii="Times New Roman" w:hAnsi="Times New Roman" w:cs="Times New Roman"/>
          <w:bCs/>
          <w:i/>
          <w:iCs/>
          <w:sz w:val="28"/>
          <w:szCs w:val="28"/>
        </w:rPr>
        <w:t xml:space="preserve">выведите (вынесите) </w:t>
      </w:r>
      <w:r w:rsidR="003B271F" w:rsidRPr="003B271F">
        <w:rPr>
          <w:rFonts w:ascii="Times New Roman" w:hAnsi="Times New Roman" w:cs="Times New Roman"/>
          <w:bCs/>
          <w:sz w:val="28"/>
          <w:szCs w:val="28"/>
        </w:rPr>
        <w:t>его оттуда и пусть он поплачет на улице сколько ему угодно.</w:t>
      </w:r>
    </w:p>
    <w:p w14:paraId="204F0776" w14:textId="3CA45114" w:rsidR="00045C1C" w:rsidRPr="003B271F" w:rsidRDefault="00CB6020" w:rsidP="00D83175">
      <w:pPr>
        <w:pStyle w:val="a6"/>
        <w:spacing w:after="120" w:line="240" w:lineRule="auto"/>
        <w:ind w:left="0" w:firstLine="709"/>
        <w:jc w:val="both"/>
        <w:rPr>
          <w:rFonts w:ascii="Times New Roman" w:hAnsi="Times New Roman" w:cs="Times New Roman"/>
          <w:bCs/>
          <w:sz w:val="28"/>
          <w:szCs w:val="28"/>
        </w:rPr>
      </w:pPr>
      <w:r w:rsidRPr="00CB6020">
        <w:rPr>
          <w:rFonts w:ascii="Times New Roman" w:hAnsi="Times New Roman" w:cs="Times New Roman"/>
          <w:bCs/>
          <w:color w:val="9933FF"/>
          <w:sz w:val="28"/>
          <w:szCs w:val="28"/>
        </w:rPr>
        <w:t xml:space="preserve">■ </w:t>
      </w:r>
      <w:r w:rsidR="00045C1C" w:rsidRPr="003B271F">
        <w:rPr>
          <w:rFonts w:ascii="Times New Roman" w:hAnsi="Times New Roman" w:cs="Times New Roman"/>
          <w:bCs/>
          <w:sz w:val="28"/>
          <w:szCs w:val="28"/>
        </w:rPr>
        <w:t xml:space="preserve">Когда буря утихнет, </w:t>
      </w:r>
      <w:r w:rsidR="00045C1C" w:rsidRPr="003B271F">
        <w:rPr>
          <w:rFonts w:ascii="Times New Roman" w:hAnsi="Times New Roman" w:cs="Times New Roman"/>
          <w:bCs/>
          <w:i/>
          <w:iCs/>
          <w:sz w:val="28"/>
          <w:szCs w:val="28"/>
        </w:rPr>
        <w:t>поговорите</w:t>
      </w:r>
      <w:r w:rsidR="00045C1C" w:rsidRPr="003B271F">
        <w:rPr>
          <w:rFonts w:ascii="Times New Roman" w:hAnsi="Times New Roman" w:cs="Times New Roman"/>
          <w:bCs/>
          <w:sz w:val="28"/>
          <w:szCs w:val="28"/>
        </w:rPr>
        <w:t xml:space="preserve"> с ребенком </w:t>
      </w:r>
      <w:r w:rsidR="00045C1C" w:rsidRPr="003B271F">
        <w:rPr>
          <w:rFonts w:ascii="Times New Roman" w:hAnsi="Times New Roman" w:cs="Times New Roman"/>
          <w:bCs/>
          <w:i/>
          <w:iCs/>
          <w:sz w:val="28"/>
          <w:szCs w:val="28"/>
        </w:rPr>
        <w:t>ласково</w:t>
      </w:r>
      <w:r w:rsidR="00045C1C" w:rsidRPr="003B271F">
        <w:rPr>
          <w:rFonts w:ascii="Times New Roman" w:hAnsi="Times New Roman" w:cs="Times New Roman"/>
          <w:bCs/>
          <w:sz w:val="28"/>
          <w:szCs w:val="28"/>
        </w:rPr>
        <w:t>. Выразите уверенность, что в дальнейшем он будет вести себя лучше, и, конечно, убедите ребенка, что вы все равно его любите</w:t>
      </w:r>
    </w:p>
    <w:p w14:paraId="3F5A7752" w14:textId="78618D5F" w:rsidR="00045C1C" w:rsidRPr="00045C1C" w:rsidRDefault="00045C1C" w:rsidP="00D83175">
      <w:pPr>
        <w:spacing w:after="120" w:line="240" w:lineRule="auto"/>
        <w:ind w:firstLine="709"/>
        <w:jc w:val="both"/>
        <w:rPr>
          <w:rFonts w:ascii="Times New Roman" w:hAnsi="Times New Roman" w:cs="Times New Roman"/>
          <w:sz w:val="28"/>
          <w:szCs w:val="28"/>
        </w:rPr>
      </w:pPr>
    </w:p>
    <w:p w14:paraId="5323EF07" w14:textId="32EE38CD" w:rsidR="00045C1C" w:rsidRPr="00045C1C" w:rsidRDefault="00045C1C" w:rsidP="00D83175">
      <w:pPr>
        <w:spacing w:after="120" w:line="240" w:lineRule="auto"/>
        <w:ind w:firstLine="709"/>
        <w:jc w:val="both"/>
        <w:rPr>
          <w:rFonts w:ascii="Times New Roman" w:hAnsi="Times New Roman" w:cs="Times New Roman"/>
          <w:sz w:val="28"/>
          <w:szCs w:val="28"/>
        </w:rPr>
      </w:pPr>
      <w:r w:rsidRPr="00D83175">
        <w:rPr>
          <w:rFonts w:ascii="Times New Roman" w:hAnsi="Times New Roman" w:cs="Times New Roman"/>
          <w:b/>
          <w:bCs/>
          <w:color w:val="C00000"/>
          <w:sz w:val="28"/>
          <w:szCs w:val="28"/>
        </w:rPr>
        <w:lastRenderedPageBreak/>
        <w:t xml:space="preserve">Н </w:t>
      </w:r>
      <w:r w:rsidRPr="00D83175">
        <w:rPr>
          <w:rFonts w:ascii="Times New Roman" w:hAnsi="Times New Roman" w:cs="Times New Roman"/>
          <w:b/>
          <w:bCs/>
          <w:iCs/>
          <w:color w:val="C00000"/>
          <w:sz w:val="28"/>
          <w:szCs w:val="28"/>
        </w:rPr>
        <w:t xml:space="preserve">Е </w:t>
      </w:r>
      <w:proofErr w:type="gramStart"/>
      <w:r w:rsidRPr="00D83175">
        <w:rPr>
          <w:rFonts w:ascii="Times New Roman" w:hAnsi="Times New Roman" w:cs="Times New Roman"/>
          <w:b/>
          <w:bCs/>
          <w:color w:val="C00000"/>
          <w:sz w:val="28"/>
          <w:szCs w:val="28"/>
        </w:rPr>
        <w:t>П</w:t>
      </w:r>
      <w:proofErr w:type="gramEnd"/>
      <w:r w:rsidR="00ED3DCC" w:rsidRPr="00D83175">
        <w:rPr>
          <w:rFonts w:ascii="Times New Roman" w:hAnsi="Times New Roman" w:cs="Times New Roman"/>
          <w:b/>
          <w:bCs/>
          <w:color w:val="C00000"/>
          <w:sz w:val="28"/>
          <w:szCs w:val="28"/>
        </w:rPr>
        <w:t xml:space="preserve"> </w:t>
      </w:r>
      <w:r w:rsidRPr="00D83175">
        <w:rPr>
          <w:rFonts w:ascii="Times New Roman" w:hAnsi="Times New Roman" w:cs="Times New Roman"/>
          <w:b/>
          <w:bCs/>
          <w:iCs/>
          <w:color w:val="C00000"/>
          <w:sz w:val="28"/>
          <w:szCs w:val="28"/>
        </w:rPr>
        <w:t xml:space="preserve">О </w:t>
      </w:r>
      <w:r w:rsidRPr="00D83175">
        <w:rPr>
          <w:rFonts w:ascii="Times New Roman" w:hAnsi="Times New Roman" w:cs="Times New Roman"/>
          <w:b/>
          <w:bCs/>
          <w:color w:val="C00000"/>
          <w:sz w:val="28"/>
          <w:szCs w:val="28"/>
        </w:rPr>
        <w:t xml:space="preserve">С </w:t>
      </w:r>
      <w:r w:rsidRPr="00D83175">
        <w:rPr>
          <w:rFonts w:ascii="Times New Roman" w:hAnsi="Times New Roman" w:cs="Times New Roman"/>
          <w:b/>
          <w:bCs/>
          <w:iCs/>
          <w:color w:val="C00000"/>
          <w:sz w:val="28"/>
          <w:szCs w:val="28"/>
        </w:rPr>
        <w:t xml:space="preserve">Л </w:t>
      </w:r>
      <w:r w:rsidRPr="00D83175">
        <w:rPr>
          <w:rFonts w:ascii="Times New Roman" w:hAnsi="Times New Roman" w:cs="Times New Roman"/>
          <w:b/>
          <w:bCs/>
          <w:color w:val="C00000"/>
          <w:sz w:val="28"/>
          <w:szCs w:val="28"/>
        </w:rPr>
        <w:t xml:space="preserve">У </w:t>
      </w:r>
      <w:r w:rsidRPr="00D83175">
        <w:rPr>
          <w:rFonts w:ascii="Times New Roman" w:hAnsi="Times New Roman" w:cs="Times New Roman"/>
          <w:b/>
          <w:bCs/>
          <w:iCs/>
          <w:color w:val="C00000"/>
          <w:sz w:val="28"/>
          <w:szCs w:val="28"/>
        </w:rPr>
        <w:t xml:space="preserve">Ш </w:t>
      </w:r>
      <w:r w:rsidRPr="00D83175">
        <w:rPr>
          <w:rFonts w:ascii="Times New Roman" w:hAnsi="Times New Roman" w:cs="Times New Roman"/>
          <w:b/>
          <w:bCs/>
          <w:color w:val="C00000"/>
          <w:sz w:val="28"/>
          <w:szCs w:val="28"/>
        </w:rPr>
        <w:t xml:space="preserve">А </w:t>
      </w:r>
      <w:r w:rsidRPr="00D83175">
        <w:rPr>
          <w:rFonts w:ascii="Times New Roman" w:hAnsi="Times New Roman" w:cs="Times New Roman"/>
          <w:b/>
          <w:bCs/>
          <w:iCs/>
          <w:color w:val="C00000"/>
          <w:sz w:val="28"/>
          <w:szCs w:val="28"/>
        </w:rPr>
        <w:t xml:space="preserve">Н </w:t>
      </w:r>
      <w:r w:rsidRPr="00D83175">
        <w:rPr>
          <w:rFonts w:ascii="Times New Roman" w:hAnsi="Times New Roman" w:cs="Times New Roman"/>
          <w:b/>
          <w:bCs/>
          <w:color w:val="C00000"/>
          <w:sz w:val="28"/>
          <w:szCs w:val="28"/>
        </w:rPr>
        <w:t xml:space="preserve">И </w:t>
      </w:r>
      <w:r w:rsidRPr="00D83175">
        <w:rPr>
          <w:rFonts w:ascii="Times New Roman" w:hAnsi="Times New Roman" w:cs="Times New Roman"/>
          <w:b/>
          <w:bCs/>
          <w:iCs/>
          <w:color w:val="C00000"/>
          <w:sz w:val="28"/>
          <w:szCs w:val="28"/>
        </w:rPr>
        <w:t>Е</w:t>
      </w:r>
      <w:r w:rsidRPr="00045C1C">
        <w:rPr>
          <w:rFonts w:ascii="Times New Roman" w:hAnsi="Times New Roman" w:cs="Times New Roman"/>
          <w:b/>
          <w:bCs/>
          <w:i/>
          <w:iCs/>
          <w:color w:val="C00000"/>
          <w:sz w:val="28"/>
          <w:szCs w:val="28"/>
        </w:rPr>
        <w:t xml:space="preserve"> </w:t>
      </w:r>
      <w:r>
        <w:rPr>
          <w:rFonts w:ascii="Times New Roman" w:hAnsi="Times New Roman" w:cs="Times New Roman"/>
          <w:b/>
          <w:bCs/>
          <w:i/>
          <w:iCs/>
          <w:color w:val="C00000"/>
          <w:sz w:val="28"/>
          <w:szCs w:val="28"/>
        </w:rPr>
        <w:t xml:space="preserve">– </w:t>
      </w:r>
      <w:r w:rsidRPr="00045C1C">
        <w:rPr>
          <w:rFonts w:ascii="Times New Roman" w:hAnsi="Times New Roman" w:cs="Times New Roman"/>
          <w:sz w:val="28"/>
          <w:szCs w:val="28"/>
        </w:rPr>
        <w:t>отрицательное</w:t>
      </w:r>
      <w:r>
        <w:rPr>
          <w:rFonts w:ascii="Times New Roman" w:hAnsi="Times New Roman" w:cs="Times New Roman"/>
          <w:sz w:val="28"/>
          <w:szCs w:val="28"/>
        </w:rPr>
        <w:t xml:space="preserve"> </w:t>
      </w:r>
      <w:r w:rsidRPr="00045C1C">
        <w:rPr>
          <w:rFonts w:ascii="Times New Roman" w:hAnsi="Times New Roman" w:cs="Times New Roman"/>
          <w:sz w:val="28"/>
          <w:szCs w:val="28"/>
        </w:rPr>
        <w:t>нравственно-этическое</w:t>
      </w:r>
      <w:r>
        <w:rPr>
          <w:rFonts w:ascii="Times New Roman" w:hAnsi="Times New Roman" w:cs="Times New Roman"/>
          <w:sz w:val="28"/>
          <w:szCs w:val="28"/>
        </w:rPr>
        <w:t xml:space="preserve"> </w:t>
      </w:r>
      <w:r w:rsidRPr="00045C1C">
        <w:rPr>
          <w:rFonts w:ascii="Times New Roman" w:hAnsi="Times New Roman" w:cs="Times New Roman"/>
          <w:sz w:val="28"/>
          <w:szCs w:val="28"/>
        </w:rPr>
        <w:t>качество</w:t>
      </w:r>
      <w:r>
        <w:rPr>
          <w:rFonts w:ascii="Times New Roman" w:hAnsi="Times New Roman" w:cs="Times New Roman"/>
          <w:sz w:val="28"/>
          <w:szCs w:val="28"/>
        </w:rPr>
        <w:t xml:space="preserve"> </w:t>
      </w:r>
      <w:r w:rsidRPr="00045C1C">
        <w:rPr>
          <w:rFonts w:ascii="Times New Roman" w:hAnsi="Times New Roman" w:cs="Times New Roman"/>
          <w:sz w:val="28"/>
          <w:szCs w:val="28"/>
        </w:rPr>
        <w:t>личности,</w:t>
      </w:r>
      <w:r>
        <w:rPr>
          <w:rFonts w:ascii="Times New Roman" w:hAnsi="Times New Roman" w:cs="Times New Roman"/>
          <w:sz w:val="28"/>
          <w:szCs w:val="28"/>
        </w:rPr>
        <w:t xml:space="preserve"> в</w:t>
      </w:r>
      <w:r w:rsidRPr="00045C1C">
        <w:rPr>
          <w:rFonts w:ascii="Times New Roman" w:hAnsi="Times New Roman" w:cs="Times New Roman"/>
          <w:sz w:val="28"/>
          <w:szCs w:val="28"/>
        </w:rPr>
        <w:t>ыражающееся</w:t>
      </w:r>
      <w:r>
        <w:rPr>
          <w:rFonts w:ascii="Times New Roman" w:hAnsi="Times New Roman" w:cs="Times New Roman"/>
          <w:sz w:val="28"/>
          <w:szCs w:val="28"/>
        </w:rPr>
        <w:t xml:space="preserve"> </w:t>
      </w:r>
      <w:r w:rsidRPr="00045C1C">
        <w:rPr>
          <w:rFonts w:ascii="Times New Roman" w:hAnsi="Times New Roman" w:cs="Times New Roman"/>
          <w:sz w:val="28"/>
          <w:szCs w:val="28"/>
        </w:rPr>
        <w:t>как</w:t>
      </w:r>
      <w:r>
        <w:rPr>
          <w:rFonts w:ascii="Times New Roman" w:hAnsi="Times New Roman" w:cs="Times New Roman"/>
          <w:sz w:val="28"/>
          <w:szCs w:val="28"/>
        </w:rPr>
        <w:t xml:space="preserve"> </w:t>
      </w:r>
      <w:r w:rsidRPr="00045C1C">
        <w:rPr>
          <w:rFonts w:ascii="Times New Roman" w:hAnsi="Times New Roman" w:cs="Times New Roman"/>
          <w:sz w:val="28"/>
          <w:szCs w:val="28"/>
        </w:rPr>
        <w:t>неповиновение</w:t>
      </w:r>
      <w:r>
        <w:rPr>
          <w:rFonts w:ascii="Times New Roman" w:hAnsi="Times New Roman" w:cs="Times New Roman"/>
          <w:sz w:val="28"/>
          <w:szCs w:val="28"/>
        </w:rPr>
        <w:t xml:space="preserve"> </w:t>
      </w:r>
      <w:r w:rsidRPr="00045C1C">
        <w:rPr>
          <w:rFonts w:ascii="Times New Roman" w:hAnsi="Times New Roman" w:cs="Times New Roman"/>
          <w:sz w:val="28"/>
          <w:szCs w:val="28"/>
        </w:rPr>
        <w:t>предъявляемым</w:t>
      </w:r>
      <w:r>
        <w:rPr>
          <w:rFonts w:ascii="Times New Roman" w:hAnsi="Times New Roman" w:cs="Times New Roman"/>
          <w:sz w:val="28"/>
          <w:szCs w:val="28"/>
        </w:rPr>
        <w:t xml:space="preserve"> </w:t>
      </w:r>
      <w:r w:rsidRPr="00045C1C">
        <w:rPr>
          <w:rFonts w:ascii="Times New Roman" w:hAnsi="Times New Roman" w:cs="Times New Roman"/>
          <w:sz w:val="28"/>
          <w:szCs w:val="28"/>
        </w:rPr>
        <w:t>разумным</w:t>
      </w:r>
      <w:r>
        <w:rPr>
          <w:rFonts w:ascii="Times New Roman" w:hAnsi="Times New Roman" w:cs="Times New Roman"/>
          <w:sz w:val="28"/>
          <w:szCs w:val="28"/>
        </w:rPr>
        <w:t xml:space="preserve"> </w:t>
      </w:r>
      <w:r w:rsidRPr="00045C1C">
        <w:rPr>
          <w:rFonts w:ascii="Times New Roman" w:hAnsi="Times New Roman" w:cs="Times New Roman"/>
          <w:sz w:val="28"/>
          <w:szCs w:val="28"/>
        </w:rPr>
        <w:t>и</w:t>
      </w:r>
      <w:r>
        <w:rPr>
          <w:rFonts w:ascii="Times New Roman" w:hAnsi="Times New Roman" w:cs="Times New Roman"/>
          <w:sz w:val="28"/>
          <w:szCs w:val="28"/>
        </w:rPr>
        <w:t xml:space="preserve"> п</w:t>
      </w:r>
      <w:r w:rsidRPr="00045C1C">
        <w:rPr>
          <w:rFonts w:ascii="Times New Roman" w:hAnsi="Times New Roman" w:cs="Times New Roman"/>
          <w:sz w:val="28"/>
          <w:szCs w:val="28"/>
        </w:rPr>
        <w:t>ринятым</w:t>
      </w:r>
      <w:r>
        <w:rPr>
          <w:rFonts w:ascii="Times New Roman" w:hAnsi="Times New Roman" w:cs="Times New Roman"/>
          <w:sz w:val="28"/>
          <w:szCs w:val="28"/>
        </w:rPr>
        <w:t xml:space="preserve"> </w:t>
      </w:r>
      <w:r w:rsidRPr="00045C1C">
        <w:rPr>
          <w:rFonts w:ascii="Times New Roman" w:hAnsi="Times New Roman" w:cs="Times New Roman"/>
          <w:sz w:val="28"/>
          <w:szCs w:val="28"/>
        </w:rPr>
        <w:t>(в</w:t>
      </w:r>
      <w:r>
        <w:rPr>
          <w:rFonts w:ascii="Times New Roman" w:hAnsi="Times New Roman" w:cs="Times New Roman"/>
          <w:sz w:val="28"/>
          <w:szCs w:val="28"/>
        </w:rPr>
        <w:t xml:space="preserve"> </w:t>
      </w:r>
      <w:r w:rsidRPr="00045C1C">
        <w:rPr>
          <w:rFonts w:ascii="Times New Roman" w:hAnsi="Times New Roman" w:cs="Times New Roman"/>
          <w:sz w:val="28"/>
          <w:szCs w:val="28"/>
        </w:rPr>
        <w:t>том</w:t>
      </w:r>
      <w:r>
        <w:rPr>
          <w:rFonts w:ascii="Times New Roman" w:hAnsi="Times New Roman" w:cs="Times New Roman"/>
          <w:sz w:val="28"/>
          <w:szCs w:val="28"/>
        </w:rPr>
        <w:t xml:space="preserve"> </w:t>
      </w:r>
      <w:r w:rsidRPr="00045C1C">
        <w:rPr>
          <w:rFonts w:ascii="Times New Roman" w:hAnsi="Times New Roman" w:cs="Times New Roman"/>
          <w:sz w:val="28"/>
          <w:szCs w:val="28"/>
        </w:rPr>
        <w:t>числе</w:t>
      </w:r>
      <w:r>
        <w:rPr>
          <w:rFonts w:ascii="Times New Roman" w:hAnsi="Times New Roman" w:cs="Times New Roman"/>
          <w:sz w:val="28"/>
          <w:szCs w:val="28"/>
        </w:rPr>
        <w:t xml:space="preserve"> </w:t>
      </w:r>
      <w:r w:rsidRPr="00045C1C">
        <w:rPr>
          <w:rFonts w:ascii="Times New Roman" w:hAnsi="Times New Roman" w:cs="Times New Roman"/>
          <w:sz w:val="28"/>
          <w:szCs w:val="28"/>
        </w:rPr>
        <w:t>законным)</w:t>
      </w:r>
      <w:r>
        <w:rPr>
          <w:rFonts w:ascii="Times New Roman" w:hAnsi="Times New Roman" w:cs="Times New Roman"/>
          <w:sz w:val="28"/>
          <w:szCs w:val="28"/>
        </w:rPr>
        <w:t xml:space="preserve"> </w:t>
      </w:r>
      <w:r w:rsidRPr="00045C1C">
        <w:rPr>
          <w:rFonts w:ascii="Times New Roman" w:hAnsi="Times New Roman" w:cs="Times New Roman"/>
          <w:sz w:val="28"/>
          <w:szCs w:val="28"/>
        </w:rPr>
        <w:t>нормам</w:t>
      </w:r>
      <w:r>
        <w:rPr>
          <w:rFonts w:ascii="Times New Roman" w:hAnsi="Times New Roman" w:cs="Times New Roman"/>
          <w:sz w:val="28"/>
          <w:szCs w:val="28"/>
        </w:rPr>
        <w:t xml:space="preserve"> </w:t>
      </w:r>
      <w:r w:rsidRPr="00045C1C">
        <w:rPr>
          <w:rFonts w:ascii="Times New Roman" w:hAnsi="Times New Roman" w:cs="Times New Roman"/>
          <w:sz w:val="28"/>
          <w:szCs w:val="28"/>
        </w:rPr>
        <w:t>и</w:t>
      </w:r>
      <w:r>
        <w:rPr>
          <w:rFonts w:ascii="Times New Roman" w:hAnsi="Times New Roman" w:cs="Times New Roman"/>
          <w:sz w:val="28"/>
          <w:szCs w:val="28"/>
        </w:rPr>
        <w:t xml:space="preserve"> </w:t>
      </w:r>
      <w:r w:rsidRPr="00045C1C">
        <w:rPr>
          <w:rFonts w:ascii="Times New Roman" w:hAnsi="Times New Roman" w:cs="Times New Roman"/>
          <w:sz w:val="28"/>
          <w:szCs w:val="28"/>
        </w:rPr>
        <w:t>требованиям.</w:t>
      </w:r>
    </w:p>
    <w:p w14:paraId="01AC41FC" w14:textId="44F4B730" w:rsidR="00045C1C" w:rsidRPr="00045C1C" w:rsidRDefault="00045C1C" w:rsidP="00D83175">
      <w:pPr>
        <w:spacing w:after="120" w:line="240" w:lineRule="auto"/>
        <w:ind w:firstLine="709"/>
        <w:jc w:val="both"/>
        <w:rPr>
          <w:rFonts w:ascii="Times New Roman" w:hAnsi="Times New Roman" w:cs="Times New Roman"/>
          <w:sz w:val="28"/>
          <w:szCs w:val="28"/>
        </w:rPr>
      </w:pPr>
      <w:r w:rsidRPr="00045C1C">
        <w:rPr>
          <w:rFonts w:ascii="Times New Roman" w:hAnsi="Times New Roman" w:cs="Times New Roman"/>
          <w:sz w:val="28"/>
          <w:szCs w:val="28"/>
        </w:rPr>
        <w:t>Непослушание это</w:t>
      </w:r>
      <w:r>
        <w:rPr>
          <w:rFonts w:ascii="Times New Roman" w:hAnsi="Times New Roman" w:cs="Times New Roman"/>
          <w:sz w:val="28"/>
          <w:szCs w:val="28"/>
        </w:rPr>
        <w:t xml:space="preserve"> </w:t>
      </w:r>
      <w:r w:rsidRPr="00045C1C">
        <w:rPr>
          <w:rFonts w:ascii="Times New Roman" w:hAnsi="Times New Roman" w:cs="Times New Roman"/>
          <w:sz w:val="28"/>
          <w:szCs w:val="28"/>
        </w:rPr>
        <w:t>непокорность,</w:t>
      </w:r>
      <w:r>
        <w:rPr>
          <w:rFonts w:ascii="Times New Roman" w:hAnsi="Times New Roman" w:cs="Times New Roman"/>
          <w:sz w:val="28"/>
          <w:szCs w:val="28"/>
        </w:rPr>
        <w:t xml:space="preserve"> </w:t>
      </w:r>
      <w:r w:rsidRPr="00045C1C">
        <w:rPr>
          <w:rFonts w:ascii="Times New Roman" w:hAnsi="Times New Roman" w:cs="Times New Roman"/>
          <w:sz w:val="28"/>
          <w:szCs w:val="28"/>
        </w:rPr>
        <w:t>неисполнительность,</w:t>
      </w:r>
      <w:r>
        <w:rPr>
          <w:rFonts w:ascii="Times New Roman" w:hAnsi="Times New Roman" w:cs="Times New Roman"/>
          <w:sz w:val="28"/>
          <w:szCs w:val="28"/>
        </w:rPr>
        <w:t xml:space="preserve"> </w:t>
      </w:r>
      <w:proofErr w:type="spellStart"/>
      <w:r w:rsidRPr="00045C1C">
        <w:rPr>
          <w:rFonts w:ascii="Times New Roman" w:hAnsi="Times New Roman" w:cs="Times New Roman"/>
          <w:sz w:val="28"/>
          <w:szCs w:val="28"/>
        </w:rPr>
        <w:t>несмирение</w:t>
      </w:r>
      <w:proofErr w:type="spellEnd"/>
      <w:r>
        <w:rPr>
          <w:rFonts w:ascii="Times New Roman" w:hAnsi="Times New Roman" w:cs="Times New Roman"/>
          <w:sz w:val="28"/>
          <w:szCs w:val="28"/>
        </w:rPr>
        <w:t xml:space="preserve"> </w:t>
      </w:r>
      <w:r w:rsidRPr="00045C1C">
        <w:rPr>
          <w:rFonts w:ascii="Times New Roman" w:hAnsi="Times New Roman" w:cs="Times New Roman"/>
          <w:sz w:val="28"/>
          <w:szCs w:val="28"/>
        </w:rPr>
        <w:t>перед</w:t>
      </w:r>
      <w:r>
        <w:rPr>
          <w:rFonts w:ascii="Times New Roman" w:hAnsi="Times New Roman" w:cs="Times New Roman"/>
          <w:sz w:val="28"/>
          <w:szCs w:val="28"/>
        </w:rPr>
        <w:t xml:space="preserve"> </w:t>
      </w:r>
      <w:r w:rsidRPr="00045C1C">
        <w:rPr>
          <w:rFonts w:ascii="Times New Roman" w:hAnsi="Times New Roman" w:cs="Times New Roman"/>
          <w:sz w:val="28"/>
          <w:szCs w:val="28"/>
        </w:rPr>
        <w:t>очевид</w:t>
      </w:r>
      <w:r>
        <w:rPr>
          <w:rFonts w:ascii="Times New Roman" w:hAnsi="Times New Roman" w:cs="Times New Roman"/>
          <w:sz w:val="28"/>
          <w:szCs w:val="28"/>
        </w:rPr>
        <w:t>н</w:t>
      </w:r>
      <w:r w:rsidRPr="00045C1C">
        <w:rPr>
          <w:rFonts w:ascii="Times New Roman" w:hAnsi="Times New Roman" w:cs="Times New Roman"/>
          <w:sz w:val="28"/>
          <w:szCs w:val="28"/>
        </w:rPr>
        <w:t>ым,</w:t>
      </w:r>
      <w:r>
        <w:rPr>
          <w:rFonts w:ascii="Times New Roman" w:hAnsi="Times New Roman" w:cs="Times New Roman"/>
          <w:sz w:val="28"/>
          <w:szCs w:val="28"/>
        </w:rPr>
        <w:t xml:space="preserve"> </w:t>
      </w:r>
      <w:r w:rsidRPr="00045C1C">
        <w:rPr>
          <w:rFonts w:ascii="Times New Roman" w:hAnsi="Times New Roman" w:cs="Times New Roman"/>
          <w:sz w:val="28"/>
          <w:szCs w:val="28"/>
        </w:rPr>
        <w:t>общепринятым,</w:t>
      </w:r>
      <w:r>
        <w:rPr>
          <w:rFonts w:ascii="Times New Roman" w:hAnsi="Times New Roman" w:cs="Times New Roman"/>
          <w:sz w:val="28"/>
          <w:szCs w:val="28"/>
        </w:rPr>
        <w:t xml:space="preserve"> </w:t>
      </w:r>
      <w:r w:rsidRPr="00045C1C">
        <w:rPr>
          <w:rFonts w:ascii="Times New Roman" w:hAnsi="Times New Roman" w:cs="Times New Roman"/>
          <w:sz w:val="28"/>
          <w:szCs w:val="28"/>
        </w:rPr>
        <w:t>полезным,</w:t>
      </w:r>
      <w:r>
        <w:rPr>
          <w:rFonts w:ascii="Times New Roman" w:hAnsi="Times New Roman" w:cs="Times New Roman"/>
          <w:sz w:val="28"/>
          <w:szCs w:val="28"/>
        </w:rPr>
        <w:t xml:space="preserve"> </w:t>
      </w:r>
      <w:r w:rsidRPr="00045C1C">
        <w:rPr>
          <w:rFonts w:ascii="Times New Roman" w:hAnsi="Times New Roman" w:cs="Times New Roman"/>
          <w:sz w:val="28"/>
          <w:szCs w:val="28"/>
        </w:rPr>
        <w:t>нужным.</w:t>
      </w:r>
      <w:r>
        <w:rPr>
          <w:rFonts w:ascii="Times New Roman" w:hAnsi="Times New Roman" w:cs="Times New Roman"/>
          <w:sz w:val="28"/>
          <w:szCs w:val="28"/>
        </w:rPr>
        <w:t xml:space="preserve"> </w:t>
      </w:r>
      <w:r w:rsidRPr="00045C1C">
        <w:rPr>
          <w:rFonts w:ascii="Times New Roman" w:hAnsi="Times New Roman" w:cs="Times New Roman"/>
          <w:sz w:val="28"/>
          <w:szCs w:val="28"/>
        </w:rPr>
        <w:t>В</w:t>
      </w:r>
      <w:r>
        <w:rPr>
          <w:rFonts w:ascii="Times New Roman" w:hAnsi="Times New Roman" w:cs="Times New Roman"/>
          <w:sz w:val="28"/>
          <w:szCs w:val="28"/>
        </w:rPr>
        <w:t xml:space="preserve"> </w:t>
      </w:r>
      <w:r w:rsidRPr="00045C1C">
        <w:rPr>
          <w:rFonts w:ascii="Times New Roman" w:hAnsi="Times New Roman" w:cs="Times New Roman"/>
          <w:sz w:val="28"/>
          <w:szCs w:val="28"/>
        </w:rPr>
        <w:t>детском</w:t>
      </w:r>
      <w:r>
        <w:rPr>
          <w:rFonts w:ascii="Times New Roman" w:hAnsi="Times New Roman" w:cs="Times New Roman"/>
          <w:sz w:val="28"/>
          <w:szCs w:val="28"/>
        </w:rPr>
        <w:t xml:space="preserve"> </w:t>
      </w:r>
      <w:r w:rsidRPr="00045C1C">
        <w:rPr>
          <w:rFonts w:ascii="Times New Roman" w:hAnsi="Times New Roman" w:cs="Times New Roman"/>
          <w:sz w:val="28"/>
          <w:szCs w:val="28"/>
        </w:rPr>
        <w:t>возрасте</w:t>
      </w:r>
      <w:r>
        <w:rPr>
          <w:rFonts w:ascii="Times New Roman" w:hAnsi="Times New Roman" w:cs="Times New Roman"/>
          <w:sz w:val="28"/>
          <w:szCs w:val="28"/>
        </w:rPr>
        <w:t xml:space="preserve"> </w:t>
      </w:r>
      <w:r w:rsidRPr="00045C1C">
        <w:rPr>
          <w:rFonts w:ascii="Times New Roman" w:hAnsi="Times New Roman" w:cs="Times New Roman"/>
          <w:sz w:val="28"/>
          <w:szCs w:val="28"/>
        </w:rPr>
        <w:t>непослушание</w:t>
      </w:r>
      <w:r>
        <w:rPr>
          <w:rFonts w:ascii="Times New Roman" w:hAnsi="Times New Roman" w:cs="Times New Roman"/>
          <w:sz w:val="28"/>
          <w:szCs w:val="28"/>
        </w:rPr>
        <w:t xml:space="preserve"> </w:t>
      </w:r>
      <w:r w:rsidRPr="00045C1C">
        <w:rPr>
          <w:rFonts w:ascii="Times New Roman" w:hAnsi="Times New Roman" w:cs="Times New Roman"/>
          <w:sz w:val="28"/>
          <w:szCs w:val="28"/>
        </w:rPr>
        <w:t>возникает</w:t>
      </w:r>
      <w:r>
        <w:rPr>
          <w:rFonts w:ascii="Times New Roman" w:hAnsi="Times New Roman" w:cs="Times New Roman"/>
          <w:sz w:val="28"/>
          <w:szCs w:val="28"/>
        </w:rPr>
        <w:t xml:space="preserve"> </w:t>
      </w:r>
      <w:r w:rsidRPr="00045C1C">
        <w:rPr>
          <w:rFonts w:ascii="Times New Roman" w:hAnsi="Times New Roman" w:cs="Times New Roman"/>
          <w:sz w:val="28"/>
          <w:szCs w:val="28"/>
        </w:rPr>
        <w:t>как</w:t>
      </w:r>
      <w:r>
        <w:rPr>
          <w:rFonts w:ascii="Times New Roman" w:hAnsi="Times New Roman" w:cs="Times New Roman"/>
          <w:sz w:val="28"/>
          <w:szCs w:val="28"/>
        </w:rPr>
        <w:t xml:space="preserve"> </w:t>
      </w:r>
      <w:r w:rsidRPr="00045C1C">
        <w:rPr>
          <w:rFonts w:ascii="Times New Roman" w:hAnsi="Times New Roman" w:cs="Times New Roman"/>
          <w:sz w:val="28"/>
          <w:szCs w:val="28"/>
        </w:rPr>
        <w:t>форма</w:t>
      </w:r>
      <w:r>
        <w:rPr>
          <w:rFonts w:ascii="Times New Roman" w:hAnsi="Times New Roman" w:cs="Times New Roman"/>
          <w:sz w:val="28"/>
          <w:szCs w:val="28"/>
        </w:rPr>
        <w:t xml:space="preserve"> </w:t>
      </w:r>
      <w:r w:rsidRPr="00045C1C">
        <w:rPr>
          <w:rFonts w:ascii="Times New Roman" w:hAnsi="Times New Roman" w:cs="Times New Roman"/>
          <w:sz w:val="28"/>
          <w:szCs w:val="28"/>
        </w:rPr>
        <w:t>протеста</w:t>
      </w:r>
      <w:r>
        <w:rPr>
          <w:rFonts w:ascii="Times New Roman" w:hAnsi="Times New Roman" w:cs="Times New Roman"/>
          <w:sz w:val="28"/>
          <w:szCs w:val="28"/>
        </w:rPr>
        <w:t xml:space="preserve"> </w:t>
      </w:r>
      <w:r w:rsidRPr="00045C1C">
        <w:rPr>
          <w:rFonts w:ascii="Times New Roman" w:hAnsi="Times New Roman" w:cs="Times New Roman"/>
          <w:sz w:val="28"/>
          <w:szCs w:val="28"/>
        </w:rPr>
        <w:t>против</w:t>
      </w:r>
      <w:r>
        <w:rPr>
          <w:rFonts w:ascii="Times New Roman" w:hAnsi="Times New Roman" w:cs="Times New Roman"/>
          <w:sz w:val="28"/>
          <w:szCs w:val="28"/>
        </w:rPr>
        <w:t xml:space="preserve"> </w:t>
      </w:r>
      <w:r w:rsidRPr="00045C1C">
        <w:rPr>
          <w:rFonts w:ascii="Times New Roman" w:hAnsi="Times New Roman" w:cs="Times New Roman"/>
          <w:sz w:val="28"/>
          <w:szCs w:val="28"/>
        </w:rPr>
        <w:t>неправильного,</w:t>
      </w:r>
      <w:r>
        <w:rPr>
          <w:rFonts w:ascii="Times New Roman" w:hAnsi="Times New Roman" w:cs="Times New Roman"/>
          <w:sz w:val="28"/>
          <w:szCs w:val="28"/>
        </w:rPr>
        <w:t xml:space="preserve"> </w:t>
      </w:r>
      <w:r w:rsidRPr="00045C1C">
        <w:rPr>
          <w:rFonts w:ascii="Times New Roman" w:hAnsi="Times New Roman" w:cs="Times New Roman"/>
          <w:sz w:val="28"/>
          <w:szCs w:val="28"/>
        </w:rPr>
        <w:t>часто</w:t>
      </w:r>
      <w:r>
        <w:rPr>
          <w:rFonts w:ascii="Times New Roman" w:hAnsi="Times New Roman" w:cs="Times New Roman"/>
          <w:sz w:val="28"/>
          <w:szCs w:val="28"/>
        </w:rPr>
        <w:t xml:space="preserve"> </w:t>
      </w:r>
      <w:r w:rsidRPr="00045C1C">
        <w:rPr>
          <w:rFonts w:ascii="Times New Roman" w:hAnsi="Times New Roman" w:cs="Times New Roman"/>
          <w:sz w:val="28"/>
          <w:szCs w:val="28"/>
        </w:rPr>
        <w:t>насильственного</w:t>
      </w:r>
      <w:r>
        <w:rPr>
          <w:rFonts w:ascii="Times New Roman" w:hAnsi="Times New Roman" w:cs="Times New Roman"/>
          <w:sz w:val="28"/>
          <w:szCs w:val="28"/>
        </w:rPr>
        <w:t xml:space="preserve"> </w:t>
      </w:r>
      <w:r w:rsidRPr="00045C1C">
        <w:rPr>
          <w:rFonts w:ascii="Times New Roman" w:hAnsi="Times New Roman" w:cs="Times New Roman"/>
          <w:sz w:val="28"/>
          <w:szCs w:val="28"/>
        </w:rPr>
        <w:t>влияния</w:t>
      </w:r>
      <w:r>
        <w:rPr>
          <w:rFonts w:ascii="Times New Roman" w:hAnsi="Times New Roman" w:cs="Times New Roman"/>
          <w:sz w:val="28"/>
          <w:szCs w:val="28"/>
        </w:rPr>
        <w:t xml:space="preserve"> </w:t>
      </w:r>
      <w:r w:rsidRPr="00045C1C">
        <w:rPr>
          <w:rFonts w:ascii="Times New Roman" w:hAnsi="Times New Roman" w:cs="Times New Roman"/>
          <w:sz w:val="28"/>
          <w:szCs w:val="28"/>
        </w:rPr>
        <w:t>взрослых.</w:t>
      </w:r>
      <w:r>
        <w:rPr>
          <w:rFonts w:ascii="Times New Roman" w:hAnsi="Times New Roman" w:cs="Times New Roman"/>
          <w:sz w:val="28"/>
          <w:szCs w:val="28"/>
        </w:rPr>
        <w:t xml:space="preserve"> </w:t>
      </w:r>
      <w:r w:rsidRPr="00045C1C">
        <w:rPr>
          <w:rFonts w:ascii="Times New Roman" w:hAnsi="Times New Roman" w:cs="Times New Roman"/>
          <w:sz w:val="28"/>
          <w:szCs w:val="28"/>
        </w:rPr>
        <w:t>Иногда</w:t>
      </w:r>
      <w:r>
        <w:rPr>
          <w:rFonts w:ascii="Times New Roman" w:hAnsi="Times New Roman" w:cs="Times New Roman"/>
          <w:sz w:val="28"/>
          <w:szCs w:val="28"/>
        </w:rPr>
        <w:t xml:space="preserve"> </w:t>
      </w:r>
      <w:r w:rsidRPr="00045C1C">
        <w:rPr>
          <w:rFonts w:ascii="Times New Roman" w:hAnsi="Times New Roman" w:cs="Times New Roman"/>
          <w:sz w:val="28"/>
          <w:szCs w:val="28"/>
        </w:rPr>
        <w:t>оно</w:t>
      </w:r>
      <w:r>
        <w:rPr>
          <w:rFonts w:ascii="Times New Roman" w:hAnsi="Times New Roman" w:cs="Times New Roman"/>
          <w:sz w:val="28"/>
          <w:szCs w:val="28"/>
        </w:rPr>
        <w:t xml:space="preserve"> </w:t>
      </w:r>
      <w:r w:rsidRPr="00045C1C">
        <w:rPr>
          <w:rFonts w:ascii="Times New Roman" w:hAnsi="Times New Roman" w:cs="Times New Roman"/>
          <w:sz w:val="28"/>
          <w:szCs w:val="28"/>
        </w:rPr>
        <w:t>выглядит</w:t>
      </w:r>
      <w:r>
        <w:rPr>
          <w:rFonts w:ascii="Times New Roman" w:hAnsi="Times New Roman" w:cs="Times New Roman"/>
          <w:sz w:val="28"/>
          <w:szCs w:val="28"/>
        </w:rPr>
        <w:t xml:space="preserve"> </w:t>
      </w:r>
      <w:r w:rsidRPr="00045C1C">
        <w:rPr>
          <w:rFonts w:ascii="Times New Roman" w:hAnsi="Times New Roman" w:cs="Times New Roman"/>
          <w:sz w:val="28"/>
          <w:szCs w:val="28"/>
        </w:rPr>
        <w:t>как</w:t>
      </w:r>
      <w:r>
        <w:rPr>
          <w:rFonts w:ascii="Times New Roman" w:hAnsi="Times New Roman" w:cs="Times New Roman"/>
          <w:sz w:val="28"/>
          <w:szCs w:val="28"/>
        </w:rPr>
        <w:t xml:space="preserve"> </w:t>
      </w:r>
      <w:hyperlink r:id="rId70" w:history="1">
        <w:r w:rsidRPr="00045C1C">
          <w:rPr>
            <w:rStyle w:val="a4"/>
            <w:rFonts w:ascii="Times New Roman" w:hAnsi="Times New Roman" w:cs="Times New Roman"/>
            <w:sz w:val="28"/>
            <w:szCs w:val="28"/>
          </w:rPr>
          <w:t>каприз</w:t>
        </w:r>
      </w:hyperlink>
      <w:r w:rsidRPr="00045C1C">
        <w:rPr>
          <w:rFonts w:ascii="Times New Roman" w:hAnsi="Times New Roman" w:cs="Times New Roman"/>
          <w:sz w:val="28"/>
          <w:szCs w:val="28"/>
        </w:rPr>
        <w:t>,</w:t>
      </w:r>
      <w:r>
        <w:rPr>
          <w:rFonts w:ascii="Times New Roman" w:hAnsi="Times New Roman" w:cs="Times New Roman"/>
          <w:sz w:val="28"/>
          <w:szCs w:val="28"/>
        </w:rPr>
        <w:t xml:space="preserve"> </w:t>
      </w:r>
      <w:r w:rsidRPr="00045C1C">
        <w:rPr>
          <w:rFonts w:ascii="Times New Roman" w:hAnsi="Times New Roman" w:cs="Times New Roman"/>
          <w:sz w:val="28"/>
          <w:szCs w:val="28"/>
        </w:rPr>
        <w:t>упрямство,</w:t>
      </w:r>
      <w:r>
        <w:rPr>
          <w:rFonts w:ascii="Times New Roman" w:hAnsi="Times New Roman" w:cs="Times New Roman"/>
          <w:sz w:val="28"/>
          <w:szCs w:val="28"/>
        </w:rPr>
        <w:t xml:space="preserve"> </w:t>
      </w:r>
      <w:r w:rsidRPr="00045C1C">
        <w:rPr>
          <w:rFonts w:ascii="Times New Roman" w:hAnsi="Times New Roman" w:cs="Times New Roman"/>
          <w:sz w:val="28"/>
          <w:szCs w:val="28"/>
        </w:rPr>
        <w:t>а</w:t>
      </w:r>
      <w:r>
        <w:rPr>
          <w:rFonts w:ascii="Times New Roman" w:hAnsi="Times New Roman" w:cs="Times New Roman"/>
          <w:sz w:val="28"/>
          <w:szCs w:val="28"/>
        </w:rPr>
        <w:t xml:space="preserve"> </w:t>
      </w:r>
      <w:r w:rsidRPr="00045C1C">
        <w:rPr>
          <w:rFonts w:ascii="Times New Roman" w:hAnsi="Times New Roman" w:cs="Times New Roman"/>
          <w:sz w:val="28"/>
          <w:szCs w:val="28"/>
        </w:rPr>
        <w:t>иногда</w:t>
      </w:r>
      <w:r>
        <w:rPr>
          <w:rFonts w:ascii="Times New Roman" w:hAnsi="Times New Roman" w:cs="Times New Roman"/>
          <w:sz w:val="28"/>
          <w:szCs w:val="28"/>
        </w:rPr>
        <w:t xml:space="preserve"> </w:t>
      </w:r>
      <w:r w:rsidRPr="00045C1C">
        <w:rPr>
          <w:rFonts w:ascii="Times New Roman" w:hAnsi="Times New Roman" w:cs="Times New Roman"/>
          <w:sz w:val="28"/>
          <w:szCs w:val="28"/>
        </w:rPr>
        <w:t>как</w:t>
      </w:r>
      <w:r>
        <w:rPr>
          <w:rFonts w:ascii="Times New Roman" w:hAnsi="Times New Roman" w:cs="Times New Roman"/>
          <w:sz w:val="28"/>
          <w:szCs w:val="28"/>
        </w:rPr>
        <w:t xml:space="preserve"> </w:t>
      </w:r>
      <w:r w:rsidRPr="00045C1C">
        <w:rPr>
          <w:rFonts w:ascii="Times New Roman" w:hAnsi="Times New Roman" w:cs="Times New Roman"/>
          <w:sz w:val="28"/>
          <w:szCs w:val="28"/>
        </w:rPr>
        <w:t>открытый</w:t>
      </w:r>
      <w:r>
        <w:rPr>
          <w:rFonts w:ascii="Times New Roman" w:hAnsi="Times New Roman" w:cs="Times New Roman"/>
          <w:sz w:val="28"/>
          <w:szCs w:val="28"/>
        </w:rPr>
        <w:t xml:space="preserve"> </w:t>
      </w:r>
      <w:r w:rsidRPr="00045C1C">
        <w:rPr>
          <w:rFonts w:ascii="Times New Roman" w:hAnsi="Times New Roman" w:cs="Times New Roman"/>
          <w:sz w:val="28"/>
          <w:szCs w:val="28"/>
        </w:rPr>
        <w:t>протест.</w:t>
      </w:r>
      <w:r>
        <w:rPr>
          <w:rFonts w:ascii="Times New Roman" w:hAnsi="Times New Roman" w:cs="Times New Roman"/>
          <w:sz w:val="28"/>
          <w:szCs w:val="28"/>
        </w:rPr>
        <w:t xml:space="preserve"> </w:t>
      </w:r>
      <w:r w:rsidRPr="00045C1C">
        <w:rPr>
          <w:rFonts w:ascii="Times New Roman" w:hAnsi="Times New Roman" w:cs="Times New Roman"/>
          <w:sz w:val="28"/>
          <w:szCs w:val="28"/>
        </w:rPr>
        <w:t>Непослушных</w:t>
      </w:r>
      <w:r>
        <w:rPr>
          <w:rFonts w:ascii="Times New Roman" w:hAnsi="Times New Roman" w:cs="Times New Roman"/>
          <w:sz w:val="28"/>
          <w:szCs w:val="28"/>
        </w:rPr>
        <w:t xml:space="preserve"> </w:t>
      </w:r>
      <w:r w:rsidRPr="00045C1C">
        <w:rPr>
          <w:rFonts w:ascii="Times New Roman" w:hAnsi="Times New Roman" w:cs="Times New Roman"/>
          <w:sz w:val="28"/>
          <w:szCs w:val="28"/>
        </w:rPr>
        <w:t>детей</w:t>
      </w:r>
      <w:r>
        <w:rPr>
          <w:rFonts w:ascii="Times New Roman" w:hAnsi="Times New Roman" w:cs="Times New Roman"/>
          <w:sz w:val="28"/>
          <w:szCs w:val="28"/>
        </w:rPr>
        <w:t xml:space="preserve"> </w:t>
      </w:r>
      <w:r w:rsidRPr="00045C1C">
        <w:rPr>
          <w:rFonts w:ascii="Times New Roman" w:hAnsi="Times New Roman" w:cs="Times New Roman"/>
          <w:sz w:val="28"/>
          <w:szCs w:val="28"/>
        </w:rPr>
        <w:t>в</w:t>
      </w:r>
      <w:r>
        <w:rPr>
          <w:rFonts w:ascii="Times New Roman" w:hAnsi="Times New Roman" w:cs="Times New Roman"/>
          <w:sz w:val="28"/>
          <w:szCs w:val="28"/>
        </w:rPr>
        <w:t xml:space="preserve"> </w:t>
      </w:r>
      <w:r w:rsidRPr="00045C1C">
        <w:rPr>
          <w:rFonts w:ascii="Times New Roman" w:hAnsi="Times New Roman" w:cs="Times New Roman"/>
          <w:sz w:val="28"/>
          <w:szCs w:val="28"/>
        </w:rPr>
        <w:t>быту</w:t>
      </w:r>
      <w:r>
        <w:rPr>
          <w:rFonts w:ascii="Times New Roman" w:hAnsi="Times New Roman" w:cs="Times New Roman"/>
          <w:sz w:val="28"/>
          <w:szCs w:val="28"/>
        </w:rPr>
        <w:t xml:space="preserve"> </w:t>
      </w:r>
      <w:r w:rsidRPr="00045C1C">
        <w:rPr>
          <w:rFonts w:ascii="Times New Roman" w:hAnsi="Times New Roman" w:cs="Times New Roman"/>
          <w:sz w:val="28"/>
          <w:szCs w:val="28"/>
        </w:rPr>
        <w:t>зовут</w:t>
      </w:r>
      <w:r>
        <w:rPr>
          <w:rFonts w:ascii="Times New Roman" w:hAnsi="Times New Roman" w:cs="Times New Roman"/>
          <w:sz w:val="28"/>
          <w:szCs w:val="28"/>
        </w:rPr>
        <w:t xml:space="preserve"> </w:t>
      </w:r>
      <w:r w:rsidRPr="00045C1C">
        <w:rPr>
          <w:rFonts w:ascii="Times New Roman" w:hAnsi="Times New Roman" w:cs="Times New Roman"/>
          <w:sz w:val="28"/>
          <w:szCs w:val="28"/>
        </w:rPr>
        <w:t>«неслух»,</w:t>
      </w:r>
      <w:r>
        <w:rPr>
          <w:rFonts w:ascii="Times New Roman" w:hAnsi="Times New Roman" w:cs="Times New Roman"/>
          <w:sz w:val="28"/>
          <w:szCs w:val="28"/>
        </w:rPr>
        <w:t xml:space="preserve"> </w:t>
      </w:r>
      <w:r w:rsidRPr="00045C1C">
        <w:rPr>
          <w:rFonts w:ascii="Times New Roman" w:hAnsi="Times New Roman" w:cs="Times New Roman"/>
          <w:sz w:val="28"/>
          <w:szCs w:val="28"/>
        </w:rPr>
        <w:t>что</w:t>
      </w:r>
      <w:r>
        <w:rPr>
          <w:rFonts w:ascii="Times New Roman" w:hAnsi="Times New Roman" w:cs="Times New Roman"/>
          <w:sz w:val="28"/>
          <w:szCs w:val="28"/>
        </w:rPr>
        <w:t xml:space="preserve"> </w:t>
      </w:r>
      <w:r w:rsidRPr="00045C1C">
        <w:rPr>
          <w:rFonts w:ascii="Times New Roman" w:hAnsi="Times New Roman" w:cs="Times New Roman"/>
          <w:sz w:val="28"/>
          <w:szCs w:val="28"/>
        </w:rPr>
        <w:t>значит</w:t>
      </w:r>
      <w:r>
        <w:rPr>
          <w:rFonts w:ascii="Times New Roman" w:hAnsi="Times New Roman" w:cs="Times New Roman"/>
          <w:sz w:val="28"/>
          <w:szCs w:val="28"/>
        </w:rPr>
        <w:t xml:space="preserve"> </w:t>
      </w:r>
      <w:r w:rsidRPr="00045C1C">
        <w:rPr>
          <w:rFonts w:ascii="Times New Roman" w:hAnsi="Times New Roman" w:cs="Times New Roman"/>
          <w:sz w:val="28"/>
          <w:szCs w:val="28"/>
        </w:rPr>
        <w:t>своевольник,</w:t>
      </w:r>
      <w:r>
        <w:rPr>
          <w:rFonts w:ascii="Times New Roman" w:hAnsi="Times New Roman" w:cs="Times New Roman"/>
          <w:sz w:val="28"/>
          <w:szCs w:val="28"/>
        </w:rPr>
        <w:t xml:space="preserve"> </w:t>
      </w:r>
      <w:r w:rsidRPr="00045C1C">
        <w:rPr>
          <w:rFonts w:ascii="Times New Roman" w:hAnsi="Times New Roman" w:cs="Times New Roman"/>
          <w:sz w:val="28"/>
          <w:szCs w:val="28"/>
        </w:rPr>
        <w:t>ослушник</w:t>
      </w:r>
      <w:r>
        <w:rPr>
          <w:rFonts w:ascii="Times New Roman" w:hAnsi="Times New Roman" w:cs="Times New Roman"/>
          <w:sz w:val="28"/>
          <w:szCs w:val="28"/>
        </w:rPr>
        <w:t>.</w:t>
      </w:r>
    </w:p>
    <w:p w14:paraId="3C8A2AB0" w14:textId="452785CA" w:rsidR="00045C1C" w:rsidRPr="00045C1C" w:rsidRDefault="00045C1C" w:rsidP="00D83175">
      <w:pPr>
        <w:spacing w:after="120" w:line="240" w:lineRule="auto"/>
        <w:ind w:firstLine="708"/>
        <w:jc w:val="both"/>
        <w:rPr>
          <w:rFonts w:ascii="Times New Roman" w:hAnsi="Times New Roman" w:cs="Times New Roman"/>
          <w:sz w:val="28"/>
          <w:szCs w:val="28"/>
        </w:rPr>
      </w:pPr>
      <w:r w:rsidRPr="00045C1C">
        <w:rPr>
          <w:rFonts w:ascii="Times New Roman" w:hAnsi="Times New Roman" w:cs="Times New Roman"/>
          <w:sz w:val="28"/>
          <w:szCs w:val="28"/>
        </w:rPr>
        <w:t>Прежде всего</w:t>
      </w:r>
      <w:r w:rsidR="00CB6020">
        <w:rPr>
          <w:rFonts w:ascii="Times New Roman" w:hAnsi="Times New Roman" w:cs="Times New Roman"/>
          <w:sz w:val="28"/>
          <w:szCs w:val="28"/>
        </w:rPr>
        <w:t>,</w:t>
      </w:r>
      <w:r w:rsidRPr="00045C1C">
        <w:rPr>
          <w:rFonts w:ascii="Times New Roman" w:hAnsi="Times New Roman" w:cs="Times New Roman"/>
          <w:sz w:val="28"/>
          <w:szCs w:val="28"/>
        </w:rPr>
        <w:t xml:space="preserve"> нужно постараться понять, что именно заставляет детей не слушаться.</w:t>
      </w:r>
    </w:p>
    <w:p w14:paraId="7E7FB517" w14:textId="15D3FDE6" w:rsidR="003B271F" w:rsidRPr="003B271F" w:rsidRDefault="00CB6020" w:rsidP="00D83175">
      <w:pPr>
        <w:spacing w:after="120" w:line="240" w:lineRule="auto"/>
        <w:ind w:firstLine="708"/>
        <w:jc w:val="both"/>
        <w:rPr>
          <w:rFonts w:ascii="Times New Roman" w:hAnsi="Times New Roman" w:cs="Times New Roman"/>
          <w:sz w:val="28"/>
          <w:szCs w:val="28"/>
        </w:rPr>
      </w:pPr>
      <w:r w:rsidRPr="00CB6020">
        <w:rPr>
          <w:rFonts w:ascii="Times New Roman" w:hAnsi="Times New Roman" w:cs="Times New Roman"/>
          <w:color w:val="CC0000"/>
          <w:sz w:val="28"/>
          <w:szCs w:val="28"/>
        </w:rPr>
        <w:t xml:space="preserve">◄ </w:t>
      </w:r>
      <w:r w:rsidR="003B271F" w:rsidRPr="003B271F">
        <w:rPr>
          <w:rFonts w:ascii="Times New Roman" w:hAnsi="Times New Roman" w:cs="Times New Roman"/>
          <w:sz w:val="28"/>
          <w:szCs w:val="28"/>
        </w:rPr>
        <w:t xml:space="preserve">Лучше не упрекать ребенка за плохое поведение или непослушание, а выражать свое огорчение по поводу его поступка. </w:t>
      </w:r>
    </w:p>
    <w:p w14:paraId="0453294C" w14:textId="5B59158F" w:rsidR="003B271F" w:rsidRPr="003B271F" w:rsidRDefault="00CB6020" w:rsidP="00D83175">
      <w:pPr>
        <w:spacing w:after="120" w:line="240" w:lineRule="auto"/>
        <w:ind w:firstLine="708"/>
        <w:jc w:val="both"/>
        <w:rPr>
          <w:rFonts w:ascii="Times New Roman" w:hAnsi="Times New Roman" w:cs="Times New Roman"/>
          <w:sz w:val="28"/>
          <w:szCs w:val="28"/>
        </w:rPr>
      </w:pPr>
      <w:r w:rsidRPr="00CB6020">
        <w:rPr>
          <w:rFonts w:ascii="Times New Roman" w:hAnsi="Times New Roman" w:cs="Times New Roman"/>
          <w:color w:val="CC0000"/>
          <w:sz w:val="28"/>
          <w:szCs w:val="28"/>
        </w:rPr>
        <w:t xml:space="preserve">◄ </w:t>
      </w:r>
      <w:r w:rsidR="003B271F" w:rsidRPr="003B271F">
        <w:rPr>
          <w:rFonts w:ascii="Times New Roman" w:hAnsi="Times New Roman" w:cs="Times New Roman"/>
          <w:sz w:val="28"/>
          <w:szCs w:val="28"/>
        </w:rPr>
        <w:t xml:space="preserve">Не приказывать, а обсуждать варианты поведения, выбирая приемлемые. </w:t>
      </w:r>
    </w:p>
    <w:p w14:paraId="0563F87E" w14:textId="039D06C3" w:rsidR="003B271F" w:rsidRPr="003B271F" w:rsidRDefault="00CB6020" w:rsidP="00D83175">
      <w:pPr>
        <w:spacing w:after="120" w:line="240" w:lineRule="auto"/>
        <w:ind w:firstLine="708"/>
        <w:jc w:val="both"/>
        <w:rPr>
          <w:rFonts w:ascii="Times New Roman" w:hAnsi="Times New Roman" w:cs="Times New Roman"/>
          <w:sz w:val="28"/>
          <w:szCs w:val="28"/>
        </w:rPr>
      </w:pPr>
      <w:r w:rsidRPr="00CB6020">
        <w:rPr>
          <w:rFonts w:ascii="Times New Roman" w:hAnsi="Times New Roman" w:cs="Times New Roman"/>
          <w:color w:val="CC0000"/>
          <w:sz w:val="28"/>
          <w:szCs w:val="28"/>
        </w:rPr>
        <w:t xml:space="preserve">◄ </w:t>
      </w:r>
      <w:r w:rsidR="003B271F" w:rsidRPr="003B271F">
        <w:rPr>
          <w:rFonts w:ascii="Times New Roman" w:hAnsi="Times New Roman" w:cs="Times New Roman"/>
          <w:sz w:val="28"/>
          <w:szCs w:val="28"/>
        </w:rPr>
        <w:t>Тогда дети будут стараться вести себя хорошо и делать это с удовольствием.</w:t>
      </w:r>
    </w:p>
    <w:p w14:paraId="3AFEA161" w14:textId="77777777" w:rsidR="00D83175" w:rsidRDefault="00D83175" w:rsidP="00D83175">
      <w:pPr>
        <w:spacing w:after="120" w:line="240" w:lineRule="auto"/>
        <w:ind w:firstLine="708"/>
        <w:jc w:val="both"/>
        <w:rPr>
          <w:rFonts w:ascii="Times New Roman" w:hAnsi="Times New Roman" w:cs="Times New Roman"/>
          <w:b/>
          <w:bCs/>
          <w:i/>
          <w:iCs/>
          <w:color w:val="CC00CC"/>
          <w:sz w:val="28"/>
          <w:szCs w:val="28"/>
        </w:rPr>
      </w:pPr>
    </w:p>
    <w:p w14:paraId="710FCC91" w14:textId="7225C3F4" w:rsidR="003B271F" w:rsidRPr="003B271F" w:rsidRDefault="003B271F" w:rsidP="00D83175">
      <w:pPr>
        <w:spacing w:after="120" w:line="240" w:lineRule="auto"/>
        <w:ind w:firstLine="708"/>
        <w:jc w:val="both"/>
        <w:rPr>
          <w:rFonts w:ascii="Times New Roman" w:hAnsi="Times New Roman" w:cs="Times New Roman"/>
          <w:sz w:val="28"/>
          <w:szCs w:val="28"/>
        </w:rPr>
      </w:pPr>
      <w:r w:rsidRPr="003B271F">
        <w:rPr>
          <w:rFonts w:ascii="Times New Roman" w:hAnsi="Times New Roman" w:cs="Times New Roman"/>
          <w:b/>
          <w:bCs/>
          <w:i/>
          <w:iCs/>
          <w:color w:val="CC00CC"/>
          <w:sz w:val="28"/>
          <w:szCs w:val="28"/>
        </w:rPr>
        <w:t xml:space="preserve">Д </w:t>
      </w:r>
      <w:proofErr w:type="gramStart"/>
      <w:r w:rsidRPr="003B271F">
        <w:rPr>
          <w:rFonts w:ascii="Times New Roman" w:hAnsi="Times New Roman" w:cs="Times New Roman"/>
          <w:b/>
          <w:bCs/>
          <w:i/>
          <w:iCs/>
          <w:color w:val="CC00CC"/>
          <w:sz w:val="28"/>
          <w:szCs w:val="28"/>
        </w:rPr>
        <w:t>Р</w:t>
      </w:r>
      <w:proofErr w:type="gramEnd"/>
      <w:r w:rsidRPr="003B271F">
        <w:rPr>
          <w:rFonts w:ascii="Times New Roman" w:hAnsi="Times New Roman" w:cs="Times New Roman"/>
          <w:b/>
          <w:bCs/>
          <w:i/>
          <w:iCs/>
          <w:color w:val="CC00CC"/>
          <w:sz w:val="28"/>
          <w:szCs w:val="28"/>
        </w:rPr>
        <w:t xml:space="preserve"> А Ч Л И В О С Т Ь</w:t>
      </w:r>
      <w:r w:rsidRPr="003B271F">
        <w:rPr>
          <w:rFonts w:ascii="Times New Roman" w:hAnsi="Times New Roman" w:cs="Times New Roman"/>
          <w:b/>
          <w:bCs/>
          <w:i/>
          <w:iCs/>
          <w:sz w:val="28"/>
          <w:szCs w:val="28"/>
        </w:rPr>
        <w:t xml:space="preserve"> </w:t>
      </w:r>
      <w:r w:rsidRPr="003B271F">
        <w:rPr>
          <w:rFonts w:ascii="Times New Roman" w:hAnsi="Times New Roman" w:cs="Times New Roman"/>
          <w:sz w:val="28"/>
          <w:szCs w:val="28"/>
        </w:rPr>
        <w:t>– отрицательное нравственно-этическое качество личности, проявляющееся как способность человека любые конфликтные ситуации решать посредством драк, побоев, применения физической силы. Драчливость – это готовность и способность человека по малейшим поводам выяснять отношения публично шумно, рукоприкладством, потасовкой, кулачной схваткой. Драки осуждаемы в обществе. Зачинщики драк могут привлекаться к уголовной или административной ответственности. Драчливость основана на мнительности, честолюбии, чувстве физического превосходства, мести или ложно понятой справедливости. Психологически это качество говорит о несдержанности, слабой воле, педагогически – о плохом воспитании</w:t>
      </w:r>
      <w:r>
        <w:rPr>
          <w:rFonts w:ascii="Times New Roman" w:hAnsi="Times New Roman" w:cs="Times New Roman"/>
          <w:sz w:val="28"/>
          <w:szCs w:val="28"/>
        </w:rPr>
        <w:t>.</w:t>
      </w:r>
      <w:r w:rsidRPr="003B271F">
        <w:rPr>
          <w:rFonts w:ascii="Times New Roman" w:hAnsi="Times New Roman" w:cs="Times New Roman"/>
          <w:b/>
          <w:bCs/>
          <w:i/>
          <w:iCs/>
          <w:sz w:val="28"/>
          <w:szCs w:val="28"/>
        </w:rPr>
        <w:t xml:space="preserve"> </w:t>
      </w:r>
    </w:p>
    <w:p w14:paraId="78EA0459" w14:textId="26D087FB" w:rsidR="003B271F" w:rsidRPr="003B271F" w:rsidRDefault="003B271F" w:rsidP="00D83175">
      <w:pPr>
        <w:spacing w:after="120" w:line="240" w:lineRule="auto"/>
        <w:ind w:firstLine="708"/>
        <w:jc w:val="both"/>
        <w:rPr>
          <w:rFonts w:ascii="Times New Roman" w:hAnsi="Times New Roman" w:cs="Times New Roman"/>
          <w:sz w:val="28"/>
          <w:szCs w:val="28"/>
        </w:rPr>
      </w:pPr>
      <w:r w:rsidRPr="003B271F">
        <w:rPr>
          <w:rFonts w:ascii="Times New Roman" w:hAnsi="Times New Roman" w:cs="Times New Roman"/>
          <w:sz w:val="28"/>
          <w:szCs w:val="28"/>
        </w:rPr>
        <w:t>Желание драться – это далеко не всегда признак ненормальности ребенка. Самое полезное, что могут предпринять взрослые помимо того, что сделают вид, будто ничего не видят и не слышат – развести детей как можно дальше друг от друга. А утешать их, разбираться, что случилось, следует только после того, как дети совсем успокоятся.</w:t>
      </w:r>
    </w:p>
    <w:p w14:paraId="421CC103" w14:textId="2AA54E36" w:rsidR="003B271F" w:rsidRPr="003B271F" w:rsidRDefault="003B271F" w:rsidP="00D83175">
      <w:pPr>
        <w:spacing w:after="120" w:line="240" w:lineRule="auto"/>
        <w:ind w:firstLine="708"/>
        <w:jc w:val="both"/>
        <w:rPr>
          <w:rFonts w:ascii="Times New Roman" w:hAnsi="Times New Roman" w:cs="Times New Roman"/>
          <w:sz w:val="28"/>
          <w:szCs w:val="28"/>
        </w:rPr>
      </w:pPr>
      <w:r w:rsidRPr="003B271F">
        <w:rPr>
          <w:rFonts w:ascii="Times New Roman" w:hAnsi="Times New Roman" w:cs="Times New Roman"/>
          <w:b/>
          <w:color w:val="FF0000"/>
          <w:sz w:val="28"/>
          <w:szCs w:val="28"/>
        </w:rPr>
        <w:t>Драка</w:t>
      </w:r>
      <w:r>
        <w:rPr>
          <w:rFonts w:ascii="Times New Roman" w:hAnsi="Times New Roman" w:cs="Times New Roman"/>
          <w:sz w:val="28"/>
          <w:szCs w:val="28"/>
        </w:rPr>
        <w:t xml:space="preserve"> – </w:t>
      </w:r>
      <w:r w:rsidRPr="003B271F">
        <w:rPr>
          <w:rFonts w:ascii="Times New Roman" w:hAnsi="Times New Roman" w:cs="Times New Roman"/>
          <w:sz w:val="28"/>
          <w:szCs w:val="28"/>
        </w:rPr>
        <w:t>это финальная стадия конфликта между двумя и более людьми.</w:t>
      </w:r>
    </w:p>
    <w:p w14:paraId="02F10625" w14:textId="55CAD35A" w:rsidR="003B271F" w:rsidRPr="00994A32" w:rsidRDefault="00CB6020" w:rsidP="00D83175">
      <w:pPr>
        <w:spacing w:after="120" w:line="240" w:lineRule="auto"/>
        <w:ind w:firstLine="708"/>
        <w:jc w:val="both"/>
        <w:rPr>
          <w:rFonts w:ascii="Times New Roman" w:hAnsi="Times New Roman" w:cs="Times New Roman"/>
          <w:b/>
          <w:sz w:val="28"/>
          <w:szCs w:val="28"/>
        </w:rPr>
      </w:pPr>
      <w:r>
        <w:rPr>
          <w:rFonts w:ascii="Times New Roman" w:hAnsi="Times New Roman" w:cs="Times New Roman"/>
          <w:b/>
          <w:bCs/>
          <w:sz w:val="28"/>
          <w:szCs w:val="28"/>
        </w:rPr>
        <w:t xml:space="preserve">Последствия драки физические и проявляются в виде: </w:t>
      </w:r>
      <w:r w:rsidRPr="00994A32">
        <w:rPr>
          <w:rFonts w:ascii="Times New Roman" w:hAnsi="Times New Roman" w:cs="Times New Roman"/>
          <w:b/>
          <w:sz w:val="28"/>
          <w:szCs w:val="28"/>
        </w:rPr>
        <w:t xml:space="preserve">ЦАРАПИН, УШИБОВ, ССАДИН, ПОРВАННОЙ ОДЕЖДЫ, </w:t>
      </w:r>
      <w:r w:rsidRPr="00994A32">
        <w:rPr>
          <w:rFonts w:ascii="Times New Roman" w:hAnsi="Times New Roman" w:cs="Times New Roman"/>
          <w:sz w:val="28"/>
          <w:szCs w:val="28"/>
        </w:rPr>
        <w:t>реже</w:t>
      </w:r>
      <w:r w:rsidRPr="00994A32">
        <w:rPr>
          <w:rFonts w:ascii="Times New Roman" w:hAnsi="Times New Roman" w:cs="Times New Roman"/>
          <w:b/>
          <w:sz w:val="28"/>
          <w:szCs w:val="28"/>
        </w:rPr>
        <w:t xml:space="preserve"> ТРАВМ.</w:t>
      </w:r>
    </w:p>
    <w:p w14:paraId="7078A8BC" w14:textId="77777777" w:rsidR="003B271F" w:rsidRPr="003B271F" w:rsidRDefault="003B271F" w:rsidP="00D83175">
      <w:pPr>
        <w:spacing w:after="120" w:line="240" w:lineRule="auto"/>
        <w:ind w:firstLine="708"/>
        <w:jc w:val="both"/>
        <w:rPr>
          <w:rFonts w:ascii="Times New Roman" w:hAnsi="Times New Roman" w:cs="Times New Roman"/>
          <w:sz w:val="28"/>
          <w:szCs w:val="28"/>
        </w:rPr>
      </w:pPr>
      <w:r w:rsidRPr="003B271F">
        <w:rPr>
          <w:rFonts w:ascii="Times New Roman" w:hAnsi="Times New Roman" w:cs="Times New Roman"/>
          <w:b/>
          <w:bCs/>
          <w:i/>
          <w:iCs/>
          <w:color w:val="3333CC"/>
          <w:sz w:val="28"/>
          <w:szCs w:val="28"/>
        </w:rPr>
        <w:t xml:space="preserve">у п р </w:t>
      </w:r>
      <w:r w:rsidRPr="003B271F">
        <w:rPr>
          <w:rFonts w:ascii="Times New Roman" w:hAnsi="Times New Roman" w:cs="Times New Roman"/>
          <w:b/>
          <w:bCs/>
          <w:color w:val="3333CC"/>
          <w:sz w:val="28"/>
          <w:szCs w:val="28"/>
        </w:rPr>
        <w:t xml:space="preserve">Я </w:t>
      </w:r>
      <w:r w:rsidRPr="003B271F">
        <w:rPr>
          <w:rFonts w:ascii="Times New Roman" w:hAnsi="Times New Roman" w:cs="Times New Roman"/>
          <w:b/>
          <w:bCs/>
          <w:i/>
          <w:iCs/>
          <w:color w:val="3333CC"/>
          <w:sz w:val="28"/>
          <w:szCs w:val="28"/>
        </w:rPr>
        <w:t>м с т в о</w:t>
      </w:r>
      <w:r w:rsidRPr="003B271F">
        <w:rPr>
          <w:rFonts w:ascii="Times New Roman" w:hAnsi="Times New Roman" w:cs="Times New Roman"/>
          <w:b/>
          <w:bCs/>
          <w:i/>
          <w:iCs/>
          <w:sz w:val="28"/>
          <w:szCs w:val="28"/>
        </w:rPr>
        <w:t xml:space="preserve"> </w:t>
      </w:r>
      <w:r w:rsidRPr="003B271F">
        <w:rPr>
          <w:rFonts w:ascii="Times New Roman" w:hAnsi="Times New Roman" w:cs="Times New Roman"/>
          <w:sz w:val="28"/>
          <w:szCs w:val="28"/>
        </w:rPr>
        <w:t xml:space="preserve">особенность поведения, в устойчивых формах – черта характера; выступает как дефект сферы волевой индивида, выражаемый в стремлении непременно поступать по-своему, вопреки разумным доводам, просьбам, советам или указаниям других людей. Поведение, характерное активным отвержением индивидом требований других людей, обращенных к </w:t>
      </w:r>
      <w:r w:rsidRPr="003B271F">
        <w:rPr>
          <w:rFonts w:ascii="Times New Roman" w:hAnsi="Times New Roman" w:cs="Times New Roman"/>
          <w:sz w:val="28"/>
          <w:szCs w:val="28"/>
        </w:rPr>
        <w:lastRenderedPageBreak/>
        <w:t>нему. При этом поведение переходит из предметного плана в межличностный и получает поддержку от мотивов самоутверждения.</w:t>
      </w:r>
    </w:p>
    <w:p w14:paraId="5FEE2DE7" w14:textId="77777777" w:rsidR="003B271F" w:rsidRPr="003B271F" w:rsidRDefault="003B271F" w:rsidP="00D83175">
      <w:pPr>
        <w:spacing w:after="120" w:line="240" w:lineRule="auto"/>
        <w:ind w:firstLine="708"/>
        <w:jc w:val="both"/>
        <w:rPr>
          <w:rFonts w:ascii="Times New Roman" w:hAnsi="Times New Roman" w:cs="Times New Roman"/>
          <w:sz w:val="28"/>
          <w:szCs w:val="28"/>
        </w:rPr>
      </w:pPr>
      <w:r w:rsidRPr="003B271F">
        <w:rPr>
          <w:rFonts w:ascii="Times New Roman" w:hAnsi="Times New Roman" w:cs="Times New Roman"/>
          <w:sz w:val="28"/>
          <w:szCs w:val="28"/>
        </w:rPr>
        <w:t>Может вызываться чувствами обиды, злобы, гнева, мести. Наблюдается прежде всего у слишком эмоциональных или ригидных людей, а также при фрустрации важных потребностей. У детей и подростков появление упрямства может обусловливаться мелочной опекой взрослых или их пренебрежительным отношением к стремлению детей быть самостоятельными – быть формой протеста, выражающей недовольство необоснованным подавлением развивающейся самостоятельности.</w:t>
      </w:r>
      <w:r w:rsidRPr="003B271F">
        <w:rPr>
          <w:rFonts w:ascii="Times New Roman" w:hAnsi="Times New Roman" w:cs="Times New Roman"/>
          <w:b/>
          <w:bCs/>
          <w:i/>
          <w:iCs/>
          <w:sz w:val="28"/>
          <w:szCs w:val="28"/>
        </w:rPr>
        <w:t xml:space="preserve">  </w:t>
      </w:r>
    </w:p>
    <w:p w14:paraId="2DFA27C1" w14:textId="77777777" w:rsidR="003B271F" w:rsidRPr="003B271F" w:rsidRDefault="003B271F" w:rsidP="00D83175">
      <w:pPr>
        <w:spacing w:after="120" w:line="240" w:lineRule="auto"/>
        <w:ind w:firstLine="708"/>
        <w:jc w:val="both"/>
        <w:rPr>
          <w:rFonts w:ascii="Times New Roman" w:hAnsi="Times New Roman" w:cs="Times New Roman"/>
          <w:sz w:val="28"/>
          <w:szCs w:val="28"/>
        </w:rPr>
      </w:pPr>
      <w:r w:rsidRPr="003B271F">
        <w:rPr>
          <w:rFonts w:ascii="Times New Roman" w:hAnsi="Times New Roman" w:cs="Times New Roman"/>
          <w:sz w:val="28"/>
          <w:szCs w:val="28"/>
        </w:rPr>
        <w:t>Упрямство – это своеобразный вызов, и здесь важно умело отреагировать.</w:t>
      </w:r>
    </w:p>
    <w:p w14:paraId="0AE713D0" w14:textId="68388D51" w:rsidR="003B271F" w:rsidRPr="003B271F" w:rsidRDefault="003B271F" w:rsidP="00D83175">
      <w:pPr>
        <w:spacing w:after="120" w:line="240" w:lineRule="auto"/>
        <w:ind w:firstLine="708"/>
        <w:jc w:val="both"/>
        <w:rPr>
          <w:rFonts w:ascii="Times New Roman" w:hAnsi="Times New Roman" w:cs="Times New Roman"/>
          <w:sz w:val="28"/>
          <w:szCs w:val="28"/>
        </w:rPr>
      </w:pPr>
      <w:r w:rsidRPr="003B271F">
        <w:rPr>
          <w:rFonts w:ascii="Times New Roman" w:hAnsi="Times New Roman" w:cs="Times New Roman"/>
          <w:sz w:val="28"/>
          <w:szCs w:val="28"/>
        </w:rPr>
        <w:t>Во время проявления упрямства говорить с ребенком надо убедительно и твердо, не взрываясь от гнева. Помните, твердость иногда может быть полезнее ласки.</w:t>
      </w:r>
      <w:r>
        <w:rPr>
          <w:rFonts w:ascii="Times New Roman" w:hAnsi="Times New Roman" w:cs="Times New Roman"/>
          <w:sz w:val="28"/>
          <w:szCs w:val="28"/>
        </w:rPr>
        <w:t xml:space="preserve"> </w:t>
      </w:r>
      <w:r w:rsidRPr="003B271F">
        <w:rPr>
          <w:rFonts w:ascii="Times New Roman" w:hAnsi="Times New Roman" w:cs="Times New Roman"/>
          <w:sz w:val="28"/>
          <w:szCs w:val="28"/>
        </w:rPr>
        <w:t>Необходимо подумать и над тем, как показать ребенку свое расположение, как сделать так, чтобы он смог увидеть, что вы  дорожите добрыми отношениями с ним.</w:t>
      </w:r>
    </w:p>
    <w:p w14:paraId="22B63FD1" w14:textId="77777777" w:rsidR="003B271F" w:rsidRDefault="003B271F" w:rsidP="00D83175">
      <w:pPr>
        <w:spacing w:after="120" w:line="240" w:lineRule="auto"/>
        <w:ind w:firstLine="708"/>
        <w:jc w:val="both"/>
        <w:rPr>
          <w:rFonts w:ascii="Times New Roman" w:hAnsi="Times New Roman" w:cs="Times New Roman"/>
          <w:sz w:val="28"/>
          <w:szCs w:val="28"/>
        </w:rPr>
      </w:pPr>
    </w:p>
    <w:p w14:paraId="4060EBFC" w14:textId="77777777" w:rsidR="003B271F" w:rsidRPr="003B271F" w:rsidRDefault="003B271F" w:rsidP="00D83175">
      <w:pPr>
        <w:spacing w:after="120" w:line="240" w:lineRule="auto"/>
        <w:ind w:firstLine="708"/>
        <w:jc w:val="both"/>
        <w:rPr>
          <w:rFonts w:ascii="Times New Roman" w:hAnsi="Times New Roman" w:cs="Times New Roman"/>
          <w:sz w:val="28"/>
          <w:szCs w:val="28"/>
        </w:rPr>
      </w:pPr>
      <w:r w:rsidRPr="003B271F">
        <w:rPr>
          <w:rFonts w:ascii="Times New Roman" w:hAnsi="Times New Roman" w:cs="Times New Roman"/>
          <w:b/>
          <w:bCs/>
          <w:i/>
          <w:iCs/>
          <w:color w:val="0066CC"/>
          <w:sz w:val="28"/>
          <w:szCs w:val="28"/>
        </w:rPr>
        <w:t>Нежелание укладываться спать</w:t>
      </w:r>
      <w:r w:rsidRPr="003B271F">
        <w:rPr>
          <w:rFonts w:ascii="Times New Roman" w:hAnsi="Times New Roman" w:cs="Times New Roman"/>
          <w:b/>
          <w:bCs/>
          <w:i/>
          <w:iCs/>
          <w:sz w:val="28"/>
          <w:szCs w:val="28"/>
        </w:rPr>
        <w:t xml:space="preserve"> </w:t>
      </w:r>
      <w:r w:rsidRPr="003B271F">
        <w:rPr>
          <w:rFonts w:ascii="Times New Roman" w:hAnsi="Times New Roman" w:cs="Times New Roman"/>
          <w:sz w:val="28"/>
          <w:szCs w:val="28"/>
        </w:rPr>
        <w:t>(задержка фазы сна). Причиной могут быть очевидные факторы: заболевание, дискомфорт в связи с заложенностью носа, кожным зудом, конфликты в семье.</w:t>
      </w:r>
      <w:r>
        <w:rPr>
          <w:rFonts w:ascii="Times New Roman" w:hAnsi="Times New Roman" w:cs="Times New Roman"/>
          <w:sz w:val="28"/>
          <w:szCs w:val="28"/>
        </w:rPr>
        <w:t xml:space="preserve"> </w:t>
      </w:r>
      <w:r w:rsidRPr="003B271F">
        <w:rPr>
          <w:rFonts w:ascii="Times New Roman" w:hAnsi="Times New Roman" w:cs="Times New Roman"/>
          <w:sz w:val="28"/>
          <w:szCs w:val="28"/>
        </w:rPr>
        <w:t>Родителям нужно понять, чем является сон в понимании ребенка:</w:t>
      </w:r>
    </w:p>
    <w:p w14:paraId="6149EA7A" w14:textId="77777777" w:rsidR="003B271F" w:rsidRPr="003B271F" w:rsidRDefault="003B271F" w:rsidP="00D83175">
      <w:pPr>
        <w:numPr>
          <w:ilvl w:val="0"/>
          <w:numId w:val="6"/>
        </w:numPr>
        <w:spacing w:after="120" w:line="240" w:lineRule="auto"/>
        <w:ind w:left="0" w:firstLine="708"/>
        <w:jc w:val="both"/>
        <w:rPr>
          <w:rFonts w:ascii="Times New Roman" w:hAnsi="Times New Roman" w:cs="Times New Roman"/>
          <w:sz w:val="28"/>
          <w:szCs w:val="28"/>
        </w:rPr>
      </w:pPr>
      <w:r w:rsidRPr="003B271F">
        <w:rPr>
          <w:rFonts w:ascii="Times New Roman" w:hAnsi="Times New Roman" w:cs="Times New Roman"/>
          <w:sz w:val="28"/>
          <w:szCs w:val="28"/>
        </w:rPr>
        <w:t xml:space="preserve">Прекращаются все интересные занятия, игры. </w:t>
      </w:r>
    </w:p>
    <w:p w14:paraId="6BB5328B" w14:textId="77777777" w:rsidR="003B271F" w:rsidRPr="003B271F" w:rsidRDefault="003B271F" w:rsidP="00D83175">
      <w:pPr>
        <w:numPr>
          <w:ilvl w:val="0"/>
          <w:numId w:val="6"/>
        </w:numPr>
        <w:spacing w:after="120" w:line="240" w:lineRule="auto"/>
        <w:ind w:left="0" w:firstLine="708"/>
        <w:jc w:val="both"/>
        <w:rPr>
          <w:rFonts w:ascii="Times New Roman" w:hAnsi="Times New Roman" w:cs="Times New Roman"/>
          <w:sz w:val="28"/>
          <w:szCs w:val="28"/>
        </w:rPr>
      </w:pPr>
      <w:r w:rsidRPr="003B271F">
        <w:rPr>
          <w:rFonts w:ascii="Times New Roman" w:hAnsi="Times New Roman" w:cs="Times New Roman"/>
          <w:sz w:val="28"/>
          <w:szCs w:val="28"/>
        </w:rPr>
        <w:t xml:space="preserve">Прерывается общение с другими детьми или с родителями. </w:t>
      </w:r>
    </w:p>
    <w:p w14:paraId="2160F1BD" w14:textId="77777777" w:rsidR="003B271F" w:rsidRPr="003B271F" w:rsidRDefault="003B271F" w:rsidP="00D83175">
      <w:pPr>
        <w:numPr>
          <w:ilvl w:val="0"/>
          <w:numId w:val="6"/>
        </w:numPr>
        <w:spacing w:after="120" w:line="240" w:lineRule="auto"/>
        <w:ind w:left="0" w:firstLine="708"/>
        <w:jc w:val="both"/>
        <w:rPr>
          <w:rFonts w:ascii="Times New Roman" w:hAnsi="Times New Roman" w:cs="Times New Roman"/>
          <w:sz w:val="28"/>
          <w:szCs w:val="28"/>
        </w:rPr>
      </w:pPr>
      <w:r w:rsidRPr="003B271F">
        <w:rPr>
          <w:rFonts w:ascii="Times New Roman" w:hAnsi="Times New Roman" w:cs="Times New Roman"/>
          <w:sz w:val="28"/>
          <w:szCs w:val="28"/>
        </w:rPr>
        <w:t>Отправиться спать означает для ребенка оказаться одному в темной страшной комнате.</w:t>
      </w:r>
    </w:p>
    <w:p w14:paraId="1E1FCEF7" w14:textId="77777777" w:rsidR="003B271F" w:rsidRPr="003B271F" w:rsidRDefault="003B271F" w:rsidP="00D83175">
      <w:pPr>
        <w:spacing w:after="120" w:line="240" w:lineRule="auto"/>
        <w:ind w:firstLine="708"/>
        <w:jc w:val="both"/>
        <w:rPr>
          <w:rFonts w:ascii="Times New Roman" w:hAnsi="Times New Roman" w:cs="Times New Roman"/>
          <w:color w:val="FF0000"/>
          <w:sz w:val="28"/>
          <w:szCs w:val="28"/>
        </w:rPr>
      </w:pPr>
      <w:r w:rsidRPr="003B271F">
        <w:rPr>
          <w:rFonts w:ascii="Times New Roman" w:hAnsi="Times New Roman" w:cs="Times New Roman"/>
          <w:color w:val="FF0000"/>
          <w:sz w:val="28"/>
          <w:szCs w:val="28"/>
        </w:rPr>
        <w:t>Если взрослые относятся к переживаниям ребенка, как к капризам, сердятся, а то и загоняют в постель ремнем, конфликт только усугубляется.</w:t>
      </w:r>
    </w:p>
    <w:p w14:paraId="38A60A7C" w14:textId="2357C10A" w:rsidR="003B271F" w:rsidRDefault="003B271F" w:rsidP="00D83175">
      <w:pPr>
        <w:spacing w:after="120" w:line="240" w:lineRule="auto"/>
        <w:ind w:firstLine="708"/>
        <w:jc w:val="both"/>
        <w:rPr>
          <w:rFonts w:ascii="Times New Roman" w:hAnsi="Times New Roman" w:cs="Times New Roman"/>
          <w:sz w:val="28"/>
          <w:szCs w:val="28"/>
        </w:rPr>
      </w:pPr>
    </w:p>
    <w:p w14:paraId="5A292A10" w14:textId="1B2589DA" w:rsidR="003B271F" w:rsidRPr="003B271F" w:rsidRDefault="003B271F" w:rsidP="00D83175">
      <w:pPr>
        <w:spacing w:after="120" w:line="240" w:lineRule="auto"/>
        <w:ind w:firstLine="708"/>
        <w:jc w:val="both"/>
        <w:rPr>
          <w:rFonts w:ascii="Times New Roman" w:hAnsi="Times New Roman" w:cs="Times New Roman"/>
          <w:sz w:val="28"/>
          <w:szCs w:val="28"/>
        </w:rPr>
      </w:pPr>
      <w:r w:rsidRPr="00C37436">
        <w:rPr>
          <w:rFonts w:ascii="Times New Roman" w:hAnsi="Times New Roman" w:cs="Times New Roman"/>
          <w:b/>
          <w:bCs/>
          <w:color w:val="FF0066"/>
          <w:sz w:val="28"/>
          <w:szCs w:val="28"/>
        </w:rPr>
        <w:t>Вранье</w:t>
      </w:r>
      <w:r w:rsidRPr="003B271F">
        <w:rPr>
          <w:rFonts w:ascii="Times New Roman" w:hAnsi="Times New Roman" w:cs="Times New Roman"/>
          <w:sz w:val="28"/>
          <w:szCs w:val="28"/>
        </w:rPr>
        <w:t xml:space="preserve"> </w:t>
      </w:r>
      <w:r w:rsidR="00C37436">
        <w:rPr>
          <w:rFonts w:ascii="Times New Roman" w:hAnsi="Times New Roman" w:cs="Times New Roman"/>
          <w:sz w:val="28"/>
          <w:szCs w:val="28"/>
        </w:rPr>
        <w:t>–</w:t>
      </w:r>
      <w:r w:rsidRPr="003B271F">
        <w:rPr>
          <w:rFonts w:ascii="Times New Roman" w:hAnsi="Times New Roman" w:cs="Times New Roman"/>
          <w:sz w:val="28"/>
          <w:szCs w:val="28"/>
        </w:rPr>
        <w:t xml:space="preserve"> нравственно-этическое качество личности, выражающееся в сознательном искажении каких-либо сведений о ком-то или о чем-то. Вранье – это разрушение истины, это </w:t>
      </w:r>
      <w:hyperlink r:id="rId71" w:history="1">
        <w:r w:rsidRPr="003B271F">
          <w:rPr>
            <w:rStyle w:val="a4"/>
            <w:rFonts w:ascii="Times New Roman" w:hAnsi="Times New Roman" w:cs="Times New Roman"/>
            <w:sz w:val="28"/>
            <w:szCs w:val="28"/>
          </w:rPr>
          <w:t>ложь</w:t>
        </w:r>
      </w:hyperlink>
      <w:r w:rsidRPr="003B271F">
        <w:rPr>
          <w:rFonts w:ascii="Times New Roman" w:hAnsi="Times New Roman" w:cs="Times New Roman"/>
          <w:sz w:val="28"/>
          <w:szCs w:val="28"/>
        </w:rPr>
        <w:t xml:space="preserve">, обман, введение в заблуждение того, кому эти сведения передаются. По </w:t>
      </w:r>
      <w:proofErr w:type="gramStart"/>
      <w:r w:rsidRPr="003B271F">
        <w:rPr>
          <w:rFonts w:ascii="Times New Roman" w:hAnsi="Times New Roman" w:cs="Times New Roman"/>
          <w:sz w:val="28"/>
          <w:szCs w:val="28"/>
        </w:rPr>
        <w:t>сути</w:t>
      </w:r>
      <w:proofErr w:type="gramEnd"/>
      <w:r w:rsidRPr="003B271F">
        <w:rPr>
          <w:rFonts w:ascii="Times New Roman" w:hAnsi="Times New Roman" w:cs="Times New Roman"/>
          <w:sz w:val="28"/>
          <w:szCs w:val="28"/>
        </w:rPr>
        <w:t xml:space="preserve"> это безнравственное качество личности. Детское вранье имеет несколько форм – </w:t>
      </w:r>
      <w:hyperlink r:id="rId72" w:history="1">
        <w:r w:rsidRPr="003B271F">
          <w:rPr>
            <w:rStyle w:val="a4"/>
            <w:rFonts w:ascii="Times New Roman" w:hAnsi="Times New Roman" w:cs="Times New Roman"/>
            <w:sz w:val="28"/>
            <w:szCs w:val="28"/>
          </w:rPr>
          <w:t>фантазия</w:t>
        </w:r>
      </w:hyperlink>
      <w:r w:rsidRPr="003B271F">
        <w:rPr>
          <w:rFonts w:ascii="Times New Roman" w:hAnsi="Times New Roman" w:cs="Times New Roman"/>
          <w:sz w:val="28"/>
          <w:szCs w:val="28"/>
        </w:rPr>
        <w:t xml:space="preserve">, мечта, сознательный обман и др. Причин детского вранья тоже несколько – богатое воображение; уход от мира семьи или класса, где ребенку тяжело и неуютно, в </w:t>
      </w:r>
      <w:hyperlink r:id="rId73" w:history="1">
        <w:r w:rsidRPr="003B271F">
          <w:rPr>
            <w:rStyle w:val="a4"/>
            <w:rFonts w:ascii="Times New Roman" w:hAnsi="Times New Roman" w:cs="Times New Roman"/>
            <w:sz w:val="28"/>
            <w:szCs w:val="28"/>
          </w:rPr>
          <w:t>мир</w:t>
        </w:r>
      </w:hyperlink>
      <w:r w:rsidRPr="003B271F">
        <w:rPr>
          <w:rFonts w:ascii="Times New Roman" w:hAnsi="Times New Roman" w:cs="Times New Roman"/>
          <w:sz w:val="28"/>
          <w:szCs w:val="28"/>
        </w:rPr>
        <w:t xml:space="preserve"> грез; </w:t>
      </w:r>
      <w:hyperlink r:id="rId74" w:history="1">
        <w:r w:rsidRPr="003B271F">
          <w:rPr>
            <w:rStyle w:val="a4"/>
            <w:rFonts w:ascii="Times New Roman" w:hAnsi="Times New Roman" w:cs="Times New Roman"/>
            <w:sz w:val="28"/>
            <w:szCs w:val="28"/>
          </w:rPr>
          <w:t>страх</w:t>
        </w:r>
      </w:hyperlink>
      <w:r w:rsidRPr="003B271F">
        <w:rPr>
          <w:rFonts w:ascii="Times New Roman" w:hAnsi="Times New Roman" w:cs="Times New Roman"/>
          <w:sz w:val="28"/>
          <w:szCs w:val="28"/>
        </w:rPr>
        <w:t xml:space="preserve"> перед наказанием; </w:t>
      </w:r>
      <w:hyperlink r:id="rId75" w:history="1">
        <w:r w:rsidRPr="003B271F">
          <w:rPr>
            <w:rStyle w:val="a4"/>
            <w:rFonts w:ascii="Times New Roman" w:hAnsi="Times New Roman" w:cs="Times New Roman"/>
            <w:sz w:val="28"/>
            <w:szCs w:val="28"/>
          </w:rPr>
          <w:t>желание</w:t>
        </w:r>
      </w:hyperlink>
      <w:r w:rsidRPr="003B271F">
        <w:rPr>
          <w:rFonts w:ascii="Times New Roman" w:hAnsi="Times New Roman" w:cs="Times New Roman"/>
          <w:sz w:val="28"/>
          <w:szCs w:val="28"/>
        </w:rPr>
        <w:t xml:space="preserve"> получить вознаграждение; враждебное </w:t>
      </w:r>
      <w:hyperlink r:id="rId76" w:history="1">
        <w:r w:rsidRPr="003B271F">
          <w:rPr>
            <w:rStyle w:val="a4"/>
            <w:rFonts w:ascii="Times New Roman" w:hAnsi="Times New Roman" w:cs="Times New Roman"/>
            <w:sz w:val="28"/>
            <w:szCs w:val="28"/>
          </w:rPr>
          <w:t>отношение</w:t>
        </w:r>
      </w:hyperlink>
      <w:r w:rsidRPr="003B271F">
        <w:rPr>
          <w:rFonts w:ascii="Times New Roman" w:hAnsi="Times New Roman" w:cs="Times New Roman"/>
          <w:sz w:val="28"/>
          <w:szCs w:val="28"/>
        </w:rPr>
        <w:t xml:space="preserve"> к тому, кому назначено вранье; следование примеру взрослых. Различая причины вранья, можно его преодолевать и воспитывать у ребенка честное отношение к слову. </w:t>
      </w:r>
    </w:p>
    <w:p w14:paraId="783FA05E" w14:textId="02014E5A" w:rsidR="003B271F" w:rsidRPr="003B271F" w:rsidRDefault="003B271F" w:rsidP="00D83175">
      <w:pPr>
        <w:spacing w:after="120" w:line="240" w:lineRule="auto"/>
        <w:ind w:firstLine="708"/>
        <w:jc w:val="both"/>
        <w:rPr>
          <w:rFonts w:ascii="Times New Roman" w:hAnsi="Times New Roman" w:cs="Times New Roman"/>
          <w:sz w:val="28"/>
          <w:szCs w:val="28"/>
        </w:rPr>
      </w:pPr>
      <w:r w:rsidRPr="003B271F">
        <w:rPr>
          <w:rFonts w:ascii="Times New Roman" w:hAnsi="Times New Roman" w:cs="Times New Roman"/>
          <w:b/>
          <w:bCs/>
          <w:sz w:val="28"/>
          <w:szCs w:val="28"/>
          <w:u w:val="single"/>
        </w:rPr>
        <w:t xml:space="preserve">ЛОЖЬ </w:t>
      </w:r>
      <w:r w:rsidR="00C37436">
        <w:rPr>
          <w:rFonts w:ascii="Times New Roman" w:hAnsi="Times New Roman" w:cs="Times New Roman"/>
          <w:b/>
          <w:bCs/>
          <w:sz w:val="28"/>
          <w:szCs w:val="28"/>
          <w:u w:val="single"/>
        </w:rPr>
        <w:t>–</w:t>
      </w:r>
      <w:r w:rsidRPr="003B271F">
        <w:rPr>
          <w:rFonts w:ascii="Times New Roman" w:hAnsi="Times New Roman" w:cs="Times New Roman"/>
          <w:b/>
          <w:bCs/>
          <w:sz w:val="28"/>
          <w:szCs w:val="28"/>
          <w:u w:val="single"/>
        </w:rPr>
        <w:t xml:space="preserve"> </w:t>
      </w:r>
      <w:r w:rsidRPr="003B271F">
        <w:rPr>
          <w:rFonts w:ascii="Times New Roman" w:hAnsi="Times New Roman" w:cs="Times New Roman"/>
          <w:sz w:val="28"/>
          <w:szCs w:val="28"/>
        </w:rPr>
        <w:t>это недостоверная</w:t>
      </w:r>
      <w:r w:rsidR="00C37436">
        <w:rPr>
          <w:rFonts w:ascii="Times New Roman" w:hAnsi="Times New Roman" w:cs="Times New Roman"/>
          <w:sz w:val="28"/>
          <w:szCs w:val="28"/>
        </w:rPr>
        <w:t xml:space="preserve"> </w:t>
      </w:r>
      <w:hyperlink r:id="rId77" w:history="1">
        <w:r w:rsidRPr="003B271F">
          <w:rPr>
            <w:rStyle w:val="a4"/>
            <w:rFonts w:ascii="Times New Roman" w:hAnsi="Times New Roman" w:cs="Times New Roman"/>
            <w:sz w:val="28"/>
            <w:szCs w:val="28"/>
          </w:rPr>
          <w:t>информация</w:t>
        </w:r>
      </w:hyperlink>
    </w:p>
    <w:p w14:paraId="4A2F5A7F" w14:textId="1DB7EECA" w:rsidR="00464535" w:rsidRPr="00C37436" w:rsidRDefault="00C37436" w:rsidP="00D83175">
      <w:pPr>
        <w:spacing w:after="120" w:line="240" w:lineRule="auto"/>
        <w:ind w:firstLine="708"/>
        <w:jc w:val="both"/>
        <w:rPr>
          <w:rFonts w:ascii="Times New Roman" w:hAnsi="Times New Roman" w:cs="Times New Roman"/>
          <w:sz w:val="28"/>
          <w:szCs w:val="28"/>
        </w:rPr>
      </w:pPr>
      <w:r w:rsidRPr="00C37436">
        <w:rPr>
          <w:rFonts w:ascii="Times New Roman" w:hAnsi="Times New Roman" w:cs="Times New Roman"/>
          <w:i/>
          <w:iCs/>
          <w:sz w:val="28"/>
          <w:szCs w:val="28"/>
          <w:u w:val="single"/>
        </w:rPr>
        <w:lastRenderedPageBreak/>
        <w:t xml:space="preserve">Причины детского </w:t>
      </w:r>
      <w:proofErr w:type="gramStart"/>
      <w:r w:rsidRPr="00C37436">
        <w:rPr>
          <w:rFonts w:ascii="Times New Roman" w:hAnsi="Times New Roman" w:cs="Times New Roman"/>
          <w:i/>
          <w:iCs/>
          <w:sz w:val="28"/>
          <w:szCs w:val="28"/>
          <w:u w:val="single"/>
        </w:rPr>
        <w:t>вранья</w:t>
      </w:r>
      <w:proofErr w:type="gramEnd"/>
      <w:r w:rsidRPr="00C37436">
        <w:rPr>
          <w:rFonts w:ascii="Times New Roman" w:hAnsi="Times New Roman" w:cs="Times New Roman"/>
          <w:i/>
          <w:iCs/>
          <w:sz w:val="28"/>
          <w:szCs w:val="28"/>
          <w:u w:val="single"/>
        </w:rPr>
        <w:t>:</w:t>
      </w:r>
      <w:r w:rsidR="00CB6020">
        <w:rPr>
          <w:rFonts w:ascii="Times New Roman" w:hAnsi="Times New Roman" w:cs="Times New Roman"/>
          <w:i/>
          <w:iCs/>
          <w:sz w:val="28"/>
          <w:szCs w:val="28"/>
          <w:u w:val="single"/>
        </w:rPr>
        <w:t xml:space="preserve"> </w:t>
      </w:r>
      <w:r w:rsidR="00ED3DCC">
        <w:rPr>
          <w:rFonts w:ascii="Times New Roman" w:hAnsi="Times New Roman" w:cs="Times New Roman"/>
          <w:color w:val="FF0000"/>
          <w:sz w:val="28"/>
          <w:szCs w:val="28"/>
        </w:rPr>
        <w:t>д</w:t>
      </w:r>
      <w:r w:rsidR="00464535" w:rsidRPr="00CB6020">
        <w:rPr>
          <w:rFonts w:ascii="Times New Roman" w:hAnsi="Times New Roman" w:cs="Times New Roman"/>
          <w:color w:val="FF0000"/>
          <w:sz w:val="28"/>
          <w:szCs w:val="28"/>
        </w:rPr>
        <w:t>обиться вашей похвалы или проявления любви</w:t>
      </w:r>
      <w:r w:rsidR="00CB6020">
        <w:rPr>
          <w:rFonts w:ascii="Times New Roman" w:hAnsi="Times New Roman" w:cs="Times New Roman"/>
          <w:sz w:val="28"/>
          <w:szCs w:val="28"/>
        </w:rPr>
        <w:t xml:space="preserve">, </w:t>
      </w:r>
      <w:r w:rsidR="00ED3DCC">
        <w:rPr>
          <w:rFonts w:ascii="Times New Roman" w:hAnsi="Times New Roman" w:cs="Times New Roman"/>
          <w:color w:val="C00000"/>
          <w:sz w:val="28"/>
          <w:szCs w:val="28"/>
        </w:rPr>
        <w:t>с</w:t>
      </w:r>
      <w:r w:rsidR="00464535" w:rsidRPr="00CB6020">
        <w:rPr>
          <w:rFonts w:ascii="Times New Roman" w:hAnsi="Times New Roman" w:cs="Times New Roman"/>
          <w:color w:val="C00000"/>
          <w:sz w:val="28"/>
          <w:szCs w:val="28"/>
        </w:rPr>
        <w:t>крыть свою вину</w:t>
      </w:r>
      <w:r w:rsidR="00CB6020">
        <w:rPr>
          <w:rFonts w:ascii="Times New Roman" w:hAnsi="Times New Roman" w:cs="Times New Roman"/>
          <w:sz w:val="28"/>
          <w:szCs w:val="28"/>
        </w:rPr>
        <w:t xml:space="preserve">, </w:t>
      </w:r>
      <w:r w:rsidR="00ED3DCC">
        <w:rPr>
          <w:rFonts w:ascii="Times New Roman" w:hAnsi="Times New Roman" w:cs="Times New Roman"/>
          <w:color w:val="CC0066"/>
          <w:sz w:val="28"/>
          <w:szCs w:val="28"/>
        </w:rPr>
        <w:t>и</w:t>
      </w:r>
      <w:r w:rsidR="00464535" w:rsidRPr="00CB6020">
        <w:rPr>
          <w:rFonts w:ascii="Times New Roman" w:hAnsi="Times New Roman" w:cs="Times New Roman"/>
          <w:color w:val="CC0066"/>
          <w:sz w:val="28"/>
          <w:szCs w:val="28"/>
        </w:rPr>
        <w:t>збежать наказания</w:t>
      </w:r>
      <w:r w:rsidR="00CB6020">
        <w:rPr>
          <w:rFonts w:ascii="Times New Roman" w:hAnsi="Times New Roman" w:cs="Times New Roman"/>
          <w:sz w:val="28"/>
          <w:szCs w:val="28"/>
        </w:rPr>
        <w:t xml:space="preserve">, </w:t>
      </w:r>
      <w:r w:rsidR="00ED3DCC">
        <w:rPr>
          <w:rFonts w:ascii="Times New Roman" w:hAnsi="Times New Roman" w:cs="Times New Roman"/>
          <w:color w:val="660033"/>
          <w:sz w:val="28"/>
          <w:szCs w:val="28"/>
        </w:rPr>
        <w:t>в</w:t>
      </w:r>
      <w:r w:rsidR="00464535" w:rsidRPr="00CB6020">
        <w:rPr>
          <w:rFonts w:ascii="Times New Roman" w:hAnsi="Times New Roman" w:cs="Times New Roman"/>
          <w:color w:val="660033"/>
          <w:sz w:val="28"/>
          <w:szCs w:val="28"/>
        </w:rPr>
        <w:t>ыразить свою враждебность к вам</w:t>
      </w:r>
      <w:r w:rsidR="00CB6020">
        <w:rPr>
          <w:rFonts w:ascii="Times New Roman" w:hAnsi="Times New Roman" w:cs="Times New Roman"/>
          <w:sz w:val="28"/>
          <w:szCs w:val="28"/>
        </w:rPr>
        <w:t xml:space="preserve">, </w:t>
      </w:r>
      <w:r w:rsidR="00ED3DCC">
        <w:rPr>
          <w:rFonts w:ascii="Times New Roman" w:hAnsi="Times New Roman" w:cs="Times New Roman"/>
          <w:color w:val="FF0066"/>
          <w:sz w:val="28"/>
          <w:szCs w:val="28"/>
        </w:rPr>
        <w:t>н</w:t>
      </w:r>
      <w:r w:rsidR="00464535" w:rsidRPr="00CB6020">
        <w:rPr>
          <w:rFonts w:ascii="Times New Roman" w:hAnsi="Times New Roman" w:cs="Times New Roman"/>
          <w:color w:val="FF0066"/>
          <w:sz w:val="28"/>
          <w:szCs w:val="28"/>
        </w:rPr>
        <w:t>е расстроить близкого человека</w:t>
      </w:r>
      <w:r w:rsidR="00464535" w:rsidRPr="00C37436">
        <w:rPr>
          <w:rFonts w:ascii="Times New Roman" w:hAnsi="Times New Roman" w:cs="Times New Roman"/>
          <w:sz w:val="28"/>
          <w:szCs w:val="28"/>
        </w:rPr>
        <w:t xml:space="preserve">. </w:t>
      </w:r>
    </w:p>
    <w:p w14:paraId="6E01BD8D" w14:textId="77777777" w:rsidR="003B271F" w:rsidRDefault="003B271F" w:rsidP="00D83175">
      <w:pPr>
        <w:spacing w:after="120" w:line="240" w:lineRule="auto"/>
        <w:ind w:firstLine="708"/>
        <w:jc w:val="both"/>
        <w:rPr>
          <w:rFonts w:ascii="Times New Roman" w:hAnsi="Times New Roman" w:cs="Times New Roman"/>
          <w:sz w:val="28"/>
          <w:szCs w:val="28"/>
        </w:rPr>
      </w:pPr>
    </w:p>
    <w:p w14:paraId="60C877BD" w14:textId="77777777" w:rsidR="003B271F" w:rsidRPr="003B271F" w:rsidRDefault="003B271F" w:rsidP="00D83175">
      <w:pPr>
        <w:spacing w:after="120" w:line="240" w:lineRule="auto"/>
        <w:ind w:firstLine="708"/>
        <w:jc w:val="both"/>
        <w:rPr>
          <w:rFonts w:ascii="Times New Roman" w:hAnsi="Times New Roman" w:cs="Times New Roman"/>
          <w:bCs/>
          <w:sz w:val="28"/>
          <w:szCs w:val="28"/>
        </w:rPr>
      </w:pPr>
      <w:r w:rsidRPr="003B271F">
        <w:rPr>
          <w:rFonts w:ascii="Times New Roman" w:hAnsi="Times New Roman" w:cs="Times New Roman"/>
          <w:b/>
          <w:bCs/>
          <w:color w:val="CC3300"/>
          <w:sz w:val="28"/>
          <w:szCs w:val="28"/>
        </w:rPr>
        <w:t>ОТКАЗ ОТ ЕДЫ</w:t>
      </w:r>
      <w:r>
        <w:rPr>
          <w:rFonts w:ascii="Times New Roman" w:hAnsi="Times New Roman" w:cs="Times New Roman"/>
          <w:b/>
          <w:bCs/>
          <w:color w:val="CC3300"/>
          <w:sz w:val="28"/>
          <w:szCs w:val="28"/>
        </w:rPr>
        <w:t xml:space="preserve"> – </w:t>
      </w:r>
      <w:r w:rsidRPr="003B271F">
        <w:rPr>
          <w:rFonts w:ascii="Times New Roman" w:hAnsi="Times New Roman" w:cs="Times New Roman"/>
          <w:bCs/>
          <w:sz w:val="28"/>
          <w:szCs w:val="28"/>
        </w:rPr>
        <w:t xml:space="preserve">Что же происходит с детьми, когда их заставляют есть насильно? Время приема пищи становится для них настолько неприятным, что вызывает потерю аппетита. </w:t>
      </w:r>
    </w:p>
    <w:p w14:paraId="05A67750" w14:textId="77777777" w:rsidR="003B271F" w:rsidRPr="003B271F" w:rsidRDefault="003B271F" w:rsidP="00D83175">
      <w:pPr>
        <w:spacing w:after="120" w:line="240" w:lineRule="auto"/>
        <w:ind w:firstLine="708"/>
        <w:jc w:val="both"/>
        <w:rPr>
          <w:rFonts w:ascii="Times New Roman" w:hAnsi="Times New Roman" w:cs="Times New Roman"/>
          <w:bCs/>
          <w:color w:val="FF0000"/>
          <w:sz w:val="28"/>
          <w:szCs w:val="28"/>
        </w:rPr>
      </w:pPr>
      <w:r w:rsidRPr="003B271F">
        <w:rPr>
          <w:rFonts w:ascii="Times New Roman" w:hAnsi="Times New Roman" w:cs="Times New Roman"/>
          <w:bCs/>
          <w:sz w:val="28"/>
          <w:szCs w:val="28"/>
        </w:rPr>
        <w:t>Поэтому лучший способ разрешить проблему детского питания – перестать что – либо предпринимать.</w:t>
      </w:r>
    </w:p>
    <w:p w14:paraId="654743A7" w14:textId="14293C76" w:rsidR="003B271F" w:rsidRPr="003B271F" w:rsidRDefault="003B271F" w:rsidP="00D83175">
      <w:pPr>
        <w:spacing w:after="120" w:line="240" w:lineRule="auto"/>
        <w:ind w:firstLine="708"/>
        <w:jc w:val="both"/>
        <w:rPr>
          <w:rFonts w:ascii="Times New Roman" w:hAnsi="Times New Roman" w:cs="Times New Roman"/>
          <w:color w:val="FF0000"/>
          <w:sz w:val="28"/>
          <w:szCs w:val="28"/>
        </w:rPr>
      </w:pPr>
    </w:p>
    <w:p w14:paraId="522C4B29" w14:textId="6AE73C6C" w:rsidR="00C37436" w:rsidRPr="00C37436" w:rsidRDefault="00C37436" w:rsidP="00D83175">
      <w:pPr>
        <w:spacing w:after="120" w:line="240" w:lineRule="auto"/>
        <w:ind w:firstLine="708"/>
        <w:jc w:val="both"/>
        <w:rPr>
          <w:rFonts w:ascii="Times New Roman" w:hAnsi="Times New Roman" w:cs="Times New Roman"/>
          <w:sz w:val="28"/>
          <w:szCs w:val="28"/>
        </w:rPr>
      </w:pPr>
      <w:r w:rsidRPr="00C37436">
        <w:rPr>
          <w:rFonts w:ascii="Times New Roman" w:hAnsi="Times New Roman" w:cs="Times New Roman"/>
          <w:b/>
          <w:bCs/>
          <w:sz w:val="28"/>
          <w:szCs w:val="28"/>
        </w:rPr>
        <w:t>ВОРОВСТВО (</w:t>
      </w:r>
      <w:proofErr w:type="spellStart"/>
      <w:r w:rsidRPr="00C37436">
        <w:rPr>
          <w:rFonts w:ascii="Times New Roman" w:hAnsi="Times New Roman" w:cs="Times New Roman"/>
          <w:b/>
          <w:bCs/>
          <w:sz w:val="28"/>
          <w:szCs w:val="28"/>
        </w:rPr>
        <w:t>Кра́жа</w:t>
      </w:r>
      <w:proofErr w:type="spellEnd"/>
      <w:r w:rsidRPr="00C37436">
        <w:rPr>
          <w:rFonts w:ascii="Times New Roman" w:hAnsi="Times New Roman" w:cs="Times New Roman"/>
          <w:b/>
          <w:bCs/>
          <w:sz w:val="28"/>
          <w:szCs w:val="28"/>
        </w:rPr>
        <w:t>)</w:t>
      </w:r>
      <w:r>
        <w:rPr>
          <w:rFonts w:ascii="Times New Roman" w:hAnsi="Times New Roman" w:cs="Times New Roman"/>
          <w:b/>
          <w:bCs/>
          <w:sz w:val="28"/>
          <w:szCs w:val="28"/>
        </w:rPr>
        <w:t xml:space="preserve"> – </w:t>
      </w:r>
      <w:r w:rsidRPr="00C37436">
        <w:rPr>
          <w:rFonts w:ascii="Times New Roman" w:hAnsi="Times New Roman" w:cs="Times New Roman"/>
          <w:sz w:val="28"/>
          <w:szCs w:val="28"/>
        </w:rPr>
        <w:t>это</w:t>
      </w:r>
      <w:r>
        <w:rPr>
          <w:rFonts w:ascii="Times New Roman" w:hAnsi="Times New Roman" w:cs="Times New Roman"/>
          <w:sz w:val="28"/>
          <w:szCs w:val="28"/>
        </w:rPr>
        <w:t xml:space="preserve"> </w:t>
      </w:r>
      <w:r w:rsidRPr="00C37436">
        <w:rPr>
          <w:rFonts w:ascii="Times New Roman" w:hAnsi="Times New Roman" w:cs="Times New Roman"/>
          <w:sz w:val="28"/>
          <w:szCs w:val="28"/>
        </w:rPr>
        <w:t>тайное</w:t>
      </w:r>
      <w:r>
        <w:rPr>
          <w:rFonts w:ascii="Times New Roman" w:hAnsi="Times New Roman" w:cs="Times New Roman"/>
          <w:sz w:val="28"/>
          <w:szCs w:val="28"/>
        </w:rPr>
        <w:t xml:space="preserve"> </w:t>
      </w:r>
      <w:hyperlink r:id="rId78" w:history="1">
        <w:r w:rsidRPr="00C37436">
          <w:rPr>
            <w:rStyle w:val="a4"/>
            <w:rFonts w:ascii="Times New Roman" w:hAnsi="Times New Roman" w:cs="Times New Roman"/>
            <w:sz w:val="28"/>
            <w:szCs w:val="28"/>
          </w:rPr>
          <w:t>хищение</w:t>
        </w:r>
      </w:hyperlink>
      <w:r>
        <w:rPr>
          <w:rFonts w:ascii="Times New Roman" w:hAnsi="Times New Roman" w:cs="Times New Roman"/>
          <w:sz w:val="28"/>
          <w:szCs w:val="28"/>
        </w:rPr>
        <w:t xml:space="preserve"> </w:t>
      </w:r>
      <w:r w:rsidRPr="00C37436">
        <w:rPr>
          <w:rFonts w:ascii="Times New Roman" w:hAnsi="Times New Roman" w:cs="Times New Roman"/>
          <w:sz w:val="28"/>
          <w:szCs w:val="28"/>
        </w:rPr>
        <w:t>чужого</w:t>
      </w:r>
      <w:r>
        <w:rPr>
          <w:rFonts w:ascii="Times New Roman" w:hAnsi="Times New Roman" w:cs="Times New Roman"/>
          <w:sz w:val="28"/>
          <w:szCs w:val="28"/>
        </w:rPr>
        <w:t xml:space="preserve"> </w:t>
      </w:r>
      <w:hyperlink r:id="rId79" w:history="1">
        <w:r w:rsidRPr="00C37436">
          <w:rPr>
            <w:rStyle w:val="a4"/>
            <w:rFonts w:ascii="Times New Roman" w:hAnsi="Times New Roman" w:cs="Times New Roman"/>
            <w:sz w:val="28"/>
            <w:szCs w:val="28"/>
          </w:rPr>
          <w:t>имущества</w:t>
        </w:r>
      </w:hyperlink>
      <w:r>
        <w:rPr>
          <w:rFonts w:ascii="Times New Roman" w:hAnsi="Times New Roman" w:cs="Times New Roman"/>
          <w:sz w:val="28"/>
          <w:szCs w:val="28"/>
        </w:rPr>
        <w:t>.</w:t>
      </w:r>
    </w:p>
    <w:p w14:paraId="424E4892" w14:textId="77777777" w:rsidR="00C37436" w:rsidRPr="00C37436" w:rsidRDefault="00C37436" w:rsidP="00D83175">
      <w:pPr>
        <w:spacing w:after="120" w:line="240" w:lineRule="auto"/>
        <w:ind w:firstLine="708"/>
        <w:jc w:val="both"/>
        <w:rPr>
          <w:rFonts w:ascii="Times New Roman" w:hAnsi="Times New Roman" w:cs="Times New Roman"/>
          <w:b/>
          <w:color w:val="FF0066"/>
          <w:sz w:val="28"/>
          <w:szCs w:val="28"/>
        </w:rPr>
      </w:pPr>
      <w:r w:rsidRPr="00C37436">
        <w:rPr>
          <w:rFonts w:ascii="Times New Roman" w:hAnsi="Times New Roman" w:cs="Times New Roman"/>
          <w:b/>
          <w:color w:val="FF0066"/>
          <w:sz w:val="28"/>
          <w:szCs w:val="28"/>
        </w:rPr>
        <w:t>Что делать, если ребенок украл?</w:t>
      </w:r>
    </w:p>
    <w:p w14:paraId="5042E25A" w14:textId="66098C71" w:rsidR="00C37436" w:rsidRPr="00C37436" w:rsidRDefault="00C37436" w:rsidP="00D83175">
      <w:pPr>
        <w:spacing w:after="120" w:line="240" w:lineRule="auto"/>
        <w:ind w:firstLine="708"/>
        <w:jc w:val="both"/>
        <w:rPr>
          <w:rFonts w:ascii="Times New Roman" w:hAnsi="Times New Roman" w:cs="Times New Roman"/>
          <w:sz w:val="28"/>
          <w:szCs w:val="28"/>
        </w:rPr>
      </w:pPr>
      <w:r w:rsidRPr="00C37436">
        <w:rPr>
          <w:rFonts w:ascii="Times New Roman" w:hAnsi="Times New Roman" w:cs="Times New Roman"/>
          <w:sz w:val="28"/>
          <w:szCs w:val="28"/>
        </w:rPr>
        <w:t xml:space="preserve">1.Четко </w:t>
      </w:r>
      <w:r w:rsidRPr="00C37436">
        <w:rPr>
          <w:rFonts w:ascii="Times New Roman" w:hAnsi="Times New Roman" w:cs="Times New Roman"/>
          <w:b/>
          <w:bCs/>
          <w:sz w:val="28"/>
          <w:szCs w:val="28"/>
        </w:rPr>
        <w:t>высказать</w:t>
      </w:r>
      <w:r w:rsidRPr="00C37436">
        <w:rPr>
          <w:rFonts w:ascii="Times New Roman" w:hAnsi="Times New Roman" w:cs="Times New Roman"/>
          <w:sz w:val="28"/>
          <w:szCs w:val="28"/>
        </w:rPr>
        <w:t xml:space="preserve"> отрицательную оценку действиям ребенка (действиям, а не личности!!), с конкретным запретом на воровство. </w:t>
      </w:r>
    </w:p>
    <w:p w14:paraId="30F28451" w14:textId="175DBF0B" w:rsidR="00C37436" w:rsidRPr="00C37436" w:rsidRDefault="00C37436" w:rsidP="00D83175">
      <w:pPr>
        <w:spacing w:after="120" w:line="240" w:lineRule="auto"/>
        <w:ind w:firstLine="708"/>
        <w:jc w:val="both"/>
        <w:rPr>
          <w:rFonts w:ascii="Times New Roman" w:hAnsi="Times New Roman" w:cs="Times New Roman"/>
          <w:sz w:val="28"/>
          <w:szCs w:val="28"/>
        </w:rPr>
      </w:pPr>
      <w:r w:rsidRPr="00C37436">
        <w:rPr>
          <w:rFonts w:ascii="Times New Roman" w:hAnsi="Times New Roman" w:cs="Times New Roman"/>
          <w:sz w:val="28"/>
          <w:szCs w:val="28"/>
        </w:rPr>
        <w:t>2</w:t>
      </w:r>
      <w:r w:rsidRPr="00C37436">
        <w:rPr>
          <w:rFonts w:ascii="Times New Roman" w:hAnsi="Times New Roman" w:cs="Times New Roman"/>
          <w:b/>
          <w:bCs/>
          <w:sz w:val="28"/>
          <w:szCs w:val="28"/>
        </w:rPr>
        <w:t>.Рассказать</w:t>
      </w:r>
      <w:r w:rsidRPr="00C37436">
        <w:rPr>
          <w:rFonts w:ascii="Times New Roman" w:hAnsi="Times New Roman" w:cs="Times New Roman"/>
          <w:sz w:val="28"/>
          <w:szCs w:val="28"/>
        </w:rPr>
        <w:t xml:space="preserve"> о переживаниях и чувствах человека, лишившегося любимой вещи.</w:t>
      </w:r>
    </w:p>
    <w:p w14:paraId="62CAE74C" w14:textId="77777777" w:rsidR="00C37436" w:rsidRPr="00C37436" w:rsidRDefault="00C37436" w:rsidP="00D83175">
      <w:pPr>
        <w:spacing w:after="120" w:line="240" w:lineRule="auto"/>
        <w:ind w:firstLine="708"/>
        <w:jc w:val="both"/>
        <w:rPr>
          <w:rFonts w:ascii="Times New Roman" w:hAnsi="Times New Roman" w:cs="Times New Roman"/>
          <w:sz w:val="28"/>
          <w:szCs w:val="28"/>
        </w:rPr>
      </w:pPr>
      <w:r w:rsidRPr="00C37436">
        <w:rPr>
          <w:rFonts w:ascii="Times New Roman" w:hAnsi="Times New Roman" w:cs="Times New Roman"/>
          <w:sz w:val="28"/>
          <w:szCs w:val="28"/>
        </w:rPr>
        <w:t>3</w:t>
      </w:r>
      <w:r w:rsidRPr="00C37436">
        <w:rPr>
          <w:rFonts w:ascii="Times New Roman" w:hAnsi="Times New Roman" w:cs="Times New Roman"/>
          <w:b/>
          <w:bCs/>
          <w:sz w:val="28"/>
          <w:szCs w:val="28"/>
        </w:rPr>
        <w:t xml:space="preserve">.Не навешивать </w:t>
      </w:r>
      <w:r w:rsidRPr="00C37436">
        <w:rPr>
          <w:rFonts w:ascii="Times New Roman" w:hAnsi="Times New Roman" w:cs="Times New Roman"/>
          <w:sz w:val="28"/>
          <w:szCs w:val="28"/>
        </w:rPr>
        <w:t>ярлыки на ребенка, называя его «воришкой».</w:t>
      </w:r>
    </w:p>
    <w:p w14:paraId="1D184094" w14:textId="77777777" w:rsidR="00C37436" w:rsidRPr="00C37436" w:rsidRDefault="00C37436" w:rsidP="00D83175">
      <w:pPr>
        <w:spacing w:after="120" w:line="240" w:lineRule="auto"/>
        <w:ind w:firstLine="708"/>
        <w:jc w:val="both"/>
        <w:rPr>
          <w:rFonts w:ascii="Times New Roman" w:hAnsi="Times New Roman" w:cs="Times New Roman"/>
          <w:sz w:val="28"/>
          <w:szCs w:val="28"/>
        </w:rPr>
      </w:pPr>
      <w:r w:rsidRPr="00C37436">
        <w:rPr>
          <w:rFonts w:ascii="Times New Roman" w:hAnsi="Times New Roman" w:cs="Times New Roman"/>
          <w:sz w:val="28"/>
          <w:szCs w:val="28"/>
        </w:rPr>
        <w:t>4</w:t>
      </w:r>
      <w:r w:rsidRPr="00C37436">
        <w:rPr>
          <w:rFonts w:ascii="Times New Roman" w:hAnsi="Times New Roman" w:cs="Times New Roman"/>
          <w:b/>
          <w:bCs/>
          <w:sz w:val="28"/>
          <w:szCs w:val="28"/>
        </w:rPr>
        <w:t xml:space="preserve">.Не обсуждать </w:t>
      </w:r>
      <w:r w:rsidRPr="00C37436">
        <w:rPr>
          <w:rFonts w:ascii="Times New Roman" w:hAnsi="Times New Roman" w:cs="Times New Roman"/>
          <w:sz w:val="28"/>
          <w:szCs w:val="28"/>
        </w:rPr>
        <w:t>возникшую проблему с посторонними людьми в присутствии ребенка.</w:t>
      </w:r>
    </w:p>
    <w:p w14:paraId="46722BCE" w14:textId="77777777" w:rsidR="00C37436" w:rsidRPr="00C37436" w:rsidRDefault="00C37436" w:rsidP="00D83175">
      <w:pPr>
        <w:spacing w:after="120" w:line="240" w:lineRule="auto"/>
        <w:ind w:firstLine="708"/>
        <w:jc w:val="both"/>
        <w:rPr>
          <w:rFonts w:ascii="Times New Roman" w:hAnsi="Times New Roman" w:cs="Times New Roman"/>
          <w:sz w:val="28"/>
          <w:szCs w:val="28"/>
        </w:rPr>
      </w:pPr>
      <w:r w:rsidRPr="00C37436">
        <w:rPr>
          <w:rFonts w:ascii="Times New Roman" w:hAnsi="Times New Roman" w:cs="Times New Roman"/>
          <w:sz w:val="28"/>
          <w:szCs w:val="28"/>
        </w:rPr>
        <w:t>5.</w:t>
      </w:r>
      <w:r w:rsidRPr="00C37436">
        <w:rPr>
          <w:rFonts w:ascii="Times New Roman" w:hAnsi="Times New Roman" w:cs="Times New Roman"/>
          <w:b/>
          <w:bCs/>
          <w:sz w:val="28"/>
          <w:szCs w:val="28"/>
        </w:rPr>
        <w:t>Избегать</w:t>
      </w:r>
      <w:r w:rsidRPr="00C37436">
        <w:rPr>
          <w:rFonts w:ascii="Times New Roman" w:hAnsi="Times New Roman" w:cs="Times New Roman"/>
          <w:sz w:val="28"/>
          <w:szCs w:val="28"/>
        </w:rPr>
        <w:t xml:space="preserve"> сравнений с другими детьми и с самим собой в детстве: «вот я никогда…».</w:t>
      </w:r>
    </w:p>
    <w:p w14:paraId="250766F6" w14:textId="77777777" w:rsidR="00C37436" w:rsidRPr="00C37436" w:rsidRDefault="00C37436" w:rsidP="00D83175">
      <w:pPr>
        <w:spacing w:after="120" w:line="240" w:lineRule="auto"/>
        <w:ind w:firstLine="708"/>
        <w:jc w:val="both"/>
        <w:rPr>
          <w:rFonts w:ascii="Times New Roman" w:hAnsi="Times New Roman" w:cs="Times New Roman"/>
          <w:sz w:val="28"/>
          <w:szCs w:val="28"/>
        </w:rPr>
      </w:pPr>
      <w:r w:rsidRPr="00C37436">
        <w:rPr>
          <w:rFonts w:ascii="Times New Roman" w:hAnsi="Times New Roman" w:cs="Times New Roman"/>
          <w:sz w:val="28"/>
          <w:szCs w:val="28"/>
        </w:rPr>
        <w:t>6</w:t>
      </w:r>
      <w:r w:rsidRPr="00C37436">
        <w:rPr>
          <w:rFonts w:ascii="Times New Roman" w:hAnsi="Times New Roman" w:cs="Times New Roman"/>
          <w:b/>
          <w:bCs/>
          <w:sz w:val="28"/>
          <w:szCs w:val="28"/>
        </w:rPr>
        <w:t>.Не возвращаться</w:t>
      </w:r>
      <w:r w:rsidRPr="00C37436">
        <w:rPr>
          <w:rFonts w:ascii="Times New Roman" w:hAnsi="Times New Roman" w:cs="Times New Roman"/>
          <w:sz w:val="28"/>
          <w:szCs w:val="28"/>
        </w:rPr>
        <w:t xml:space="preserve"> к тому, что произошло после того, как ситуация была разобрана.</w:t>
      </w:r>
    </w:p>
    <w:p w14:paraId="2805BF24" w14:textId="77777777" w:rsidR="00C37436" w:rsidRPr="00C37436" w:rsidRDefault="00C37436" w:rsidP="00D83175">
      <w:pPr>
        <w:spacing w:after="120" w:line="240" w:lineRule="auto"/>
        <w:ind w:firstLine="708"/>
        <w:jc w:val="both"/>
        <w:rPr>
          <w:rFonts w:ascii="Times New Roman" w:hAnsi="Times New Roman" w:cs="Times New Roman"/>
          <w:sz w:val="28"/>
          <w:szCs w:val="28"/>
        </w:rPr>
      </w:pPr>
      <w:r w:rsidRPr="00C37436">
        <w:rPr>
          <w:rFonts w:ascii="Times New Roman" w:hAnsi="Times New Roman" w:cs="Times New Roman"/>
          <w:sz w:val="28"/>
          <w:szCs w:val="28"/>
        </w:rPr>
        <w:t xml:space="preserve">7. По возможности </w:t>
      </w:r>
      <w:r w:rsidRPr="00C37436">
        <w:rPr>
          <w:rFonts w:ascii="Times New Roman" w:hAnsi="Times New Roman" w:cs="Times New Roman"/>
          <w:b/>
          <w:bCs/>
          <w:sz w:val="28"/>
          <w:szCs w:val="28"/>
        </w:rPr>
        <w:t>исключить</w:t>
      </w:r>
      <w:r w:rsidRPr="00C37436">
        <w:rPr>
          <w:rFonts w:ascii="Times New Roman" w:hAnsi="Times New Roman" w:cs="Times New Roman"/>
          <w:sz w:val="28"/>
          <w:szCs w:val="28"/>
        </w:rPr>
        <w:t xml:space="preserve"> ситуации, провоцирующие воровство.</w:t>
      </w:r>
    </w:p>
    <w:p w14:paraId="7F827E66" w14:textId="77777777" w:rsidR="00C37436" w:rsidRPr="00C37436" w:rsidRDefault="00C37436" w:rsidP="00D83175">
      <w:pPr>
        <w:spacing w:after="120" w:line="240" w:lineRule="auto"/>
        <w:ind w:firstLine="708"/>
        <w:jc w:val="both"/>
        <w:rPr>
          <w:rFonts w:ascii="Times New Roman" w:hAnsi="Times New Roman" w:cs="Times New Roman"/>
          <w:color w:val="FF0066"/>
          <w:sz w:val="28"/>
          <w:szCs w:val="28"/>
        </w:rPr>
      </w:pPr>
      <w:r w:rsidRPr="00C37436">
        <w:rPr>
          <w:rFonts w:ascii="Times New Roman" w:hAnsi="Times New Roman" w:cs="Times New Roman"/>
          <w:b/>
          <w:bCs/>
          <w:color w:val="FF0066"/>
          <w:sz w:val="28"/>
          <w:szCs w:val="28"/>
        </w:rPr>
        <w:t>Помните о том, что воровство может быть реакцией на семейное неблагополучие, ошибки в воспитании.</w:t>
      </w:r>
    </w:p>
    <w:p w14:paraId="5C925043" w14:textId="77777777" w:rsidR="003B271F" w:rsidRPr="00045C1C" w:rsidRDefault="003B271F" w:rsidP="00D83175">
      <w:pPr>
        <w:spacing w:after="120" w:line="240" w:lineRule="auto"/>
        <w:ind w:firstLine="708"/>
        <w:jc w:val="both"/>
        <w:rPr>
          <w:rFonts w:ascii="Times New Roman" w:hAnsi="Times New Roman" w:cs="Times New Roman"/>
          <w:sz w:val="28"/>
          <w:szCs w:val="28"/>
        </w:rPr>
      </w:pPr>
    </w:p>
    <w:p w14:paraId="7F6AA59A" w14:textId="77777777" w:rsidR="00BE6303" w:rsidRPr="00045C1C" w:rsidRDefault="00BE6303" w:rsidP="00D83175">
      <w:pPr>
        <w:spacing w:after="120" w:line="240" w:lineRule="auto"/>
        <w:ind w:firstLine="708"/>
        <w:jc w:val="both"/>
        <w:outlineLvl w:val="1"/>
        <w:rPr>
          <w:rFonts w:ascii="Times New Roman" w:eastAsia="Times New Roman" w:hAnsi="Times New Roman" w:cs="Times New Roman"/>
          <w:sz w:val="28"/>
          <w:szCs w:val="28"/>
          <w:lang w:eastAsia="ru-RU"/>
        </w:rPr>
      </w:pPr>
      <w:r w:rsidRPr="00045C1C">
        <w:rPr>
          <w:rFonts w:ascii="Times New Roman" w:eastAsia="Times New Roman" w:hAnsi="Times New Roman" w:cs="Times New Roman"/>
          <w:sz w:val="28"/>
          <w:szCs w:val="28"/>
          <w:lang w:eastAsia="ru-RU"/>
        </w:rPr>
        <w:t xml:space="preserve">Самой распространенной формой трудного поведения ребенка является </w:t>
      </w:r>
      <w:r w:rsidRPr="00045C1C">
        <w:rPr>
          <w:rFonts w:ascii="Times New Roman" w:eastAsia="Times New Roman" w:hAnsi="Times New Roman" w:cs="Times New Roman"/>
          <w:b/>
          <w:color w:val="C00000"/>
          <w:sz w:val="28"/>
          <w:szCs w:val="28"/>
          <w:lang w:eastAsia="ru-RU"/>
        </w:rPr>
        <w:t>ИСТЕРИКА.</w:t>
      </w:r>
      <w:r w:rsidRPr="00045C1C">
        <w:rPr>
          <w:rFonts w:ascii="Times New Roman" w:eastAsia="Times New Roman" w:hAnsi="Times New Roman" w:cs="Times New Roman"/>
          <w:sz w:val="28"/>
          <w:szCs w:val="28"/>
          <w:lang w:eastAsia="ru-RU"/>
        </w:rPr>
        <w:t xml:space="preserve"> </w:t>
      </w:r>
    </w:p>
    <w:p w14:paraId="743D5F55" w14:textId="39600EF7" w:rsidR="00BE6303" w:rsidRPr="00045C1C" w:rsidRDefault="00BE6303" w:rsidP="00D83175">
      <w:pPr>
        <w:spacing w:after="120" w:line="240" w:lineRule="auto"/>
        <w:ind w:firstLine="708"/>
        <w:jc w:val="both"/>
        <w:outlineLvl w:val="1"/>
        <w:rPr>
          <w:rFonts w:ascii="Times New Roman" w:eastAsia="Times New Roman" w:hAnsi="Times New Roman" w:cs="Times New Roman"/>
          <w:b/>
          <w:bCs/>
          <w:sz w:val="28"/>
          <w:szCs w:val="28"/>
          <w:lang w:eastAsia="ru-RU"/>
        </w:rPr>
      </w:pPr>
      <w:r w:rsidRPr="00045C1C">
        <w:rPr>
          <w:rFonts w:ascii="Times New Roman" w:eastAsia="Times New Roman" w:hAnsi="Times New Roman" w:cs="Times New Roman"/>
          <w:sz w:val="28"/>
          <w:szCs w:val="28"/>
          <w:lang w:eastAsia="ru-RU"/>
        </w:rPr>
        <w:t>Иногда детские истерики выделяют в некую отдельную группу и квалифицируют как изощренный способ детских манипуляций, с которыми нужно бороться (иногда довольно жестокими методами). Надо сказать, что истерики бывают у всех. Независимо от возраста. В отличие от взрослых маленькие дети хуже справляются со своими эмоциональными реакциями, поэтому их легче обвинить в несдержанности и желании манипулировать, забывая о том, что в состоянии истерики человек не может совладать с собой, ему по-настоящему плохо, он не в силах поменять действительность привычным способом и не справляется с осознанием происходящего.</w:t>
      </w:r>
    </w:p>
    <w:p w14:paraId="717F471F" w14:textId="352AE3B0" w:rsidR="00BE6303" w:rsidRPr="00045C1C" w:rsidRDefault="00BE6303" w:rsidP="00D83175">
      <w:pPr>
        <w:spacing w:after="120" w:line="240" w:lineRule="auto"/>
        <w:ind w:firstLine="708"/>
        <w:jc w:val="both"/>
        <w:rPr>
          <w:rFonts w:ascii="Times New Roman" w:eastAsia="Times New Roman" w:hAnsi="Times New Roman" w:cs="Times New Roman"/>
          <w:sz w:val="28"/>
          <w:szCs w:val="28"/>
          <w:lang w:eastAsia="ru-RU"/>
        </w:rPr>
      </w:pPr>
      <w:r w:rsidRPr="00045C1C">
        <w:rPr>
          <w:rFonts w:ascii="Times New Roman" w:eastAsia="Times New Roman" w:hAnsi="Times New Roman" w:cs="Times New Roman"/>
          <w:sz w:val="28"/>
          <w:szCs w:val="28"/>
          <w:lang w:eastAsia="ru-RU"/>
        </w:rPr>
        <w:lastRenderedPageBreak/>
        <w:t>Когда у ребенка истерика, ему нужна помощь, нельзя сдерживать эмоции: они рефлекторны. Если вы не хотите задавить ребенка, внушив ему страх выражать свои эмоции, следует перестать воспринимать истерики как способ манипуляции и отнестись к ним по-человечески, то есть с понимаем происходящего и желанием помочь. Ниже приведу конкретные шаги.</w:t>
      </w:r>
    </w:p>
    <w:p w14:paraId="76A1F249" w14:textId="77777777" w:rsidR="00BE6303" w:rsidRDefault="00BE6303" w:rsidP="00D83175">
      <w:pPr>
        <w:spacing w:after="120" w:line="240" w:lineRule="auto"/>
        <w:ind w:firstLine="709"/>
        <w:jc w:val="center"/>
        <w:rPr>
          <w:rFonts w:ascii="Times New Roman" w:eastAsia="Times New Roman" w:hAnsi="Times New Roman" w:cs="Times New Roman"/>
          <w:b/>
          <w:sz w:val="28"/>
          <w:szCs w:val="28"/>
          <w:lang w:eastAsia="ru-RU"/>
        </w:rPr>
      </w:pPr>
    </w:p>
    <w:p w14:paraId="7452BBDB" w14:textId="77777777" w:rsidR="00D83175" w:rsidRPr="00045C1C" w:rsidRDefault="00D83175" w:rsidP="00D83175">
      <w:pPr>
        <w:spacing w:after="120" w:line="240" w:lineRule="auto"/>
        <w:ind w:firstLine="709"/>
        <w:jc w:val="center"/>
        <w:rPr>
          <w:rFonts w:ascii="Times New Roman" w:eastAsia="Times New Roman" w:hAnsi="Times New Roman" w:cs="Times New Roman"/>
          <w:b/>
          <w:sz w:val="28"/>
          <w:szCs w:val="28"/>
          <w:lang w:eastAsia="ru-RU"/>
        </w:rPr>
      </w:pPr>
    </w:p>
    <w:p w14:paraId="496D9521" w14:textId="0276C35F" w:rsidR="00BE6303" w:rsidRPr="00D83175" w:rsidRDefault="00BE6303" w:rsidP="00D83175">
      <w:pPr>
        <w:spacing w:after="120" w:line="240" w:lineRule="auto"/>
        <w:ind w:firstLine="709"/>
        <w:jc w:val="center"/>
        <w:rPr>
          <w:rFonts w:ascii="Times New Roman" w:eastAsia="Times New Roman" w:hAnsi="Times New Roman" w:cs="Times New Roman"/>
          <w:b/>
          <w:sz w:val="28"/>
          <w:szCs w:val="28"/>
          <w:u w:val="single"/>
          <w:lang w:eastAsia="ru-RU"/>
        </w:rPr>
      </w:pPr>
      <w:r w:rsidRPr="00D83175">
        <w:rPr>
          <w:rFonts w:ascii="Times New Roman" w:eastAsia="Times New Roman" w:hAnsi="Times New Roman" w:cs="Times New Roman"/>
          <w:b/>
          <w:sz w:val="28"/>
          <w:szCs w:val="28"/>
          <w:u w:val="single"/>
          <w:lang w:eastAsia="ru-RU"/>
        </w:rPr>
        <w:t>Советы специалистам и родителям</w:t>
      </w:r>
    </w:p>
    <w:p w14:paraId="3AD86B38" w14:textId="77777777" w:rsidR="00BE6303" w:rsidRPr="00045C1C" w:rsidRDefault="00BE6303" w:rsidP="00D83175">
      <w:pPr>
        <w:spacing w:after="120" w:line="240" w:lineRule="auto"/>
        <w:ind w:firstLine="709"/>
        <w:jc w:val="both"/>
        <w:rPr>
          <w:rFonts w:ascii="Times New Roman" w:eastAsia="Times New Roman" w:hAnsi="Times New Roman" w:cs="Times New Roman"/>
          <w:sz w:val="28"/>
          <w:szCs w:val="28"/>
          <w:lang w:eastAsia="ru-RU"/>
        </w:rPr>
      </w:pPr>
      <w:r w:rsidRPr="00045C1C">
        <w:rPr>
          <w:rFonts w:ascii="Times New Roman" w:eastAsia="Times New Roman" w:hAnsi="Times New Roman" w:cs="Times New Roman"/>
          <w:b/>
          <w:sz w:val="28"/>
          <w:szCs w:val="28"/>
          <w:lang w:eastAsia="ru-RU"/>
        </w:rPr>
        <w:t>1.</w:t>
      </w:r>
      <w:r w:rsidRPr="00045C1C">
        <w:rPr>
          <w:rFonts w:ascii="Times New Roman" w:eastAsia="Times New Roman" w:hAnsi="Times New Roman" w:cs="Times New Roman"/>
          <w:sz w:val="28"/>
          <w:szCs w:val="28"/>
          <w:lang w:eastAsia="ru-RU"/>
        </w:rPr>
        <w:t xml:space="preserve"> </w:t>
      </w:r>
      <w:r w:rsidRPr="00045C1C">
        <w:rPr>
          <w:rFonts w:ascii="Times New Roman" w:eastAsia="Times New Roman" w:hAnsi="Times New Roman" w:cs="Times New Roman"/>
          <w:b/>
          <w:bCs/>
          <w:iCs/>
          <w:sz w:val="28"/>
          <w:szCs w:val="28"/>
          <w:lang w:eastAsia="ru-RU"/>
        </w:rPr>
        <w:t>Во-первых, проявите эмпатию (сопереживание)</w:t>
      </w:r>
      <w:r w:rsidRPr="00045C1C">
        <w:rPr>
          <w:rFonts w:ascii="Times New Roman" w:eastAsia="Times New Roman" w:hAnsi="Times New Roman" w:cs="Times New Roman"/>
          <w:sz w:val="28"/>
          <w:szCs w:val="28"/>
          <w:lang w:eastAsia="ru-RU"/>
        </w:rPr>
        <w:t>. По-русски это называется ЖАЛЕТЬ. Жалеть человека, которому плохо, это нормально.</w:t>
      </w:r>
    </w:p>
    <w:p w14:paraId="1B962008" w14:textId="77777777" w:rsidR="00BE6303" w:rsidRPr="00045C1C" w:rsidRDefault="00BE6303" w:rsidP="00D83175">
      <w:pPr>
        <w:spacing w:after="120" w:line="240" w:lineRule="auto"/>
        <w:ind w:firstLine="709"/>
        <w:jc w:val="both"/>
        <w:rPr>
          <w:rFonts w:ascii="Times New Roman" w:eastAsia="Times New Roman" w:hAnsi="Times New Roman" w:cs="Times New Roman"/>
          <w:sz w:val="28"/>
          <w:szCs w:val="28"/>
          <w:lang w:eastAsia="ru-RU"/>
        </w:rPr>
      </w:pPr>
      <w:r w:rsidRPr="00045C1C">
        <w:rPr>
          <w:rFonts w:ascii="Times New Roman" w:eastAsia="Times New Roman" w:hAnsi="Times New Roman" w:cs="Times New Roman"/>
          <w:b/>
          <w:sz w:val="28"/>
          <w:szCs w:val="28"/>
          <w:lang w:eastAsia="ru-RU"/>
        </w:rPr>
        <w:t xml:space="preserve">2. </w:t>
      </w:r>
      <w:r w:rsidRPr="00045C1C">
        <w:rPr>
          <w:rFonts w:ascii="Times New Roman" w:eastAsia="Times New Roman" w:hAnsi="Times New Roman" w:cs="Times New Roman"/>
          <w:b/>
          <w:bCs/>
          <w:iCs/>
          <w:sz w:val="28"/>
          <w:szCs w:val="28"/>
          <w:lang w:eastAsia="ru-RU"/>
        </w:rPr>
        <w:t>Сообщите ребенку об этом.</w:t>
      </w:r>
      <w:r w:rsidRPr="00045C1C">
        <w:rPr>
          <w:rFonts w:ascii="Times New Roman" w:eastAsia="Times New Roman" w:hAnsi="Times New Roman" w:cs="Times New Roman"/>
          <w:b/>
          <w:bCs/>
          <w:i/>
          <w:iCs/>
          <w:sz w:val="28"/>
          <w:szCs w:val="28"/>
          <w:lang w:eastAsia="ru-RU"/>
        </w:rPr>
        <w:t xml:space="preserve"> </w:t>
      </w:r>
      <w:r w:rsidRPr="00045C1C">
        <w:rPr>
          <w:rFonts w:ascii="Times New Roman" w:eastAsia="Times New Roman" w:hAnsi="Times New Roman" w:cs="Times New Roman"/>
          <w:bCs/>
          <w:iCs/>
          <w:sz w:val="28"/>
          <w:szCs w:val="28"/>
          <w:lang w:eastAsia="ru-RU"/>
        </w:rPr>
        <w:t xml:space="preserve">Каждому человеку важно, ведь ему </w:t>
      </w:r>
      <w:r w:rsidRPr="00045C1C">
        <w:rPr>
          <w:rFonts w:ascii="Times New Roman" w:eastAsia="Times New Roman" w:hAnsi="Times New Roman" w:cs="Times New Roman"/>
          <w:sz w:val="28"/>
          <w:szCs w:val="28"/>
          <w:lang w:eastAsia="ru-RU"/>
        </w:rPr>
        <w:t>очень важно – услышать, что его жалеют. Нужно сообщить человеку, что мы ВИДИМ, понимаем, что ему плохо, заметили, что он страшно расстроен. Желательно спокойно, еще лучше – обняв, так, чтобы ребенок услышал, увидел и почувствовал, что вы искренне сопереживаете ему.</w:t>
      </w:r>
    </w:p>
    <w:p w14:paraId="6957A0D4" w14:textId="1E8E11AF" w:rsidR="00BE6303" w:rsidRPr="00045C1C" w:rsidRDefault="00BE6303" w:rsidP="00D83175">
      <w:pPr>
        <w:spacing w:after="120" w:line="240" w:lineRule="auto"/>
        <w:ind w:firstLine="708"/>
        <w:jc w:val="both"/>
        <w:rPr>
          <w:rFonts w:ascii="Times New Roman" w:eastAsia="Times New Roman" w:hAnsi="Times New Roman" w:cs="Times New Roman"/>
          <w:sz w:val="28"/>
          <w:szCs w:val="28"/>
          <w:lang w:eastAsia="ru-RU"/>
        </w:rPr>
      </w:pPr>
      <w:r w:rsidRPr="00045C1C">
        <w:rPr>
          <w:rFonts w:ascii="Times New Roman" w:eastAsia="Times New Roman" w:hAnsi="Times New Roman" w:cs="Times New Roman"/>
          <w:b/>
          <w:sz w:val="28"/>
          <w:szCs w:val="28"/>
          <w:lang w:eastAsia="ru-RU"/>
        </w:rPr>
        <w:t xml:space="preserve">3. </w:t>
      </w:r>
      <w:r w:rsidRPr="00045C1C">
        <w:rPr>
          <w:rFonts w:ascii="Times New Roman" w:eastAsia="Times New Roman" w:hAnsi="Times New Roman" w:cs="Times New Roman"/>
          <w:b/>
          <w:bCs/>
          <w:iCs/>
          <w:sz w:val="28"/>
          <w:szCs w:val="28"/>
          <w:lang w:eastAsia="ru-RU"/>
        </w:rPr>
        <w:t>Далее предлагайте помощь</w:t>
      </w:r>
      <w:r w:rsidRPr="00045C1C">
        <w:rPr>
          <w:rFonts w:ascii="Times New Roman" w:eastAsia="Times New Roman" w:hAnsi="Times New Roman" w:cs="Times New Roman"/>
          <w:b/>
          <w:sz w:val="28"/>
          <w:szCs w:val="28"/>
          <w:lang w:eastAsia="ru-RU"/>
        </w:rPr>
        <w:t>.</w:t>
      </w:r>
      <w:r w:rsidRPr="00045C1C">
        <w:rPr>
          <w:rFonts w:ascii="Times New Roman" w:eastAsia="Times New Roman" w:hAnsi="Times New Roman" w:cs="Times New Roman"/>
          <w:sz w:val="28"/>
          <w:szCs w:val="28"/>
          <w:lang w:eastAsia="ru-RU"/>
        </w:rPr>
        <w:t xml:space="preserve"> Можно предложить попить или сказать: «Дыши, милый, дыши, мой хороший. Давай три раза вдохнем и выдохнем» (дыхательные техники </w:t>
      </w:r>
      <w:r w:rsidR="00CB6020">
        <w:rPr>
          <w:rFonts w:ascii="Times New Roman" w:eastAsia="Times New Roman" w:hAnsi="Times New Roman" w:cs="Times New Roman"/>
          <w:sz w:val="28"/>
          <w:szCs w:val="28"/>
          <w:lang w:eastAsia="ru-RU"/>
        </w:rPr>
        <w:t>–</w:t>
      </w:r>
      <w:r w:rsidRPr="00045C1C">
        <w:rPr>
          <w:rFonts w:ascii="Times New Roman" w:eastAsia="Times New Roman" w:hAnsi="Times New Roman" w:cs="Times New Roman"/>
          <w:sz w:val="28"/>
          <w:szCs w:val="28"/>
          <w:lang w:eastAsia="ru-RU"/>
        </w:rPr>
        <w:t xml:space="preserve"> один из самых эффективных способов эмоциональной регуляции). Не уставайте помогать. Ребенок должен видеть, что вы не бросаете его один на один с его тяжелыми чувствами и хотите помочь ему.</w:t>
      </w:r>
    </w:p>
    <w:p w14:paraId="28E36BF6" w14:textId="4F4B0CF4" w:rsidR="00BE6303" w:rsidRPr="00045C1C" w:rsidRDefault="00BE6303" w:rsidP="00D83175">
      <w:pPr>
        <w:spacing w:after="120" w:line="240" w:lineRule="auto"/>
        <w:ind w:firstLine="708"/>
        <w:jc w:val="both"/>
        <w:rPr>
          <w:rFonts w:ascii="Times New Roman" w:eastAsia="Times New Roman" w:hAnsi="Times New Roman" w:cs="Times New Roman"/>
          <w:sz w:val="28"/>
          <w:szCs w:val="28"/>
          <w:lang w:eastAsia="ru-RU"/>
        </w:rPr>
      </w:pPr>
      <w:r w:rsidRPr="00045C1C">
        <w:rPr>
          <w:rFonts w:ascii="Times New Roman" w:eastAsia="Times New Roman" w:hAnsi="Times New Roman" w:cs="Times New Roman"/>
          <w:b/>
          <w:sz w:val="28"/>
          <w:szCs w:val="28"/>
          <w:lang w:eastAsia="ru-RU"/>
        </w:rPr>
        <w:t>4</w:t>
      </w:r>
      <w:r w:rsidRPr="00045C1C">
        <w:rPr>
          <w:rFonts w:ascii="Times New Roman" w:eastAsia="Times New Roman" w:hAnsi="Times New Roman" w:cs="Times New Roman"/>
          <w:sz w:val="28"/>
          <w:szCs w:val="28"/>
          <w:lang w:eastAsia="ru-RU"/>
        </w:rPr>
        <w:t>.</w:t>
      </w:r>
      <w:r w:rsidRPr="00045C1C">
        <w:rPr>
          <w:rFonts w:ascii="Times New Roman" w:eastAsia="Times New Roman" w:hAnsi="Times New Roman" w:cs="Times New Roman"/>
          <w:b/>
          <w:bCs/>
          <w:sz w:val="28"/>
          <w:szCs w:val="28"/>
          <w:lang w:eastAsia="ru-RU"/>
        </w:rPr>
        <w:t xml:space="preserve"> Если ребенок отталкивает вас, отойдите</w:t>
      </w:r>
      <w:r w:rsidRPr="00045C1C">
        <w:rPr>
          <w:rFonts w:ascii="Times New Roman" w:eastAsia="Times New Roman" w:hAnsi="Times New Roman" w:cs="Times New Roman"/>
          <w:sz w:val="28"/>
          <w:szCs w:val="28"/>
          <w:lang w:eastAsia="ru-RU"/>
        </w:rPr>
        <w:t xml:space="preserve"> (</w:t>
      </w:r>
      <w:r w:rsidRPr="00045C1C">
        <w:rPr>
          <w:rFonts w:ascii="Times New Roman" w:eastAsia="Times New Roman" w:hAnsi="Times New Roman" w:cs="Times New Roman"/>
          <w:b/>
          <w:bCs/>
          <w:sz w:val="28"/>
          <w:szCs w:val="28"/>
          <w:lang w:eastAsia="ru-RU"/>
        </w:rPr>
        <w:t>а не обиженно уйдите</w:t>
      </w:r>
      <w:r w:rsidRPr="00045C1C">
        <w:rPr>
          <w:rFonts w:ascii="Times New Roman" w:eastAsia="Times New Roman" w:hAnsi="Times New Roman" w:cs="Times New Roman"/>
          <w:sz w:val="28"/>
          <w:szCs w:val="28"/>
          <w:lang w:eastAsia="ru-RU"/>
        </w:rPr>
        <w:t xml:space="preserve">). Отойдите на то расстояние, которое нужно ребенку для того, чтобы не чувствовать ваше вторжение и в то же время не быть оставленным мамой. Важно понимать, что в состоянии истерики ребенок в отчаянии кричит одновременно: «Уходи!» и «Не бросай меня…». Поэтому те родители, которые в ответ на истерический крик: «Уйди!!!» действительно встают и демонстративно выходят из комнаты, показывают неспособность </w:t>
      </w:r>
      <w:proofErr w:type="spellStart"/>
      <w:r w:rsidRPr="00045C1C">
        <w:rPr>
          <w:rFonts w:ascii="Times New Roman" w:eastAsia="Times New Roman" w:hAnsi="Times New Roman" w:cs="Times New Roman"/>
          <w:sz w:val="28"/>
          <w:szCs w:val="28"/>
          <w:lang w:eastAsia="ru-RU"/>
        </w:rPr>
        <w:t>контейнировать</w:t>
      </w:r>
      <w:proofErr w:type="spellEnd"/>
      <w:r w:rsidRPr="00045C1C">
        <w:rPr>
          <w:rFonts w:ascii="Times New Roman" w:eastAsia="Times New Roman" w:hAnsi="Times New Roman" w:cs="Times New Roman"/>
          <w:sz w:val="28"/>
          <w:szCs w:val="28"/>
          <w:lang w:eastAsia="ru-RU"/>
        </w:rPr>
        <w:t xml:space="preserve"> детские переживания: тем самым они не могут научить его обращаться со своими эмоциональными реакциями, потому что сами действуют в этот момент </w:t>
      </w:r>
      <w:r w:rsidR="00CB6020">
        <w:rPr>
          <w:rFonts w:ascii="Times New Roman" w:eastAsia="Times New Roman" w:hAnsi="Times New Roman" w:cs="Times New Roman"/>
          <w:sz w:val="28"/>
          <w:szCs w:val="28"/>
          <w:lang w:eastAsia="ru-RU"/>
        </w:rPr>
        <w:t>с</w:t>
      </w:r>
      <w:r w:rsidRPr="00045C1C">
        <w:rPr>
          <w:rFonts w:ascii="Times New Roman" w:eastAsia="Times New Roman" w:hAnsi="Times New Roman" w:cs="Times New Roman"/>
          <w:sz w:val="28"/>
          <w:szCs w:val="28"/>
          <w:lang w:eastAsia="ru-RU"/>
        </w:rPr>
        <w:t xml:space="preserve"> детской позиции.</w:t>
      </w:r>
    </w:p>
    <w:p w14:paraId="37B197B5" w14:textId="706EC4A7" w:rsidR="00BE6303" w:rsidRPr="00045C1C" w:rsidRDefault="00BE6303" w:rsidP="00D83175">
      <w:pPr>
        <w:spacing w:after="120" w:line="240" w:lineRule="auto"/>
        <w:ind w:firstLine="708"/>
        <w:jc w:val="both"/>
        <w:rPr>
          <w:rFonts w:ascii="Times New Roman" w:eastAsia="Times New Roman" w:hAnsi="Times New Roman" w:cs="Times New Roman"/>
          <w:sz w:val="28"/>
          <w:szCs w:val="28"/>
          <w:lang w:eastAsia="ru-RU"/>
        </w:rPr>
      </w:pPr>
      <w:r w:rsidRPr="00045C1C">
        <w:rPr>
          <w:rFonts w:ascii="Times New Roman" w:eastAsia="Times New Roman" w:hAnsi="Times New Roman" w:cs="Times New Roman"/>
          <w:sz w:val="28"/>
          <w:szCs w:val="28"/>
          <w:lang w:eastAsia="ru-RU"/>
        </w:rPr>
        <w:t xml:space="preserve">Не стоит также говорить ребенку: «Раз ты просишь меня уйти, я пойду в другую комнату, когда успокоишься, тогда и придёшь». Не бросайте своего ребенка в истерике. Вы нужны ему. Отходить надо на то расстояние, где ребенок разрешит вам остаться с ним. Если он отталкивает вас – отсядьте на расстояние вытянутой руки. Если он кричит: «Уйди из моей комнаты!!!» </w:t>
      </w:r>
      <w:r w:rsidR="00CB6020">
        <w:rPr>
          <w:rFonts w:ascii="Times New Roman" w:eastAsia="Times New Roman" w:hAnsi="Times New Roman" w:cs="Times New Roman"/>
          <w:sz w:val="28"/>
          <w:szCs w:val="28"/>
          <w:lang w:eastAsia="ru-RU"/>
        </w:rPr>
        <w:t>–</w:t>
      </w:r>
      <w:r w:rsidRPr="00045C1C">
        <w:rPr>
          <w:rFonts w:ascii="Times New Roman" w:eastAsia="Times New Roman" w:hAnsi="Times New Roman" w:cs="Times New Roman"/>
          <w:sz w:val="28"/>
          <w:szCs w:val="28"/>
          <w:lang w:eastAsia="ru-RU"/>
        </w:rPr>
        <w:t xml:space="preserve"> сделайте так, как он просит, но оставайтесь в поле его видимости. Если он захлопнет дверь у вас перед носом, то не нужно ломиться обратно. Нужно ждать, пока пройдет пик эмоциональной реакции.</w:t>
      </w:r>
    </w:p>
    <w:p w14:paraId="35A3D6B1" w14:textId="77777777" w:rsidR="00BE6303" w:rsidRPr="00045C1C" w:rsidRDefault="00BE6303" w:rsidP="00D83175">
      <w:pPr>
        <w:spacing w:after="120" w:line="240" w:lineRule="auto"/>
        <w:ind w:firstLine="708"/>
        <w:jc w:val="both"/>
        <w:rPr>
          <w:rFonts w:ascii="Times New Roman" w:eastAsia="Times New Roman" w:hAnsi="Times New Roman" w:cs="Times New Roman"/>
          <w:sz w:val="28"/>
          <w:szCs w:val="28"/>
          <w:lang w:eastAsia="ru-RU"/>
        </w:rPr>
      </w:pPr>
      <w:r w:rsidRPr="00045C1C">
        <w:rPr>
          <w:rFonts w:ascii="Times New Roman" w:eastAsia="Times New Roman" w:hAnsi="Times New Roman" w:cs="Times New Roman"/>
          <w:b/>
          <w:bCs/>
          <w:sz w:val="28"/>
          <w:szCs w:val="28"/>
          <w:lang w:eastAsia="ru-RU"/>
        </w:rPr>
        <w:t>Не паникуйте</w:t>
      </w:r>
      <w:r w:rsidRPr="00045C1C">
        <w:rPr>
          <w:rFonts w:ascii="Times New Roman" w:eastAsia="Times New Roman" w:hAnsi="Times New Roman" w:cs="Times New Roman"/>
          <w:sz w:val="28"/>
          <w:szCs w:val="28"/>
          <w:lang w:eastAsia="ru-RU"/>
        </w:rPr>
        <w:t>. Просто отойдите – пусть ребенок побудет с самим собой. Пусть у человека будет возможность проверить собственные механизмы перехода в другое состояние.</w:t>
      </w:r>
    </w:p>
    <w:p w14:paraId="69701658" w14:textId="77777777" w:rsidR="00BE6303" w:rsidRPr="00045C1C" w:rsidRDefault="00BE6303" w:rsidP="00D83175">
      <w:pPr>
        <w:spacing w:after="120" w:line="240" w:lineRule="auto"/>
        <w:ind w:firstLine="709"/>
        <w:jc w:val="both"/>
        <w:rPr>
          <w:rFonts w:ascii="Times New Roman" w:eastAsia="Times New Roman" w:hAnsi="Times New Roman" w:cs="Times New Roman"/>
          <w:sz w:val="28"/>
          <w:szCs w:val="28"/>
          <w:lang w:eastAsia="ru-RU"/>
        </w:rPr>
      </w:pPr>
      <w:r w:rsidRPr="00045C1C">
        <w:rPr>
          <w:rFonts w:ascii="Times New Roman" w:eastAsia="Times New Roman" w:hAnsi="Times New Roman" w:cs="Times New Roman"/>
          <w:sz w:val="28"/>
          <w:szCs w:val="28"/>
          <w:lang w:eastAsia="ru-RU"/>
        </w:rPr>
        <w:lastRenderedPageBreak/>
        <w:t>Для истерики характерны пиковые переживания (когда разговаривать и объяснять бесполезно – ребенок не способен услышать, надо просто переждать), которые сменяются спадами, потому что наступает истощение. Ребенку нужно, по крайней мере, набрать воздуха, отдышаться – чтобы пойти «на новый круг». И вот в этом состоянии нужно «ловить» ребенка – в состоянии эмоционального спада он способен услышать, способен к некоему конструктивному диалогу. Родителям нужно внимательно наблюдать, находясь максимально рядом, и, когда истерика пошла на спад, в этот момент можно начинать жалеть и пытаться что-то объяснить.</w:t>
      </w:r>
    </w:p>
    <w:p w14:paraId="0C162A34" w14:textId="77777777" w:rsidR="00BE6303" w:rsidRPr="00045C1C" w:rsidRDefault="00BE6303" w:rsidP="00D83175">
      <w:pPr>
        <w:spacing w:after="120" w:line="240" w:lineRule="auto"/>
        <w:ind w:firstLine="708"/>
        <w:jc w:val="both"/>
        <w:rPr>
          <w:rFonts w:ascii="Times New Roman" w:eastAsia="Times New Roman" w:hAnsi="Times New Roman" w:cs="Times New Roman"/>
          <w:sz w:val="28"/>
          <w:szCs w:val="28"/>
          <w:lang w:eastAsia="ru-RU"/>
        </w:rPr>
      </w:pPr>
      <w:r w:rsidRPr="00045C1C">
        <w:rPr>
          <w:rFonts w:ascii="Times New Roman" w:eastAsia="Times New Roman" w:hAnsi="Times New Roman" w:cs="Times New Roman"/>
          <w:b/>
          <w:bCs/>
          <w:sz w:val="28"/>
          <w:szCs w:val="28"/>
          <w:lang w:eastAsia="ru-RU"/>
        </w:rPr>
        <w:t>5. Проясните вашу позицию</w:t>
      </w:r>
      <w:r w:rsidRPr="00045C1C">
        <w:rPr>
          <w:rFonts w:ascii="Times New Roman" w:eastAsia="Times New Roman" w:hAnsi="Times New Roman" w:cs="Times New Roman"/>
          <w:sz w:val="28"/>
          <w:szCs w:val="28"/>
          <w:lang w:eastAsia="ru-RU"/>
        </w:rPr>
        <w:t>. Это нужно делать в момент, когда истерика пошла на спад. Объясните, что родители – тоже живые люди, что вы не умеете, не готовы общаться сейчас в момент крика и повышенного тона (и имеете на это право). Это может звучать примерно так: «Знаешь, мне очень тебя жаль, я переживаю за тебя, я хочу помочь тебе, я с радостью помогу тебе, чем могу, но разговаривать в такой форме я не стану, поскольку не умею (мне это неприятно, мы ничего не достигнем, я нервничаю, я не могу так разговаривать и т.п.)».</w:t>
      </w:r>
    </w:p>
    <w:p w14:paraId="495DC683" w14:textId="77777777" w:rsidR="00BE6303" w:rsidRPr="00045C1C" w:rsidRDefault="00BE6303" w:rsidP="00D83175">
      <w:pPr>
        <w:spacing w:after="120" w:line="240" w:lineRule="auto"/>
        <w:ind w:firstLine="708"/>
        <w:jc w:val="both"/>
        <w:rPr>
          <w:rFonts w:ascii="Times New Roman" w:eastAsia="Times New Roman" w:hAnsi="Times New Roman" w:cs="Times New Roman"/>
          <w:sz w:val="28"/>
          <w:szCs w:val="28"/>
          <w:lang w:eastAsia="ru-RU"/>
        </w:rPr>
      </w:pPr>
      <w:r w:rsidRPr="00045C1C">
        <w:rPr>
          <w:rFonts w:ascii="Times New Roman" w:eastAsia="Times New Roman" w:hAnsi="Times New Roman" w:cs="Times New Roman"/>
          <w:sz w:val="28"/>
          <w:szCs w:val="28"/>
          <w:lang w:eastAsia="ru-RU"/>
        </w:rPr>
        <w:t>Важно понимать, что в состоянии эмоционального пика в истерике</w:t>
      </w:r>
      <w:r w:rsidRPr="00045C1C">
        <w:rPr>
          <w:rFonts w:ascii="Times New Roman" w:eastAsia="Times New Roman" w:hAnsi="Times New Roman" w:cs="Times New Roman"/>
          <w:b/>
          <w:bCs/>
          <w:sz w:val="28"/>
          <w:szCs w:val="28"/>
          <w:lang w:eastAsia="ru-RU"/>
        </w:rPr>
        <w:t xml:space="preserve"> разговор по существу невозможен</w:t>
      </w:r>
      <w:r w:rsidRPr="00045C1C">
        <w:rPr>
          <w:rFonts w:ascii="Times New Roman" w:eastAsia="Times New Roman" w:hAnsi="Times New Roman" w:cs="Times New Roman"/>
          <w:sz w:val="28"/>
          <w:szCs w:val="28"/>
          <w:lang w:eastAsia="ru-RU"/>
        </w:rPr>
        <w:t>. Истерика в подавляющем большинстве случаев не имеет отношения к изначальному предмету спора. И даже дети это понимают, если им потом объяснить и научиться справляться со своими чувствами. Важно развести – и для самих себя тоже – состояние истерики и предмет разговора. И вот тут ваша позиция должна быть твердой. Не впадайте в аффект сами.</w:t>
      </w:r>
    </w:p>
    <w:p w14:paraId="2D955D38" w14:textId="77777777" w:rsidR="00BE6303" w:rsidRPr="00045C1C" w:rsidRDefault="00BE6303" w:rsidP="00D83175">
      <w:pPr>
        <w:spacing w:after="120" w:line="240" w:lineRule="auto"/>
        <w:ind w:firstLine="708"/>
        <w:jc w:val="both"/>
        <w:rPr>
          <w:rFonts w:ascii="Times New Roman" w:eastAsia="Times New Roman" w:hAnsi="Times New Roman" w:cs="Times New Roman"/>
          <w:sz w:val="28"/>
          <w:szCs w:val="28"/>
          <w:lang w:eastAsia="ru-RU"/>
        </w:rPr>
      </w:pPr>
      <w:r w:rsidRPr="00045C1C">
        <w:rPr>
          <w:rFonts w:ascii="Times New Roman" w:eastAsia="Times New Roman" w:hAnsi="Times New Roman" w:cs="Times New Roman"/>
          <w:b/>
          <w:sz w:val="28"/>
          <w:szCs w:val="28"/>
          <w:lang w:eastAsia="ru-RU"/>
        </w:rPr>
        <w:t>6.</w:t>
      </w:r>
      <w:r w:rsidRPr="00045C1C">
        <w:rPr>
          <w:rFonts w:ascii="Times New Roman" w:eastAsia="Times New Roman" w:hAnsi="Times New Roman" w:cs="Times New Roman"/>
          <w:sz w:val="28"/>
          <w:szCs w:val="28"/>
          <w:lang w:eastAsia="ru-RU"/>
        </w:rPr>
        <w:t xml:space="preserve"> Если чувствуете, что тоже в ответ не справляетесь со своими эмоциями и испытываете гнев, обиду, ярость, беспомощность – </w:t>
      </w:r>
      <w:r w:rsidRPr="00045C1C">
        <w:rPr>
          <w:rFonts w:ascii="Times New Roman" w:eastAsia="Times New Roman" w:hAnsi="Times New Roman" w:cs="Times New Roman"/>
          <w:b/>
          <w:bCs/>
          <w:sz w:val="28"/>
          <w:szCs w:val="28"/>
          <w:lang w:eastAsia="ru-RU"/>
        </w:rPr>
        <w:t>предложите помощь также и себе</w:t>
      </w:r>
      <w:r w:rsidRPr="00045C1C">
        <w:rPr>
          <w:rFonts w:ascii="Times New Roman" w:eastAsia="Times New Roman" w:hAnsi="Times New Roman" w:cs="Times New Roman"/>
          <w:sz w:val="28"/>
          <w:szCs w:val="28"/>
          <w:lang w:eastAsia="ru-RU"/>
        </w:rPr>
        <w:t>. Выпейте воды, дышите глубже. Не «сваливайтесь» в детскую позицию и примитивное «</w:t>
      </w:r>
      <w:proofErr w:type="spellStart"/>
      <w:r w:rsidRPr="00045C1C">
        <w:rPr>
          <w:rFonts w:ascii="Times New Roman" w:eastAsia="Times New Roman" w:hAnsi="Times New Roman" w:cs="Times New Roman"/>
          <w:sz w:val="28"/>
          <w:szCs w:val="28"/>
          <w:lang w:eastAsia="ru-RU"/>
        </w:rPr>
        <w:t>отыгрывание</w:t>
      </w:r>
      <w:proofErr w:type="spellEnd"/>
      <w:r w:rsidRPr="00045C1C">
        <w:rPr>
          <w:rFonts w:ascii="Times New Roman" w:eastAsia="Times New Roman" w:hAnsi="Times New Roman" w:cs="Times New Roman"/>
          <w:sz w:val="28"/>
          <w:szCs w:val="28"/>
          <w:lang w:eastAsia="ru-RU"/>
        </w:rPr>
        <w:t>». Постарайтесь остаться взрослым и надежным родителем для своего ребенка в такой трудный для него момент.</w:t>
      </w:r>
    </w:p>
    <w:p w14:paraId="2FB55E37" w14:textId="77777777" w:rsidR="004650CE" w:rsidRDefault="004650CE" w:rsidP="00D83175">
      <w:pPr>
        <w:spacing w:after="120" w:line="240" w:lineRule="auto"/>
        <w:ind w:firstLine="708"/>
        <w:jc w:val="both"/>
        <w:rPr>
          <w:rFonts w:ascii="Times New Roman" w:eastAsia="Times New Roman" w:hAnsi="Times New Roman" w:cs="Times New Roman"/>
          <w:sz w:val="28"/>
          <w:szCs w:val="28"/>
          <w:lang w:eastAsia="ru-RU"/>
        </w:rPr>
      </w:pPr>
    </w:p>
    <w:p w14:paraId="5625E7B6" w14:textId="77777777" w:rsidR="00BE6303" w:rsidRPr="00045C1C" w:rsidRDefault="00BE6303" w:rsidP="00D83175">
      <w:pPr>
        <w:spacing w:after="120" w:line="240" w:lineRule="auto"/>
        <w:ind w:firstLine="708"/>
        <w:jc w:val="both"/>
        <w:rPr>
          <w:rFonts w:ascii="Times New Roman" w:eastAsia="Times New Roman" w:hAnsi="Times New Roman" w:cs="Times New Roman"/>
          <w:sz w:val="28"/>
          <w:szCs w:val="28"/>
          <w:lang w:eastAsia="ru-RU"/>
        </w:rPr>
      </w:pPr>
      <w:r w:rsidRPr="00045C1C">
        <w:rPr>
          <w:rFonts w:ascii="Times New Roman" w:eastAsia="Times New Roman" w:hAnsi="Times New Roman" w:cs="Times New Roman"/>
          <w:sz w:val="28"/>
          <w:szCs w:val="28"/>
          <w:lang w:eastAsia="ru-RU"/>
        </w:rPr>
        <w:t>Конструктивный разговор о предмете истерики возможен только через какое-то время после того, как человек успокоится. Ребенок не может услышать никого и ничего снаружи – пока внутри он переполнен яростью, горем и чувством несправедливости.</w:t>
      </w:r>
    </w:p>
    <w:p w14:paraId="07371E11" w14:textId="77777777" w:rsidR="00BE6303" w:rsidRPr="00681824" w:rsidRDefault="00BE6303" w:rsidP="00D83175">
      <w:pPr>
        <w:spacing w:after="120" w:line="240" w:lineRule="auto"/>
        <w:ind w:firstLine="708"/>
        <w:jc w:val="both"/>
        <w:rPr>
          <w:rFonts w:ascii="Times New Roman" w:eastAsia="Times New Roman" w:hAnsi="Times New Roman" w:cs="Times New Roman"/>
          <w:sz w:val="28"/>
          <w:szCs w:val="28"/>
          <w:lang w:eastAsia="ru-RU"/>
        </w:rPr>
      </w:pPr>
      <w:r w:rsidRPr="00045C1C">
        <w:rPr>
          <w:rFonts w:ascii="Times New Roman" w:eastAsia="Times New Roman" w:hAnsi="Times New Roman" w:cs="Times New Roman"/>
          <w:sz w:val="28"/>
          <w:szCs w:val="28"/>
          <w:lang w:eastAsia="ru-RU"/>
        </w:rPr>
        <w:t>До определенного возраста у детей не сформированы отделы мозга в лобных долях, отвечающих за самоконтроль и выбор стратегии поведения. Ребенку не хватает собственного опыта для изменения своего эмоционального состояния – и это говорит о его уязвимости и о том, что он нуждается в помощи родителей. Какие именно стратегии поведения получат положительное закрепление и как ребенок научится справляться со своими аффектами – зависит от в</w:t>
      </w:r>
      <w:r w:rsidRPr="00681824">
        <w:rPr>
          <w:rFonts w:ascii="Times New Roman" w:eastAsia="Times New Roman" w:hAnsi="Times New Roman" w:cs="Times New Roman"/>
          <w:sz w:val="28"/>
          <w:szCs w:val="28"/>
          <w:lang w:eastAsia="ru-RU"/>
        </w:rPr>
        <w:t>ас.</w:t>
      </w:r>
    </w:p>
    <w:p w14:paraId="688929B2" w14:textId="142CDBA2" w:rsidR="00BE6303" w:rsidRDefault="00BE6303" w:rsidP="00D83175">
      <w:pPr>
        <w:spacing w:after="120" w:line="240" w:lineRule="auto"/>
        <w:ind w:firstLine="708"/>
        <w:jc w:val="center"/>
        <w:rPr>
          <w:rFonts w:ascii="Times New Roman" w:eastAsia="Times New Roman" w:hAnsi="Times New Roman" w:cs="Times New Roman"/>
          <w:sz w:val="28"/>
          <w:szCs w:val="28"/>
          <w:lang w:eastAsia="ru-RU"/>
        </w:rPr>
      </w:pPr>
    </w:p>
    <w:p w14:paraId="33C53600" w14:textId="77777777" w:rsidR="004650CE" w:rsidRPr="00681824" w:rsidRDefault="004650CE" w:rsidP="00D83175">
      <w:pPr>
        <w:spacing w:after="120" w:line="240" w:lineRule="auto"/>
        <w:ind w:firstLine="708"/>
        <w:jc w:val="center"/>
        <w:rPr>
          <w:rFonts w:ascii="Times New Roman" w:eastAsia="Times New Roman" w:hAnsi="Times New Roman" w:cs="Times New Roman"/>
          <w:sz w:val="28"/>
          <w:szCs w:val="28"/>
          <w:lang w:eastAsia="ru-RU"/>
        </w:rPr>
      </w:pPr>
    </w:p>
    <w:p w14:paraId="5BEC3101" w14:textId="77777777" w:rsidR="004650CE" w:rsidRPr="004650CE" w:rsidRDefault="00BE6303" w:rsidP="00D83175">
      <w:pPr>
        <w:spacing w:after="120" w:line="240" w:lineRule="auto"/>
        <w:ind w:firstLine="708"/>
        <w:jc w:val="both"/>
        <w:rPr>
          <w:rFonts w:ascii="Times New Roman" w:hAnsi="Times New Roman" w:cs="Times New Roman"/>
          <w:b/>
          <w:bCs/>
          <w:sz w:val="28"/>
          <w:szCs w:val="28"/>
        </w:rPr>
      </w:pPr>
      <w:r>
        <w:rPr>
          <w:rFonts w:ascii="Times New Roman" w:hAnsi="Times New Roman"/>
          <w:sz w:val="28"/>
          <w:szCs w:val="28"/>
        </w:rPr>
        <w:lastRenderedPageBreak/>
        <w:t>Другой</w:t>
      </w:r>
      <w:r w:rsidR="00681824">
        <w:rPr>
          <w:rFonts w:ascii="Times New Roman" w:hAnsi="Times New Roman"/>
          <w:sz w:val="28"/>
          <w:szCs w:val="28"/>
        </w:rPr>
        <w:t xml:space="preserve"> форм</w:t>
      </w:r>
      <w:r>
        <w:rPr>
          <w:rFonts w:ascii="Times New Roman" w:hAnsi="Times New Roman"/>
          <w:sz w:val="28"/>
          <w:szCs w:val="28"/>
        </w:rPr>
        <w:t>ой</w:t>
      </w:r>
      <w:r w:rsidR="00681824">
        <w:rPr>
          <w:rFonts w:ascii="Times New Roman" w:hAnsi="Times New Roman"/>
          <w:sz w:val="28"/>
          <w:szCs w:val="28"/>
        </w:rPr>
        <w:t xml:space="preserve"> трудного поведения считаются </w:t>
      </w:r>
      <w:r w:rsidR="00681824" w:rsidRPr="00994A32">
        <w:rPr>
          <w:rFonts w:ascii="Times New Roman" w:hAnsi="Times New Roman" w:cs="Times New Roman"/>
          <w:b/>
          <w:color w:val="C00000"/>
          <w:sz w:val="28"/>
          <w:szCs w:val="28"/>
        </w:rPr>
        <w:t>САМОВОЛЬНЫЕ УХОДЫ (ДРОМОМАНИЯ) И БРОДЯЖНИЧЕСТВО ДЕТЕЙ</w:t>
      </w:r>
      <w:r w:rsidR="002177A7" w:rsidRPr="00994A32">
        <w:rPr>
          <w:rFonts w:ascii="Times New Roman" w:hAnsi="Times New Roman" w:cs="Times New Roman"/>
          <w:b/>
          <w:color w:val="C00000"/>
          <w:sz w:val="28"/>
          <w:szCs w:val="28"/>
        </w:rPr>
        <w:t>.</w:t>
      </w:r>
      <w:r w:rsidR="002177A7" w:rsidRPr="004650CE">
        <w:rPr>
          <w:rFonts w:ascii="Times New Roman" w:hAnsi="Times New Roman" w:cs="Times New Roman"/>
          <w:b/>
          <w:bCs/>
          <w:sz w:val="28"/>
          <w:szCs w:val="28"/>
        </w:rPr>
        <w:t xml:space="preserve"> </w:t>
      </w:r>
    </w:p>
    <w:p w14:paraId="32A50201" w14:textId="053B6AF5" w:rsidR="002177A7" w:rsidRPr="00994A32" w:rsidRDefault="00681824" w:rsidP="00D83175">
      <w:pPr>
        <w:spacing w:after="120" w:line="240" w:lineRule="auto"/>
        <w:ind w:firstLine="708"/>
        <w:jc w:val="both"/>
        <w:rPr>
          <w:rFonts w:ascii="Times New Roman" w:hAnsi="Times New Roman" w:cs="Times New Roman"/>
          <w:bCs/>
          <w:sz w:val="28"/>
          <w:szCs w:val="28"/>
        </w:rPr>
      </w:pPr>
      <w:r w:rsidRPr="00994A32">
        <w:rPr>
          <w:rFonts w:ascii="Times New Roman" w:hAnsi="Times New Roman" w:cs="Times New Roman"/>
          <w:bCs/>
          <w:sz w:val="28"/>
          <w:szCs w:val="28"/>
        </w:rPr>
        <w:t>Специалисты и родители нередко задаются вопрос</w:t>
      </w:r>
      <w:r w:rsidR="00994A32" w:rsidRPr="00994A32">
        <w:rPr>
          <w:rFonts w:ascii="Times New Roman" w:hAnsi="Times New Roman" w:cs="Times New Roman"/>
          <w:bCs/>
          <w:sz w:val="28"/>
          <w:szCs w:val="28"/>
        </w:rPr>
        <w:t>о</w:t>
      </w:r>
      <w:r w:rsidRPr="00994A32">
        <w:rPr>
          <w:rFonts w:ascii="Times New Roman" w:hAnsi="Times New Roman" w:cs="Times New Roman"/>
          <w:bCs/>
          <w:sz w:val="28"/>
          <w:szCs w:val="28"/>
        </w:rPr>
        <w:t>м</w:t>
      </w:r>
      <w:r w:rsidR="00994A32" w:rsidRPr="00994A32">
        <w:rPr>
          <w:rFonts w:ascii="Times New Roman" w:hAnsi="Times New Roman" w:cs="Times New Roman"/>
          <w:bCs/>
          <w:sz w:val="28"/>
          <w:szCs w:val="28"/>
        </w:rPr>
        <w:t>: «Е</w:t>
      </w:r>
      <w:r w:rsidRPr="00994A32">
        <w:rPr>
          <w:rFonts w:ascii="Times New Roman" w:hAnsi="Times New Roman" w:cs="Times New Roman"/>
          <w:bCs/>
          <w:sz w:val="28"/>
          <w:szCs w:val="28"/>
        </w:rPr>
        <w:t>сть</w:t>
      </w:r>
      <w:r w:rsidR="00994A32" w:rsidRPr="00994A32">
        <w:rPr>
          <w:rFonts w:ascii="Times New Roman" w:hAnsi="Times New Roman" w:cs="Times New Roman"/>
          <w:bCs/>
          <w:sz w:val="28"/>
          <w:szCs w:val="28"/>
        </w:rPr>
        <w:t xml:space="preserve"> ли</w:t>
      </w:r>
      <w:r w:rsidRPr="00994A32">
        <w:rPr>
          <w:rFonts w:ascii="Times New Roman" w:hAnsi="Times New Roman" w:cs="Times New Roman"/>
          <w:bCs/>
          <w:sz w:val="28"/>
          <w:szCs w:val="28"/>
        </w:rPr>
        <w:t xml:space="preserve"> РЕШЕНИЕ данной </w:t>
      </w:r>
      <w:proofErr w:type="gramStart"/>
      <w:r w:rsidRPr="00994A32">
        <w:rPr>
          <w:rFonts w:ascii="Times New Roman" w:hAnsi="Times New Roman" w:cs="Times New Roman"/>
          <w:bCs/>
          <w:sz w:val="28"/>
          <w:szCs w:val="28"/>
        </w:rPr>
        <w:t>проблемы</w:t>
      </w:r>
      <w:proofErr w:type="gramEnd"/>
      <w:r w:rsidRPr="00994A32">
        <w:rPr>
          <w:rFonts w:ascii="Times New Roman" w:hAnsi="Times New Roman" w:cs="Times New Roman"/>
          <w:bCs/>
          <w:sz w:val="28"/>
          <w:szCs w:val="28"/>
        </w:rPr>
        <w:t xml:space="preserve"> и </w:t>
      </w:r>
      <w:proofErr w:type="gramStart"/>
      <w:r w:rsidRPr="00994A32">
        <w:rPr>
          <w:rFonts w:ascii="Times New Roman" w:hAnsi="Times New Roman" w:cs="Times New Roman"/>
          <w:bCs/>
          <w:sz w:val="28"/>
          <w:szCs w:val="28"/>
        </w:rPr>
        <w:t>какова</w:t>
      </w:r>
      <w:proofErr w:type="gramEnd"/>
      <w:r w:rsidRPr="00994A32">
        <w:rPr>
          <w:rFonts w:ascii="Times New Roman" w:hAnsi="Times New Roman" w:cs="Times New Roman"/>
          <w:bCs/>
          <w:sz w:val="28"/>
          <w:szCs w:val="28"/>
        </w:rPr>
        <w:t xml:space="preserve"> ПРОФИЛАКТИКА</w:t>
      </w:r>
      <w:r w:rsidR="00994A32" w:rsidRPr="00994A32">
        <w:rPr>
          <w:rFonts w:ascii="Times New Roman" w:hAnsi="Times New Roman" w:cs="Times New Roman"/>
          <w:bCs/>
          <w:sz w:val="28"/>
          <w:szCs w:val="28"/>
        </w:rPr>
        <w:t>?»</w:t>
      </w:r>
    </w:p>
    <w:p w14:paraId="6C7AE0BD" w14:textId="77777777" w:rsidR="002177A7" w:rsidRPr="00681824" w:rsidRDefault="002177A7" w:rsidP="00D83175">
      <w:pPr>
        <w:spacing w:after="120" w:line="240" w:lineRule="auto"/>
        <w:ind w:firstLine="708"/>
        <w:jc w:val="both"/>
        <w:rPr>
          <w:rFonts w:ascii="Times New Roman" w:eastAsia="Times New Roman" w:hAnsi="Times New Roman" w:cs="Times New Roman"/>
          <w:bCs/>
          <w:sz w:val="28"/>
          <w:szCs w:val="28"/>
          <w:lang w:eastAsia="ru-RU"/>
        </w:rPr>
      </w:pPr>
      <w:r w:rsidRPr="00681824">
        <w:rPr>
          <w:rFonts w:ascii="Times New Roman" w:eastAsia="Times New Roman" w:hAnsi="Times New Roman" w:cs="Times New Roman"/>
          <w:bCs/>
          <w:sz w:val="28"/>
          <w:szCs w:val="28"/>
          <w:lang w:eastAsia="ru-RU"/>
        </w:rPr>
        <w:t xml:space="preserve">Отечественный психолог А.У. </w:t>
      </w:r>
      <w:proofErr w:type="spellStart"/>
      <w:r w:rsidRPr="00681824">
        <w:rPr>
          <w:rFonts w:ascii="Times New Roman" w:eastAsia="Times New Roman" w:hAnsi="Times New Roman" w:cs="Times New Roman"/>
          <w:bCs/>
          <w:sz w:val="28"/>
          <w:szCs w:val="28"/>
          <w:lang w:eastAsia="ru-RU"/>
        </w:rPr>
        <w:t>Нураева</w:t>
      </w:r>
      <w:proofErr w:type="spellEnd"/>
      <w:r w:rsidRPr="00681824">
        <w:rPr>
          <w:rFonts w:ascii="Times New Roman" w:eastAsia="Times New Roman" w:hAnsi="Times New Roman" w:cs="Times New Roman"/>
          <w:bCs/>
          <w:sz w:val="28"/>
          <w:szCs w:val="28"/>
          <w:lang w:eastAsia="ru-RU"/>
        </w:rPr>
        <w:t xml:space="preserve"> предложила типологию уходов детей и подростков из дома, где выделяет четыре типа побегов.</w:t>
      </w:r>
    </w:p>
    <w:p w14:paraId="410CA620" w14:textId="757BADDD" w:rsidR="002177A7" w:rsidRPr="00681824" w:rsidRDefault="00681824" w:rsidP="00D83175">
      <w:pPr>
        <w:spacing w:after="120" w:line="240" w:lineRule="auto"/>
        <w:rPr>
          <w:rFonts w:ascii="Times New Roman" w:eastAsia="Times New Roman" w:hAnsi="Times New Roman" w:cs="Times New Roman"/>
          <w:bCs/>
          <w:sz w:val="28"/>
          <w:szCs w:val="28"/>
        </w:rPr>
      </w:pPr>
      <w:r w:rsidRPr="00681824">
        <w:rPr>
          <w:rFonts w:ascii="Times New Roman" w:eastAsia="Times New Roman" w:hAnsi="Times New Roman" w:cs="Times New Roman"/>
          <w:b/>
          <w:bCs/>
          <w:color w:val="538135" w:themeColor="accent6" w:themeShade="BF"/>
          <w:sz w:val="36"/>
          <w:szCs w:val="36"/>
          <w:lang w:eastAsia="ru-RU"/>
        </w:rPr>
        <w:t>⸙</w:t>
      </w:r>
      <w:r>
        <w:rPr>
          <w:rFonts w:ascii="Times New Roman" w:eastAsia="Times New Roman" w:hAnsi="Times New Roman" w:cs="Times New Roman"/>
          <w:b/>
          <w:bCs/>
          <w:color w:val="538135" w:themeColor="accent6" w:themeShade="BF"/>
          <w:sz w:val="36"/>
          <w:szCs w:val="36"/>
          <w:lang w:eastAsia="ru-RU"/>
        </w:rPr>
        <w:t xml:space="preserve"> </w:t>
      </w:r>
      <w:r w:rsidR="002177A7" w:rsidRPr="00681824">
        <w:rPr>
          <w:rFonts w:ascii="Times New Roman" w:eastAsia="Times New Roman" w:hAnsi="Times New Roman" w:cs="Times New Roman"/>
          <w:b/>
          <w:bCs/>
          <w:sz w:val="28"/>
          <w:szCs w:val="28"/>
          <w:lang w:eastAsia="ru-RU"/>
        </w:rPr>
        <w:t>Эмансипационные побеги</w:t>
      </w:r>
      <w:r w:rsidR="002177A7" w:rsidRPr="00681824">
        <w:rPr>
          <w:rFonts w:ascii="Times New Roman" w:eastAsiaTheme="minorEastAsia" w:hAnsi="Times New Roman" w:cs="Times New Roman"/>
          <w:spacing w:val="6"/>
          <w:kern w:val="24"/>
          <w:sz w:val="28"/>
          <w:szCs w:val="28"/>
        </w:rPr>
        <w:t xml:space="preserve"> </w:t>
      </w:r>
    </w:p>
    <w:p w14:paraId="1D4DF005" w14:textId="6A08CA0A" w:rsidR="002177A7" w:rsidRDefault="002177A7" w:rsidP="00D83175">
      <w:pPr>
        <w:spacing w:after="120" w:line="240" w:lineRule="auto"/>
        <w:ind w:firstLine="709"/>
        <w:jc w:val="both"/>
        <w:rPr>
          <w:rFonts w:ascii="Times New Roman" w:eastAsia="Times New Roman" w:hAnsi="Times New Roman" w:cs="Times New Roman"/>
          <w:bCs/>
          <w:sz w:val="28"/>
          <w:szCs w:val="28"/>
          <w:lang w:eastAsia="ru-RU"/>
        </w:rPr>
      </w:pPr>
      <w:r w:rsidRPr="00681824">
        <w:rPr>
          <w:rFonts w:ascii="Times New Roman" w:eastAsia="Times New Roman" w:hAnsi="Times New Roman" w:cs="Times New Roman"/>
          <w:bCs/>
          <w:sz w:val="28"/>
          <w:szCs w:val="28"/>
          <w:lang w:eastAsia="ru-RU"/>
        </w:rPr>
        <w:t xml:space="preserve">Уход ребенка из дома совершается для того, чтобы избавиться от чрезмерного контроля родителей и педагогов, сбежать от обязанностей и ответственности, чтобы обрести свободную и веселую жизнь. Такие побеги совершаются чаще всего подростками в возрасте 12-15 лет. </w:t>
      </w:r>
      <w:r w:rsidR="00681824" w:rsidRPr="00681824">
        <w:rPr>
          <w:rFonts w:ascii="Times New Roman" w:eastAsia="Times New Roman" w:hAnsi="Times New Roman" w:cs="Times New Roman"/>
          <w:bCs/>
          <w:sz w:val="28"/>
          <w:szCs w:val="28"/>
          <w:lang w:eastAsia="ru-RU"/>
        </w:rPr>
        <w:t>Первый побег, как правило, провоцируется ссорой, открытым конфликтом с родителями или учителями. Подростком движет в этот момент не страх перед взрослыми, а жажда сбросить с себя чрезмерную опеку, освободиться от надоевшего надзора, режима, сменить наскучивший образ жизни. Часто такие побеги носят групповой характер, когда за компанию берутся несколько приятелей. Нередко уходам из дома предшествуют прогулы уроков в школе, многие подростки уходят в состоянии алкогольного опьянения.</w:t>
      </w:r>
    </w:p>
    <w:p w14:paraId="0B6640E1" w14:textId="4C7D9B5E" w:rsidR="002177A7" w:rsidRPr="00681824" w:rsidRDefault="00681824" w:rsidP="00D83175">
      <w:pPr>
        <w:spacing w:after="120" w:line="240" w:lineRule="auto"/>
        <w:jc w:val="both"/>
        <w:rPr>
          <w:rFonts w:ascii="Times New Roman" w:eastAsia="Times New Roman" w:hAnsi="Times New Roman" w:cs="Times New Roman"/>
          <w:bCs/>
          <w:sz w:val="28"/>
          <w:szCs w:val="28"/>
        </w:rPr>
      </w:pPr>
      <w:r w:rsidRPr="00681824">
        <w:rPr>
          <w:rFonts w:ascii="Times New Roman" w:eastAsia="Times New Roman" w:hAnsi="Times New Roman" w:cs="Times New Roman"/>
          <w:b/>
          <w:bCs/>
          <w:color w:val="538135" w:themeColor="accent6" w:themeShade="BF"/>
          <w:sz w:val="36"/>
          <w:szCs w:val="36"/>
          <w:lang w:eastAsia="ru-RU"/>
        </w:rPr>
        <w:t>⸙</w:t>
      </w:r>
      <w:r>
        <w:rPr>
          <w:rFonts w:ascii="Times New Roman" w:eastAsia="Times New Roman" w:hAnsi="Times New Roman" w:cs="Times New Roman"/>
          <w:b/>
          <w:bCs/>
          <w:color w:val="538135" w:themeColor="accent6" w:themeShade="BF"/>
          <w:sz w:val="36"/>
          <w:szCs w:val="36"/>
          <w:lang w:eastAsia="ru-RU"/>
        </w:rPr>
        <w:t xml:space="preserve"> </w:t>
      </w:r>
      <w:proofErr w:type="spellStart"/>
      <w:r w:rsidR="002177A7" w:rsidRPr="00681824">
        <w:rPr>
          <w:rFonts w:ascii="Times New Roman" w:eastAsia="Times New Roman" w:hAnsi="Times New Roman" w:cs="Times New Roman"/>
          <w:b/>
          <w:bCs/>
          <w:sz w:val="28"/>
          <w:szCs w:val="28"/>
          <w:lang w:eastAsia="ru-RU"/>
        </w:rPr>
        <w:t>Импунитивные</w:t>
      </w:r>
      <w:proofErr w:type="spellEnd"/>
      <w:r w:rsidR="002177A7" w:rsidRPr="00681824">
        <w:rPr>
          <w:rFonts w:ascii="Times New Roman" w:eastAsia="Times New Roman" w:hAnsi="Times New Roman" w:cs="Times New Roman"/>
          <w:b/>
          <w:bCs/>
          <w:sz w:val="28"/>
          <w:szCs w:val="28"/>
          <w:lang w:eastAsia="ru-RU"/>
        </w:rPr>
        <w:t xml:space="preserve"> побеги</w:t>
      </w:r>
    </w:p>
    <w:p w14:paraId="6CD3B88D" w14:textId="6E3BCAFB" w:rsidR="002177A7" w:rsidRPr="00681824" w:rsidRDefault="002177A7" w:rsidP="00D83175">
      <w:pPr>
        <w:spacing w:after="120" w:line="240" w:lineRule="auto"/>
        <w:ind w:firstLine="708"/>
        <w:jc w:val="both"/>
        <w:rPr>
          <w:rFonts w:ascii="Times New Roman" w:eastAsia="Times New Roman" w:hAnsi="Times New Roman" w:cs="Times New Roman"/>
          <w:sz w:val="28"/>
          <w:szCs w:val="28"/>
          <w:lang w:eastAsia="ru-RU"/>
        </w:rPr>
      </w:pPr>
      <w:r w:rsidRPr="00681824">
        <w:rPr>
          <w:rFonts w:ascii="Times New Roman" w:eastAsia="Times New Roman" w:hAnsi="Times New Roman" w:cs="Times New Roman"/>
          <w:sz w:val="28"/>
          <w:szCs w:val="28"/>
          <w:lang w:eastAsia="ru-RU"/>
        </w:rPr>
        <w:t xml:space="preserve">Первые уходы чаще всего совершаются вследствие жестокого обращения, частых наказаний со стороны родителей либо обид и преследований со стороны сверстников. </w:t>
      </w:r>
      <w:r w:rsidR="00BE6303" w:rsidRPr="00681824">
        <w:rPr>
          <w:rFonts w:ascii="Times New Roman" w:eastAsia="Times New Roman" w:hAnsi="Times New Roman" w:cs="Times New Roman"/>
          <w:sz w:val="28"/>
          <w:szCs w:val="28"/>
          <w:lang w:eastAsia="ru-RU"/>
        </w:rPr>
        <w:t>Дети принимают на себя роль изгоя общества. Ребенок оказывается дискриминированным в семье и школе, его никто не замечает, ему не хватает внимания и участия, он пребывает в постоянном состоянии стресса. Вследствие этого у ребенка может развиться психологическая травма, часто падает успеваемость в школе.</w:t>
      </w:r>
      <w:r w:rsidR="00BE6303" w:rsidRPr="00BE6303">
        <w:rPr>
          <w:rFonts w:ascii="Times New Roman" w:eastAsia="Times New Roman" w:hAnsi="Times New Roman" w:cs="Times New Roman"/>
          <w:sz w:val="28"/>
          <w:szCs w:val="28"/>
          <w:lang w:eastAsia="ru-RU"/>
        </w:rPr>
        <w:t xml:space="preserve"> </w:t>
      </w:r>
      <w:r w:rsidR="00BE6303" w:rsidRPr="00681824">
        <w:rPr>
          <w:rFonts w:ascii="Times New Roman" w:eastAsia="Times New Roman" w:hAnsi="Times New Roman" w:cs="Times New Roman"/>
          <w:sz w:val="28"/>
          <w:szCs w:val="28"/>
          <w:lang w:eastAsia="ru-RU"/>
        </w:rPr>
        <w:t>Очень часто на уход из дома решаются дети, имеющие какие-либо внешние недостатки, слабые, не умеющие постоять за себя, либо, наоборот, слишком агрессивные.</w:t>
      </w:r>
    </w:p>
    <w:p w14:paraId="3C8A6045" w14:textId="77777777" w:rsidR="002177A7" w:rsidRPr="00681824" w:rsidRDefault="002177A7" w:rsidP="00D83175">
      <w:pPr>
        <w:spacing w:after="120" w:line="240" w:lineRule="auto"/>
        <w:ind w:firstLine="601"/>
        <w:jc w:val="both"/>
        <w:rPr>
          <w:rFonts w:ascii="Times New Roman" w:eastAsia="Times New Roman" w:hAnsi="Times New Roman" w:cs="Times New Roman"/>
          <w:b/>
          <w:bCs/>
          <w:sz w:val="28"/>
          <w:szCs w:val="28"/>
          <w:lang w:eastAsia="ru-RU"/>
        </w:rPr>
      </w:pPr>
      <w:r w:rsidRPr="00681824">
        <w:rPr>
          <w:rFonts w:ascii="Times New Roman" w:eastAsia="Times New Roman" w:hAnsi="Times New Roman" w:cs="Times New Roman"/>
          <w:sz w:val="28"/>
          <w:szCs w:val="28"/>
          <w:lang w:eastAsia="ru-RU"/>
        </w:rPr>
        <w:t xml:space="preserve">Побеги данного типа обычно совершаются в одиночку, ребенок пытается забыться, отвлечься от навалившихся на него проблем. Именно при </w:t>
      </w:r>
      <w:proofErr w:type="spellStart"/>
      <w:r w:rsidRPr="00681824">
        <w:rPr>
          <w:rFonts w:ascii="Times New Roman" w:eastAsia="Times New Roman" w:hAnsi="Times New Roman" w:cs="Times New Roman"/>
          <w:sz w:val="28"/>
          <w:szCs w:val="28"/>
          <w:lang w:eastAsia="ru-RU"/>
        </w:rPr>
        <w:t>импутивном</w:t>
      </w:r>
      <w:proofErr w:type="spellEnd"/>
      <w:r w:rsidRPr="00681824">
        <w:rPr>
          <w:rFonts w:ascii="Times New Roman" w:eastAsia="Times New Roman" w:hAnsi="Times New Roman" w:cs="Times New Roman"/>
          <w:sz w:val="28"/>
          <w:szCs w:val="28"/>
          <w:lang w:eastAsia="ru-RU"/>
        </w:rPr>
        <w:t xml:space="preserve"> типе уходов из дома велика вероятность детского суицида. </w:t>
      </w:r>
      <w:proofErr w:type="spellStart"/>
      <w:r w:rsidRPr="00681824">
        <w:rPr>
          <w:rFonts w:ascii="Times New Roman" w:eastAsia="Times New Roman" w:hAnsi="Times New Roman" w:cs="Times New Roman"/>
          <w:sz w:val="28"/>
          <w:szCs w:val="28"/>
          <w:lang w:eastAsia="ru-RU"/>
        </w:rPr>
        <w:t>Импунитивные</w:t>
      </w:r>
      <w:proofErr w:type="spellEnd"/>
      <w:r w:rsidRPr="00681824">
        <w:rPr>
          <w:rFonts w:ascii="Times New Roman" w:eastAsia="Times New Roman" w:hAnsi="Times New Roman" w:cs="Times New Roman"/>
          <w:sz w:val="28"/>
          <w:szCs w:val="28"/>
          <w:lang w:eastAsia="ru-RU"/>
        </w:rPr>
        <w:t xml:space="preserve"> побеги могут совершаться в возрасте 7-15 лет.</w:t>
      </w:r>
    </w:p>
    <w:p w14:paraId="239C0C1D" w14:textId="1FC651DB" w:rsidR="002177A7" w:rsidRPr="00681824" w:rsidRDefault="00BE6303" w:rsidP="00D83175">
      <w:pPr>
        <w:spacing w:after="120" w:line="240" w:lineRule="auto"/>
        <w:jc w:val="both"/>
        <w:rPr>
          <w:rFonts w:ascii="Times New Roman" w:eastAsia="Times New Roman" w:hAnsi="Times New Roman" w:cs="Times New Roman"/>
          <w:b/>
          <w:bCs/>
          <w:sz w:val="28"/>
          <w:szCs w:val="28"/>
          <w:lang w:eastAsia="ru-RU"/>
        </w:rPr>
      </w:pPr>
      <w:r w:rsidRPr="00681824">
        <w:rPr>
          <w:rFonts w:ascii="Times New Roman" w:eastAsia="Times New Roman" w:hAnsi="Times New Roman" w:cs="Times New Roman"/>
          <w:b/>
          <w:bCs/>
          <w:color w:val="538135" w:themeColor="accent6" w:themeShade="BF"/>
          <w:sz w:val="36"/>
          <w:szCs w:val="36"/>
          <w:lang w:eastAsia="ru-RU"/>
        </w:rPr>
        <w:t>⸙</w:t>
      </w:r>
      <w:r>
        <w:rPr>
          <w:rFonts w:ascii="Times New Roman" w:eastAsia="Times New Roman" w:hAnsi="Times New Roman" w:cs="Times New Roman"/>
          <w:b/>
          <w:bCs/>
          <w:color w:val="538135" w:themeColor="accent6" w:themeShade="BF"/>
          <w:sz w:val="36"/>
          <w:szCs w:val="36"/>
          <w:lang w:eastAsia="ru-RU"/>
        </w:rPr>
        <w:t xml:space="preserve"> </w:t>
      </w:r>
      <w:r w:rsidR="002177A7" w:rsidRPr="00681824">
        <w:rPr>
          <w:rFonts w:ascii="Times New Roman" w:eastAsia="Times New Roman" w:hAnsi="Times New Roman" w:cs="Times New Roman"/>
          <w:b/>
          <w:bCs/>
          <w:sz w:val="28"/>
          <w:szCs w:val="28"/>
          <w:lang w:eastAsia="ru-RU"/>
        </w:rPr>
        <w:t>Демонстративные побеги</w:t>
      </w:r>
    </w:p>
    <w:p w14:paraId="34896E3B" w14:textId="06E6E7DD" w:rsidR="002177A7" w:rsidRPr="00681824" w:rsidRDefault="002177A7" w:rsidP="00D83175">
      <w:pPr>
        <w:spacing w:after="120" w:line="240" w:lineRule="auto"/>
        <w:ind w:firstLine="708"/>
        <w:jc w:val="both"/>
        <w:rPr>
          <w:rFonts w:ascii="Times New Roman" w:eastAsia="Times New Roman" w:hAnsi="Times New Roman" w:cs="Times New Roman"/>
          <w:sz w:val="28"/>
          <w:szCs w:val="28"/>
          <w:lang w:eastAsia="ru-RU"/>
        </w:rPr>
      </w:pPr>
      <w:r w:rsidRPr="00681824">
        <w:rPr>
          <w:rFonts w:ascii="Times New Roman" w:eastAsia="Times New Roman" w:hAnsi="Times New Roman" w:cs="Times New Roman"/>
          <w:sz w:val="28"/>
          <w:szCs w:val="28"/>
          <w:lang w:eastAsia="ru-RU"/>
        </w:rPr>
        <w:t xml:space="preserve">Уходы из дома совершаются как реакция оппозиции ребенка. Отличить такой тип побега можно по одному признаку: дети убегают в те места, где их легко могут найти. </w:t>
      </w:r>
      <w:r w:rsidR="00BE6303" w:rsidRPr="00681824">
        <w:rPr>
          <w:rFonts w:ascii="Times New Roman" w:eastAsia="Times New Roman" w:hAnsi="Times New Roman" w:cs="Times New Roman"/>
          <w:sz w:val="28"/>
          <w:szCs w:val="28"/>
          <w:lang w:eastAsia="ru-RU"/>
        </w:rPr>
        <w:t>На улице они ведут себя вызывающе, стараются привлечь к себе больше внимания. Основной причиной такого типа ухода детей из дома является стремление завоевать особое расположение родителей, вернуть утраченное в силу определенных причин внимание, либо с целью получения каких-либо благ, которые могут помочь ребенку возвыситься в глазах окружающих. Уходы из дома данного типа начинаются в возрасте 12-17 лет.</w:t>
      </w:r>
    </w:p>
    <w:p w14:paraId="3D6141D9" w14:textId="1B78C223" w:rsidR="002177A7" w:rsidRPr="00681824" w:rsidRDefault="00BE6303" w:rsidP="00D83175">
      <w:pPr>
        <w:spacing w:after="120" w:line="240" w:lineRule="auto"/>
        <w:jc w:val="both"/>
        <w:rPr>
          <w:rFonts w:ascii="Times New Roman" w:eastAsia="Times New Roman" w:hAnsi="Times New Roman" w:cs="Times New Roman"/>
          <w:sz w:val="28"/>
          <w:szCs w:val="28"/>
          <w:lang w:eastAsia="ru-RU"/>
        </w:rPr>
      </w:pPr>
      <w:r w:rsidRPr="00681824">
        <w:rPr>
          <w:rFonts w:ascii="Times New Roman" w:eastAsia="Times New Roman" w:hAnsi="Times New Roman" w:cs="Times New Roman"/>
          <w:b/>
          <w:bCs/>
          <w:color w:val="538135" w:themeColor="accent6" w:themeShade="BF"/>
          <w:sz w:val="36"/>
          <w:szCs w:val="36"/>
          <w:lang w:eastAsia="ru-RU"/>
        </w:rPr>
        <w:lastRenderedPageBreak/>
        <w:t>⸙</w:t>
      </w:r>
      <w:r>
        <w:rPr>
          <w:rFonts w:ascii="Times New Roman" w:eastAsia="Times New Roman" w:hAnsi="Times New Roman" w:cs="Times New Roman"/>
          <w:b/>
          <w:bCs/>
          <w:color w:val="538135" w:themeColor="accent6" w:themeShade="BF"/>
          <w:sz w:val="36"/>
          <w:szCs w:val="36"/>
          <w:lang w:eastAsia="ru-RU"/>
        </w:rPr>
        <w:t xml:space="preserve"> </w:t>
      </w:r>
      <w:proofErr w:type="spellStart"/>
      <w:r w:rsidR="002177A7" w:rsidRPr="00681824">
        <w:rPr>
          <w:rFonts w:ascii="Times New Roman" w:eastAsia="Times New Roman" w:hAnsi="Times New Roman" w:cs="Times New Roman"/>
          <w:b/>
          <w:bCs/>
          <w:sz w:val="28"/>
          <w:szCs w:val="28"/>
          <w:lang w:eastAsia="ru-RU"/>
        </w:rPr>
        <w:t>Дромоманические</w:t>
      </w:r>
      <w:proofErr w:type="spellEnd"/>
      <w:r w:rsidR="002177A7" w:rsidRPr="00681824">
        <w:rPr>
          <w:rFonts w:ascii="Times New Roman" w:eastAsia="Times New Roman" w:hAnsi="Times New Roman" w:cs="Times New Roman"/>
          <w:b/>
          <w:bCs/>
          <w:sz w:val="28"/>
          <w:szCs w:val="28"/>
          <w:lang w:eastAsia="ru-RU"/>
        </w:rPr>
        <w:t xml:space="preserve"> побеги</w:t>
      </w:r>
    </w:p>
    <w:p w14:paraId="66300378" w14:textId="6359B351" w:rsidR="002177A7" w:rsidRDefault="002177A7" w:rsidP="00D83175">
      <w:pPr>
        <w:spacing w:after="120" w:line="240" w:lineRule="auto"/>
        <w:ind w:firstLine="601"/>
        <w:jc w:val="both"/>
        <w:rPr>
          <w:rFonts w:ascii="Times New Roman" w:eastAsia="Times New Roman" w:hAnsi="Times New Roman" w:cs="Times New Roman"/>
          <w:sz w:val="28"/>
          <w:szCs w:val="28"/>
          <w:lang w:eastAsia="ru-RU"/>
        </w:rPr>
      </w:pPr>
      <w:r w:rsidRPr="00681824">
        <w:rPr>
          <w:rFonts w:ascii="Times New Roman" w:eastAsia="Times New Roman" w:hAnsi="Times New Roman" w:cs="Times New Roman"/>
          <w:sz w:val="28"/>
          <w:szCs w:val="28"/>
          <w:lang w:eastAsia="ru-RU"/>
        </w:rPr>
        <w:t>Уход может совершаться под воздействием импульса, изменения настроения, у ребенка просто возникает немотивированное желание сменить обстановку. Побег может совершаться в одиночку либо попутчики находятся уже в пути. Желание вернуться домой возникает так же внезапно, как и желание уйти из дома. Как правило, дети возвращаются домой измотанные, уставшие, ведут себя тихо и послушно, однако любые расспросы могут подтолкнуть к новому уходу. По наблюдениям, импульсивное влечение к уходам и бродяжничеству чаще наблюдается у детей хмурых, недовольных, нередко злобных, склонных к сильному и относительно кратковременному нервно-психическому возбуждению, негативным эмоциональным состояниям</w:t>
      </w:r>
      <w:r w:rsidR="00BE6303">
        <w:rPr>
          <w:rFonts w:ascii="Times New Roman" w:eastAsia="Times New Roman" w:hAnsi="Times New Roman" w:cs="Times New Roman"/>
          <w:sz w:val="28"/>
          <w:szCs w:val="28"/>
          <w:lang w:eastAsia="ru-RU"/>
        </w:rPr>
        <w:t>.</w:t>
      </w:r>
      <w:r w:rsidRPr="00681824">
        <w:rPr>
          <w:rFonts w:ascii="Times New Roman" w:eastAsia="Times New Roman" w:hAnsi="Times New Roman" w:cs="Times New Roman"/>
          <w:sz w:val="28"/>
          <w:szCs w:val="28"/>
          <w:lang w:eastAsia="ru-RU"/>
        </w:rPr>
        <w:t xml:space="preserve"> Такие дети плохо учатся, имеют низкую учебную мотивацию и школьную дезадаптацию. Они часто лгут. На улице у детей снижается чувство голода и усталости, они очень мало едят, мало спят, постоянно пребывают во взвинченном, возбужденном состоянии. Уходы данного типа могут наблюдаться уже в возрасте 7-8 лет.</w:t>
      </w:r>
    </w:p>
    <w:p w14:paraId="47955C8E" w14:textId="5573783C" w:rsidR="00BE6303" w:rsidRDefault="00BE6303" w:rsidP="00D83175">
      <w:pPr>
        <w:spacing w:after="120" w:line="240" w:lineRule="auto"/>
        <w:ind w:firstLine="601"/>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Неслучайно в юридических справочниках встречаются с 1918 года два термина бездомный (беспризорник) и безнадзорный.</w:t>
      </w:r>
    </w:p>
    <w:p w14:paraId="480C9AFD" w14:textId="77777777" w:rsidR="00BE6303" w:rsidRDefault="00BE6303" w:rsidP="00D83175">
      <w:pPr>
        <w:spacing w:after="120" w:line="240" w:lineRule="auto"/>
        <w:ind w:firstLine="601"/>
        <w:jc w:val="both"/>
        <w:rPr>
          <w:rFonts w:ascii="Times New Roman" w:eastAsia="Times New Roman" w:hAnsi="Times New Roman" w:cs="Times New Roman"/>
          <w:sz w:val="28"/>
          <w:szCs w:val="28"/>
          <w:lang w:eastAsia="ru-RU"/>
        </w:rPr>
      </w:pPr>
    </w:p>
    <w:p w14:paraId="5B020EE6" w14:textId="77777777" w:rsidR="002177A7" w:rsidRPr="00BE6303" w:rsidRDefault="002177A7" w:rsidP="00D83175">
      <w:pPr>
        <w:spacing w:after="120" w:line="240" w:lineRule="auto"/>
        <w:ind w:firstLine="708"/>
        <w:jc w:val="both"/>
        <w:rPr>
          <w:rFonts w:ascii="Times New Roman" w:eastAsia="Times New Roman" w:hAnsi="Times New Roman" w:cs="Times New Roman"/>
          <w:color w:val="C00000"/>
          <w:sz w:val="28"/>
          <w:szCs w:val="28"/>
          <w:lang w:eastAsia="ru-RU"/>
        </w:rPr>
      </w:pPr>
      <w:r w:rsidRPr="00BE6303">
        <w:rPr>
          <w:rFonts w:ascii="Times New Roman" w:eastAsia="Times New Roman" w:hAnsi="Times New Roman" w:cs="Times New Roman"/>
          <w:b/>
          <w:bCs/>
          <w:color w:val="C00000"/>
          <w:sz w:val="28"/>
          <w:szCs w:val="28"/>
          <w:lang w:eastAsia="ru-RU"/>
        </w:rPr>
        <w:t>Что делать, если ребенок ушел из дома?</w:t>
      </w:r>
    </w:p>
    <w:p w14:paraId="79027481" w14:textId="77777777" w:rsidR="002177A7" w:rsidRPr="00681824" w:rsidRDefault="002177A7" w:rsidP="00D83175">
      <w:pPr>
        <w:spacing w:after="120" w:line="240" w:lineRule="auto"/>
        <w:ind w:firstLine="709"/>
        <w:jc w:val="both"/>
        <w:rPr>
          <w:rFonts w:ascii="Times New Roman" w:eastAsia="Times New Roman" w:hAnsi="Times New Roman" w:cs="Times New Roman"/>
          <w:sz w:val="28"/>
          <w:szCs w:val="28"/>
          <w:lang w:eastAsia="ru-RU"/>
        </w:rPr>
      </w:pPr>
      <w:r w:rsidRPr="00681824">
        <w:rPr>
          <w:rFonts w:ascii="Times New Roman" w:eastAsia="Times New Roman" w:hAnsi="Times New Roman" w:cs="Times New Roman"/>
          <w:b/>
          <w:bCs/>
          <w:sz w:val="28"/>
          <w:szCs w:val="28"/>
          <w:lang w:val="en-US" w:eastAsia="ru-RU"/>
        </w:rPr>
        <w:t>I</w:t>
      </w:r>
      <w:r w:rsidRPr="00681824">
        <w:rPr>
          <w:rFonts w:ascii="Times New Roman" w:eastAsia="Times New Roman" w:hAnsi="Times New Roman" w:cs="Times New Roman"/>
          <w:b/>
          <w:bCs/>
          <w:sz w:val="28"/>
          <w:szCs w:val="28"/>
          <w:lang w:eastAsia="ru-RU"/>
        </w:rPr>
        <w:t xml:space="preserve">. </w:t>
      </w:r>
      <w:r w:rsidRPr="00681824">
        <w:rPr>
          <w:rFonts w:ascii="Times New Roman" w:eastAsia="Times New Roman" w:hAnsi="Times New Roman" w:cs="Times New Roman"/>
          <w:bCs/>
          <w:sz w:val="28"/>
          <w:szCs w:val="28"/>
          <w:lang w:eastAsia="ru-RU"/>
        </w:rPr>
        <w:t xml:space="preserve">Постарайтесь вспомнить, о чем в последнее время он говорил. </w:t>
      </w:r>
      <w:r w:rsidRPr="00681824">
        <w:rPr>
          <w:rFonts w:ascii="Times New Roman" w:eastAsia="Times New Roman" w:hAnsi="Times New Roman" w:cs="Times New Roman"/>
          <w:sz w:val="28"/>
          <w:szCs w:val="28"/>
          <w:lang w:eastAsia="ru-RU"/>
        </w:rPr>
        <w:t>Возможно, вам удастся найти зацепку и понять, куда он отправился.</w:t>
      </w:r>
    </w:p>
    <w:p w14:paraId="6E3C68BB" w14:textId="77777777" w:rsidR="002177A7" w:rsidRPr="00681824" w:rsidRDefault="002177A7" w:rsidP="00D83175">
      <w:pPr>
        <w:spacing w:after="120" w:line="240" w:lineRule="auto"/>
        <w:ind w:firstLine="709"/>
        <w:jc w:val="both"/>
        <w:rPr>
          <w:rFonts w:ascii="Times New Roman" w:eastAsia="Times New Roman" w:hAnsi="Times New Roman" w:cs="Times New Roman"/>
          <w:sz w:val="28"/>
          <w:szCs w:val="28"/>
          <w:lang w:eastAsia="ru-RU"/>
        </w:rPr>
      </w:pPr>
      <w:r w:rsidRPr="00681824">
        <w:rPr>
          <w:rFonts w:ascii="Times New Roman" w:eastAsia="Times New Roman" w:hAnsi="Times New Roman" w:cs="Times New Roman"/>
          <w:b/>
          <w:sz w:val="28"/>
          <w:szCs w:val="28"/>
          <w:lang w:val="en-US" w:eastAsia="ru-RU"/>
        </w:rPr>
        <w:t>II</w:t>
      </w:r>
      <w:r w:rsidRPr="00681824">
        <w:rPr>
          <w:rFonts w:ascii="Times New Roman" w:eastAsia="Times New Roman" w:hAnsi="Times New Roman" w:cs="Times New Roman"/>
          <w:b/>
          <w:sz w:val="28"/>
          <w:szCs w:val="28"/>
          <w:lang w:eastAsia="ru-RU"/>
        </w:rPr>
        <w:t>.</w:t>
      </w:r>
      <w:r w:rsidRPr="00681824">
        <w:rPr>
          <w:rFonts w:ascii="Times New Roman" w:eastAsia="Times New Roman" w:hAnsi="Times New Roman" w:cs="Times New Roman"/>
          <w:sz w:val="28"/>
          <w:szCs w:val="28"/>
          <w:lang w:eastAsia="ru-RU"/>
        </w:rPr>
        <w:t xml:space="preserve"> Обзвоните друзей, одноклассников, возможно, он решил пересидеть некоторое время у них. Причем разговаривать следует не только с детьми, но и с их родителями. Объясните ситуацию и попросите их сообщить вам любую полезную информацию, а в случае появления вашего ребенка в их поле зрения пусть они оповестят об этом вас. </w:t>
      </w:r>
      <w:r w:rsidRPr="00681824">
        <w:rPr>
          <w:rFonts w:ascii="Times New Roman" w:eastAsia="Times New Roman" w:hAnsi="Times New Roman" w:cs="Times New Roman"/>
          <w:bCs/>
          <w:sz w:val="28"/>
          <w:szCs w:val="28"/>
          <w:lang w:eastAsia="ru-RU"/>
        </w:rPr>
        <w:t xml:space="preserve">Сходите в школу, побеседуйте с классным руководителем. </w:t>
      </w:r>
      <w:r w:rsidRPr="00681824">
        <w:rPr>
          <w:rFonts w:ascii="Times New Roman" w:eastAsia="Times New Roman" w:hAnsi="Times New Roman" w:cs="Times New Roman"/>
          <w:sz w:val="28"/>
          <w:szCs w:val="28"/>
          <w:lang w:eastAsia="ru-RU"/>
        </w:rPr>
        <w:t>Позвоните своим знакомым, родственникам.</w:t>
      </w:r>
      <w:r w:rsidRPr="00681824">
        <w:rPr>
          <w:rFonts w:ascii="Times New Roman" w:eastAsia="Times New Roman" w:hAnsi="Times New Roman" w:cs="Times New Roman"/>
          <w:b/>
          <w:sz w:val="28"/>
          <w:szCs w:val="28"/>
          <w:lang w:eastAsia="ru-RU"/>
        </w:rPr>
        <w:t xml:space="preserve"> </w:t>
      </w:r>
      <w:r w:rsidRPr="00681824">
        <w:rPr>
          <w:rFonts w:ascii="Times New Roman" w:eastAsia="Times New Roman" w:hAnsi="Times New Roman" w:cs="Times New Roman"/>
          <w:sz w:val="28"/>
          <w:szCs w:val="28"/>
          <w:lang w:eastAsia="ru-RU"/>
        </w:rPr>
        <w:t>Может быть, кто-то из них что-то видел, что-то знает.</w:t>
      </w:r>
      <w:r w:rsidRPr="00681824">
        <w:rPr>
          <w:rFonts w:ascii="Times New Roman" w:eastAsia="Times New Roman" w:hAnsi="Times New Roman" w:cs="Times New Roman"/>
          <w:bCs/>
          <w:sz w:val="28"/>
          <w:szCs w:val="28"/>
          <w:lang w:eastAsia="ru-RU"/>
        </w:rPr>
        <w:t xml:space="preserve"> Может быть, ребенок посвятил кого-то в свои планы. </w:t>
      </w:r>
      <w:r w:rsidRPr="00681824">
        <w:rPr>
          <w:rFonts w:ascii="Times New Roman" w:eastAsia="Times New Roman" w:hAnsi="Times New Roman" w:cs="Times New Roman"/>
          <w:sz w:val="28"/>
          <w:szCs w:val="28"/>
          <w:lang w:eastAsia="ru-RU"/>
        </w:rPr>
        <w:t>Пригодится любая информация.</w:t>
      </w:r>
    </w:p>
    <w:p w14:paraId="1E8AAF1E" w14:textId="77777777" w:rsidR="002177A7" w:rsidRPr="00681824" w:rsidRDefault="002177A7" w:rsidP="002D1B94">
      <w:pPr>
        <w:spacing w:after="0" w:line="240" w:lineRule="auto"/>
        <w:ind w:firstLine="709"/>
        <w:jc w:val="both"/>
        <w:rPr>
          <w:rFonts w:ascii="Times New Roman" w:eastAsia="Times New Roman" w:hAnsi="Times New Roman" w:cs="Times New Roman"/>
          <w:bCs/>
          <w:sz w:val="28"/>
          <w:szCs w:val="28"/>
          <w:lang w:eastAsia="ru-RU"/>
        </w:rPr>
      </w:pPr>
      <w:r w:rsidRPr="00681824">
        <w:rPr>
          <w:rFonts w:ascii="Times New Roman" w:eastAsia="Times New Roman" w:hAnsi="Times New Roman" w:cs="Times New Roman"/>
          <w:b/>
          <w:bCs/>
          <w:sz w:val="28"/>
          <w:szCs w:val="28"/>
          <w:lang w:val="en-US" w:eastAsia="ru-RU"/>
        </w:rPr>
        <w:t>III</w:t>
      </w:r>
      <w:r w:rsidRPr="00681824">
        <w:rPr>
          <w:rFonts w:ascii="Times New Roman" w:eastAsia="Times New Roman" w:hAnsi="Times New Roman" w:cs="Times New Roman"/>
          <w:b/>
          <w:bCs/>
          <w:sz w:val="28"/>
          <w:szCs w:val="28"/>
          <w:lang w:eastAsia="ru-RU"/>
        </w:rPr>
        <w:t xml:space="preserve">. </w:t>
      </w:r>
      <w:r w:rsidRPr="00681824">
        <w:rPr>
          <w:rFonts w:ascii="Times New Roman" w:eastAsia="Times New Roman" w:hAnsi="Times New Roman" w:cs="Times New Roman"/>
          <w:bCs/>
          <w:sz w:val="28"/>
          <w:szCs w:val="28"/>
          <w:lang w:eastAsia="ru-RU"/>
        </w:rPr>
        <w:t xml:space="preserve">Проверьте все дома, не пропали ли деньги или ценности. Выясните, что ваш ребенок взял с собой. Эта информация может подсказать вам его намерения. </w:t>
      </w:r>
    </w:p>
    <w:p w14:paraId="496CDC01" w14:textId="77777777" w:rsidR="002177A7" w:rsidRPr="00681824" w:rsidRDefault="002177A7" w:rsidP="002D1B94">
      <w:pPr>
        <w:spacing w:after="0" w:line="240" w:lineRule="auto"/>
        <w:ind w:firstLine="709"/>
        <w:jc w:val="both"/>
        <w:rPr>
          <w:rFonts w:ascii="Times New Roman" w:eastAsia="Times New Roman" w:hAnsi="Times New Roman" w:cs="Times New Roman"/>
          <w:sz w:val="28"/>
          <w:szCs w:val="28"/>
          <w:lang w:eastAsia="ru-RU"/>
        </w:rPr>
      </w:pPr>
      <w:r w:rsidRPr="00681824">
        <w:rPr>
          <w:rFonts w:ascii="Times New Roman" w:eastAsia="Times New Roman" w:hAnsi="Times New Roman" w:cs="Times New Roman"/>
          <w:b/>
          <w:bCs/>
          <w:sz w:val="28"/>
          <w:szCs w:val="28"/>
          <w:lang w:val="en-US" w:eastAsia="ru-RU"/>
        </w:rPr>
        <w:t>IV</w:t>
      </w:r>
      <w:r w:rsidRPr="00681824">
        <w:rPr>
          <w:rFonts w:ascii="Times New Roman" w:eastAsia="Times New Roman" w:hAnsi="Times New Roman" w:cs="Times New Roman"/>
          <w:b/>
          <w:bCs/>
          <w:sz w:val="28"/>
          <w:szCs w:val="28"/>
          <w:lang w:eastAsia="ru-RU"/>
        </w:rPr>
        <w:t xml:space="preserve">. </w:t>
      </w:r>
      <w:r w:rsidRPr="00681824">
        <w:rPr>
          <w:rFonts w:ascii="Times New Roman" w:eastAsia="Times New Roman" w:hAnsi="Times New Roman" w:cs="Times New Roman"/>
          <w:sz w:val="28"/>
          <w:szCs w:val="28"/>
          <w:lang w:eastAsia="ru-RU"/>
        </w:rPr>
        <w:t xml:space="preserve">Если вы не находите объективных причин для побега из дома и не видите признаков того, что ребенок ушел по собственной инициативе, надо обзвонить больницы и выяснить, не произошел ли с ребенком несчастный случай. </w:t>
      </w:r>
    </w:p>
    <w:p w14:paraId="7040DE7D" w14:textId="77777777" w:rsidR="002177A7" w:rsidRPr="00681824" w:rsidRDefault="002177A7" w:rsidP="00D83175">
      <w:pPr>
        <w:spacing w:after="120" w:line="240" w:lineRule="auto"/>
        <w:ind w:firstLine="709"/>
        <w:jc w:val="both"/>
        <w:rPr>
          <w:rFonts w:ascii="Times New Roman" w:eastAsia="Times New Roman" w:hAnsi="Times New Roman" w:cs="Times New Roman"/>
          <w:sz w:val="28"/>
          <w:szCs w:val="28"/>
          <w:lang w:eastAsia="ru-RU"/>
        </w:rPr>
      </w:pPr>
      <w:r w:rsidRPr="00681824">
        <w:rPr>
          <w:rFonts w:ascii="Times New Roman" w:eastAsia="Times New Roman" w:hAnsi="Times New Roman" w:cs="Times New Roman"/>
          <w:b/>
          <w:sz w:val="28"/>
          <w:szCs w:val="28"/>
          <w:lang w:val="en-US" w:eastAsia="ru-RU"/>
        </w:rPr>
        <w:t>V</w:t>
      </w:r>
      <w:r w:rsidRPr="00681824">
        <w:rPr>
          <w:rFonts w:ascii="Times New Roman" w:eastAsia="Times New Roman" w:hAnsi="Times New Roman" w:cs="Times New Roman"/>
          <w:b/>
          <w:sz w:val="28"/>
          <w:szCs w:val="28"/>
          <w:lang w:eastAsia="ru-RU"/>
        </w:rPr>
        <w:t>.</w:t>
      </w:r>
      <w:r w:rsidRPr="00681824">
        <w:rPr>
          <w:rFonts w:ascii="Times New Roman" w:eastAsia="Times New Roman" w:hAnsi="Times New Roman" w:cs="Times New Roman"/>
          <w:sz w:val="28"/>
          <w:szCs w:val="28"/>
          <w:lang w:eastAsia="ru-RU"/>
        </w:rPr>
        <w:t xml:space="preserve"> Позвоните в отделение полиции. Может быть, вашего ребенка задержали, а он не может или не хочет давать о себе контактную информацию. Если эти действия не принесли результата, то пишите заявление в полицию, чтобы они занялись поиском. Возьмите с собой необходимые документы и фотографии вашего ребенка. </w:t>
      </w:r>
    </w:p>
    <w:p w14:paraId="03A4503C" w14:textId="77777777" w:rsidR="002177A7" w:rsidRPr="00681824" w:rsidRDefault="002177A7" w:rsidP="00D83175">
      <w:pPr>
        <w:spacing w:after="120" w:line="240" w:lineRule="auto"/>
        <w:ind w:firstLine="708"/>
        <w:jc w:val="both"/>
        <w:rPr>
          <w:rFonts w:ascii="Times New Roman" w:eastAsia="Times New Roman" w:hAnsi="Times New Roman" w:cs="Times New Roman"/>
          <w:sz w:val="28"/>
          <w:szCs w:val="28"/>
          <w:lang w:eastAsia="ru-RU"/>
        </w:rPr>
      </w:pPr>
      <w:r w:rsidRPr="00681824">
        <w:rPr>
          <w:rFonts w:ascii="Times New Roman" w:eastAsia="Times New Roman" w:hAnsi="Times New Roman" w:cs="Times New Roman"/>
          <w:b/>
          <w:bCs/>
          <w:sz w:val="28"/>
          <w:szCs w:val="28"/>
          <w:lang w:eastAsia="ru-RU"/>
        </w:rPr>
        <w:t>Найдя ребенка, не накидывайтесь на него с расспросами.</w:t>
      </w:r>
      <w:r w:rsidRPr="00681824">
        <w:rPr>
          <w:rFonts w:ascii="Times New Roman" w:eastAsia="Times New Roman" w:hAnsi="Times New Roman" w:cs="Times New Roman"/>
          <w:sz w:val="28"/>
          <w:szCs w:val="28"/>
          <w:lang w:eastAsia="ru-RU"/>
        </w:rPr>
        <w:t xml:space="preserve"> </w:t>
      </w:r>
      <w:r w:rsidRPr="00681824">
        <w:rPr>
          <w:rFonts w:ascii="Times New Roman" w:eastAsia="Times New Roman" w:hAnsi="Times New Roman" w:cs="Times New Roman"/>
          <w:bCs/>
          <w:sz w:val="28"/>
          <w:szCs w:val="28"/>
          <w:lang w:eastAsia="ru-RU"/>
        </w:rPr>
        <w:t>Дайте ему прийти в себя.</w:t>
      </w:r>
      <w:r w:rsidRPr="00681824">
        <w:rPr>
          <w:rFonts w:ascii="Times New Roman" w:eastAsia="Times New Roman" w:hAnsi="Times New Roman" w:cs="Times New Roman"/>
          <w:b/>
          <w:bCs/>
          <w:sz w:val="28"/>
          <w:szCs w:val="28"/>
          <w:lang w:eastAsia="ru-RU"/>
        </w:rPr>
        <w:t xml:space="preserve"> </w:t>
      </w:r>
      <w:r w:rsidRPr="00681824">
        <w:rPr>
          <w:rFonts w:ascii="Times New Roman" w:eastAsia="Times New Roman" w:hAnsi="Times New Roman" w:cs="Times New Roman"/>
          <w:bCs/>
          <w:sz w:val="28"/>
          <w:szCs w:val="28"/>
          <w:lang w:eastAsia="ru-RU"/>
        </w:rPr>
        <w:t xml:space="preserve">Скорее всего, он сам сильно перенервничал, испугался. Чуть позже </w:t>
      </w:r>
      <w:r w:rsidRPr="00681824">
        <w:rPr>
          <w:rFonts w:ascii="Times New Roman" w:eastAsia="Times New Roman" w:hAnsi="Times New Roman" w:cs="Times New Roman"/>
          <w:bCs/>
          <w:sz w:val="28"/>
          <w:szCs w:val="28"/>
          <w:lang w:eastAsia="ru-RU"/>
        </w:rPr>
        <w:lastRenderedPageBreak/>
        <w:t xml:space="preserve">поговорите с ним на эту тему. Выясните причины его поступка и постарайтесь прийти к взаимопониманию. </w:t>
      </w:r>
    </w:p>
    <w:p w14:paraId="51A6B3C9" w14:textId="77777777" w:rsidR="002177A7" w:rsidRPr="00681824" w:rsidRDefault="002177A7" w:rsidP="00D83175">
      <w:pPr>
        <w:spacing w:after="120" w:line="240" w:lineRule="auto"/>
        <w:ind w:firstLine="708"/>
        <w:jc w:val="both"/>
        <w:rPr>
          <w:rFonts w:ascii="Times New Roman" w:eastAsia="Times New Roman" w:hAnsi="Times New Roman" w:cs="Times New Roman"/>
          <w:bCs/>
          <w:sz w:val="28"/>
          <w:szCs w:val="28"/>
          <w:lang w:eastAsia="ru-RU"/>
        </w:rPr>
      </w:pPr>
      <w:r w:rsidRPr="00681824">
        <w:rPr>
          <w:rFonts w:ascii="Times New Roman" w:eastAsia="Times New Roman" w:hAnsi="Times New Roman" w:cs="Times New Roman"/>
          <w:b/>
          <w:bCs/>
          <w:sz w:val="28"/>
          <w:szCs w:val="28"/>
          <w:lang w:eastAsia="ru-RU"/>
        </w:rPr>
        <w:t xml:space="preserve">Что делать, если такая ситуация повторяется из раза в раз? </w:t>
      </w:r>
      <w:r w:rsidRPr="00681824">
        <w:rPr>
          <w:rFonts w:ascii="Times New Roman" w:eastAsia="Times New Roman" w:hAnsi="Times New Roman" w:cs="Times New Roman"/>
          <w:bCs/>
          <w:sz w:val="28"/>
          <w:szCs w:val="28"/>
        </w:rPr>
        <w:t>Не пытайтесь решить проблему силовыми методами, н</w:t>
      </w:r>
      <w:r w:rsidRPr="00681824">
        <w:rPr>
          <w:rFonts w:ascii="Times New Roman" w:eastAsia="Times New Roman" w:hAnsi="Times New Roman" w:cs="Times New Roman"/>
          <w:bCs/>
          <w:sz w:val="28"/>
          <w:szCs w:val="28"/>
          <w:lang w:eastAsia="ru-RU"/>
        </w:rPr>
        <w:t>еобходимо проанализировать, почему сыну или дочери было неуютно с Вами, Вам может потребоваться помощь психотерапевта, «узкого» специалиста, который работает с детьми и подростками, если вашему «ребенку» уже исполнилось 17–18 лет, его уход из дома надо воспринимать как нормальное развитие событий, перестаньте узурпировать своего ребенка, не подавляйте в нем личность!</w:t>
      </w:r>
    </w:p>
    <w:p w14:paraId="034C0362" w14:textId="77777777" w:rsidR="002177A7" w:rsidRPr="00681824" w:rsidRDefault="002177A7" w:rsidP="00D83175">
      <w:pPr>
        <w:spacing w:after="120" w:line="240" w:lineRule="auto"/>
        <w:ind w:firstLine="708"/>
        <w:jc w:val="both"/>
        <w:rPr>
          <w:rFonts w:ascii="Times New Roman" w:eastAsia="Times New Roman" w:hAnsi="Times New Roman" w:cs="Times New Roman"/>
          <w:bCs/>
          <w:sz w:val="28"/>
          <w:szCs w:val="28"/>
          <w:lang w:eastAsia="ru-RU"/>
        </w:rPr>
      </w:pPr>
      <w:r w:rsidRPr="00681824">
        <w:rPr>
          <w:rFonts w:ascii="Times New Roman" w:eastAsia="Times New Roman" w:hAnsi="Times New Roman" w:cs="Times New Roman"/>
          <w:b/>
          <w:bCs/>
          <w:sz w:val="28"/>
          <w:szCs w:val="28"/>
          <w:lang w:eastAsia="ru-RU"/>
        </w:rPr>
        <w:t>Что делать родителям, чтобы предупредить ситуацию побегов подростков из дома?</w:t>
      </w:r>
      <w:r w:rsidRPr="00681824">
        <w:rPr>
          <w:rFonts w:ascii="Times New Roman" w:eastAsia="Times New Roman" w:hAnsi="Times New Roman" w:cs="Times New Roman"/>
          <w:bCs/>
          <w:sz w:val="28"/>
          <w:szCs w:val="28"/>
          <w:lang w:eastAsia="ru-RU"/>
        </w:rPr>
        <w:t xml:space="preserve"> </w:t>
      </w:r>
    </w:p>
    <w:p w14:paraId="162A8685" w14:textId="77777777" w:rsidR="002177A7" w:rsidRPr="00681824" w:rsidRDefault="002177A7" w:rsidP="00D83175">
      <w:pPr>
        <w:spacing w:after="120" w:line="240" w:lineRule="auto"/>
        <w:ind w:firstLine="709"/>
        <w:jc w:val="both"/>
        <w:rPr>
          <w:rFonts w:ascii="Times New Roman" w:hAnsi="Times New Roman" w:cs="Times New Roman"/>
          <w:color w:val="111111"/>
          <w:sz w:val="28"/>
          <w:szCs w:val="28"/>
        </w:rPr>
      </w:pPr>
      <w:r w:rsidRPr="00681824">
        <w:rPr>
          <w:rFonts w:ascii="Times New Roman" w:eastAsia="Times New Roman" w:hAnsi="Times New Roman" w:cs="Times New Roman"/>
          <w:bCs/>
          <w:sz w:val="28"/>
          <w:szCs w:val="28"/>
        </w:rPr>
        <w:t xml:space="preserve">1. Принятие факта, что ваш сын или дочь – уже не ребёнок, поэтому и отношения с подростком нужно строить ПАРТНЕРСКИЕ. </w:t>
      </w:r>
      <w:r w:rsidRPr="00681824">
        <w:rPr>
          <w:rFonts w:ascii="Times New Roman" w:hAnsi="Times New Roman" w:cs="Times New Roman"/>
          <w:color w:val="111111"/>
          <w:sz w:val="28"/>
          <w:szCs w:val="28"/>
        </w:rPr>
        <w:t xml:space="preserve">Это значит, что директивный стиль взаимоотношений типа «как я сказал, так и будет» уже не будет действенным. </w:t>
      </w:r>
    </w:p>
    <w:p w14:paraId="78774D78" w14:textId="77777777" w:rsidR="002177A7" w:rsidRPr="00681824" w:rsidRDefault="002177A7" w:rsidP="00D83175">
      <w:pPr>
        <w:spacing w:after="120" w:line="240" w:lineRule="auto"/>
        <w:ind w:firstLine="709"/>
        <w:jc w:val="both"/>
        <w:rPr>
          <w:rFonts w:ascii="Times New Roman" w:eastAsia="Times New Roman" w:hAnsi="Times New Roman" w:cs="Times New Roman"/>
          <w:bCs/>
          <w:sz w:val="28"/>
          <w:szCs w:val="28"/>
          <w:lang w:eastAsia="ru-RU"/>
        </w:rPr>
      </w:pPr>
      <w:r w:rsidRPr="00681824">
        <w:rPr>
          <w:rFonts w:ascii="Times New Roman" w:eastAsia="Times New Roman" w:hAnsi="Times New Roman" w:cs="Times New Roman"/>
          <w:bCs/>
          <w:sz w:val="28"/>
          <w:szCs w:val="28"/>
          <w:lang w:eastAsia="ru-RU"/>
        </w:rPr>
        <w:t xml:space="preserve">2. Общение со сверстниками необходимо подросткам как дыхание, и они чувствуют себя неполноценными, если это стремление остается не реализованным. Очень важно, чтобы у сына или дочери была возможность встречаться с друзьями в стенах вашего дома. </w:t>
      </w:r>
      <w:r w:rsidRPr="00681824">
        <w:rPr>
          <w:rFonts w:ascii="Times New Roman" w:hAnsi="Times New Roman" w:cs="Times New Roman"/>
          <w:color w:val="111111"/>
          <w:sz w:val="28"/>
          <w:szCs w:val="28"/>
        </w:rPr>
        <w:t>И тогда дом для детей станет самым притягательным местом.</w:t>
      </w:r>
    </w:p>
    <w:p w14:paraId="13E3EB6F" w14:textId="77777777" w:rsidR="002177A7" w:rsidRPr="00681824" w:rsidRDefault="002177A7" w:rsidP="00D83175">
      <w:pPr>
        <w:spacing w:after="120" w:line="240" w:lineRule="auto"/>
        <w:ind w:firstLine="709"/>
        <w:jc w:val="both"/>
        <w:rPr>
          <w:rFonts w:ascii="Times New Roman" w:eastAsia="Times New Roman" w:hAnsi="Times New Roman" w:cs="Times New Roman"/>
          <w:bCs/>
          <w:sz w:val="28"/>
          <w:szCs w:val="28"/>
          <w:lang w:eastAsia="ru-RU"/>
        </w:rPr>
      </w:pPr>
      <w:r w:rsidRPr="00681824">
        <w:rPr>
          <w:rFonts w:ascii="Times New Roman" w:eastAsia="Times New Roman" w:hAnsi="Times New Roman" w:cs="Times New Roman"/>
          <w:bCs/>
          <w:sz w:val="28"/>
          <w:szCs w:val="28"/>
          <w:lang w:eastAsia="ru-RU"/>
        </w:rPr>
        <w:t xml:space="preserve">3. Никогда не угрожайте подростку, что выгоните его из дома, если он сделает что-то не так. </w:t>
      </w:r>
      <w:r w:rsidRPr="00681824">
        <w:rPr>
          <w:rFonts w:ascii="Times New Roman" w:hAnsi="Times New Roman" w:cs="Times New Roman"/>
          <w:color w:val="111111"/>
          <w:sz w:val="28"/>
          <w:szCs w:val="28"/>
        </w:rPr>
        <w:t xml:space="preserve">К примеру, заявления родителей, чтобы дочь не переступала порог дома, если с ней случится беда (ранняя беременность, изнасилование, опыт употребления наркотиков), могут обернуться трагедией. Вообще, подросток воспринимает любые угрозы как руководство к действию. </w:t>
      </w:r>
      <w:r w:rsidRPr="00681824">
        <w:rPr>
          <w:rFonts w:ascii="Times New Roman" w:eastAsia="Times New Roman" w:hAnsi="Times New Roman" w:cs="Times New Roman"/>
          <w:bCs/>
          <w:sz w:val="28"/>
          <w:szCs w:val="28"/>
          <w:lang w:eastAsia="ru-RU"/>
        </w:rPr>
        <w:t xml:space="preserve">Боясь, что его действительно выгонят, он уходит сам. </w:t>
      </w:r>
    </w:p>
    <w:p w14:paraId="29CBB7F3" w14:textId="77777777" w:rsidR="002177A7" w:rsidRPr="00681824" w:rsidRDefault="002177A7" w:rsidP="00D83175">
      <w:pPr>
        <w:spacing w:after="120" w:line="240" w:lineRule="auto"/>
        <w:ind w:firstLine="709"/>
        <w:jc w:val="both"/>
        <w:rPr>
          <w:rFonts w:ascii="Times New Roman" w:eastAsia="Times New Roman" w:hAnsi="Times New Roman" w:cs="Times New Roman"/>
          <w:bCs/>
          <w:sz w:val="28"/>
          <w:szCs w:val="28"/>
          <w:lang w:eastAsia="ru-RU"/>
        </w:rPr>
      </w:pPr>
      <w:r w:rsidRPr="00681824">
        <w:rPr>
          <w:rFonts w:ascii="Times New Roman" w:eastAsia="Times New Roman" w:hAnsi="Times New Roman" w:cs="Times New Roman"/>
          <w:bCs/>
          <w:sz w:val="28"/>
          <w:szCs w:val="28"/>
          <w:lang w:eastAsia="ru-RU"/>
        </w:rPr>
        <w:t>4. Старайтесь вместе решать, как проводить досуг. Если свободное время заполнить интересными и полезными занятиями, многие проблемы будут решены.</w:t>
      </w:r>
    </w:p>
    <w:p w14:paraId="075CA8B7" w14:textId="77777777" w:rsidR="002177A7" w:rsidRPr="00681824" w:rsidRDefault="002177A7" w:rsidP="00D83175">
      <w:pPr>
        <w:spacing w:after="120" w:line="240" w:lineRule="auto"/>
        <w:ind w:firstLine="709"/>
        <w:jc w:val="both"/>
        <w:rPr>
          <w:rFonts w:ascii="Times New Roman" w:eastAsia="Times New Roman" w:hAnsi="Times New Roman" w:cs="Times New Roman"/>
          <w:bCs/>
          <w:sz w:val="28"/>
          <w:szCs w:val="28"/>
          <w:lang w:eastAsia="ru-RU"/>
        </w:rPr>
      </w:pPr>
      <w:r w:rsidRPr="00681824">
        <w:rPr>
          <w:rFonts w:ascii="Times New Roman" w:eastAsia="Times New Roman" w:hAnsi="Times New Roman" w:cs="Times New Roman"/>
          <w:bCs/>
          <w:sz w:val="28"/>
          <w:szCs w:val="28"/>
          <w:lang w:eastAsia="ru-RU"/>
        </w:rPr>
        <w:t xml:space="preserve">5. Старайтесь принимать любые откровения сына или дочери как признак огромного доверия к вам. Выслушивайте подростка всегда, особенно если он хочет поделиться чем-то сокровенным. </w:t>
      </w:r>
      <w:r w:rsidRPr="00681824">
        <w:rPr>
          <w:rFonts w:ascii="Times New Roman" w:hAnsi="Times New Roman" w:cs="Times New Roman"/>
          <w:color w:val="111111"/>
          <w:sz w:val="28"/>
          <w:szCs w:val="28"/>
        </w:rPr>
        <w:t>Ни в коем случае не высказывайте категоричных суждений в его адрес вроде: «Я предупреждала тебя, что так получится!» Не отбивайте у подростка желания советоваться с вами. И тогда с любой проблемой он прибежит именно к вам, зная, что его поддержат и не осудят.</w:t>
      </w:r>
      <w:r w:rsidRPr="00681824">
        <w:rPr>
          <w:rFonts w:ascii="Times New Roman" w:eastAsia="Times New Roman" w:hAnsi="Times New Roman" w:cs="Times New Roman"/>
          <w:bCs/>
          <w:sz w:val="28"/>
          <w:szCs w:val="28"/>
          <w:lang w:eastAsia="ru-RU"/>
        </w:rPr>
        <w:t xml:space="preserve"> </w:t>
      </w:r>
    </w:p>
    <w:p w14:paraId="08C13A3E" w14:textId="77777777" w:rsidR="002177A7" w:rsidRPr="00681824" w:rsidRDefault="002177A7" w:rsidP="00D83175">
      <w:pPr>
        <w:spacing w:after="120" w:line="240" w:lineRule="auto"/>
        <w:ind w:firstLine="708"/>
        <w:jc w:val="both"/>
        <w:rPr>
          <w:rFonts w:ascii="Times New Roman" w:eastAsia="Times New Roman" w:hAnsi="Times New Roman" w:cs="Times New Roman"/>
          <w:bCs/>
          <w:sz w:val="28"/>
          <w:szCs w:val="28"/>
          <w:lang w:eastAsia="ru-RU"/>
        </w:rPr>
      </w:pPr>
      <w:r w:rsidRPr="00681824">
        <w:rPr>
          <w:rFonts w:ascii="Times New Roman" w:eastAsia="Times New Roman" w:hAnsi="Times New Roman" w:cs="Times New Roman"/>
          <w:bCs/>
          <w:sz w:val="28"/>
          <w:szCs w:val="28"/>
          <w:lang w:eastAsia="ru-RU"/>
        </w:rPr>
        <w:t>Лучшей профилактикой бродяжничества в детском возрасте является построение доверительных отношений между взрослыми и детьми. Доказано, что в семьях, где царит гармония и понимание, ребенок чувствует любовь и заботу со стороны старших, он никогда не попытается уйти из дома.</w:t>
      </w:r>
    </w:p>
    <w:p w14:paraId="58504F5F" w14:textId="66091F92" w:rsidR="00681824" w:rsidRDefault="00681824" w:rsidP="00D83175">
      <w:pPr>
        <w:spacing w:after="120" w:line="240" w:lineRule="auto"/>
        <w:ind w:firstLine="708"/>
        <w:jc w:val="both"/>
        <w:rPr>
          <w:rFonts w:ascii="Times New Roman" w:hAnsi="Times New Roman" w:cs="Times New Roman"/>
          <w:b/>
          <w:bCs/>
          <w:sz w:val="28"/>
          <w:szCs w:val="28"/>
        </w:rPr>
      </w:pPr>
    </w:p>
    <w:p w14:paraId="76EB0102" w14:textId="563FF57B" w:rsidR="00274C47" w:rsidRDefault="00274C47" w:rsidP="00D83175">
      <w:pPr>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Еще один феномен современного трудного поведения, а не редко переходящего в девиантное поведение</w:t>
      </w:r>
      <w:r w:rsidR="002D1B9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74C47">
        <w:rPr>
          <w:rFonts w:ascii="Times New Roman" w:hAnsi="Times New Roman" w:cs="Times New Roman"/>
          <w:b/>
          <w:color w:val="C00000"/>
          <w:sz w:val="28"/>
          <w:szCs w:val="28"/>
        </w:rPr>
        <w:t>БУЛЛИНГ</w:t>
      </w:r>
      <w:r>
        <w:rPr>
          <w:rFonts w:ascii="Times New Roman" w:hAnsi="Times New Roman" w:cs="Times New Roman"/>
          <w:sz w:val="28"/>
          <w:szCs w:val="28"/>
        </w:rPr>
        <w:t xml:space="preserve">. </w:t>
      </w:r>
    </w:p>
    <w:p w14:paraId="45C68028" w14:textId="77777777" w:rsidR="00274C47" w:rsidRPr="00274C47" w:rsidRDefault="00274C47" w:rsidP="00D83175">
      <w:pPr>
        <w:spacing w:after="120" w:line="240" w:lineRule="auto"/>
        <w:ind w:firstLine="708"/>
        <w:jc w:val="both"/>
        <w:rPr>
          <w:rFonts w:ascii="Times New Roman" w:hAnsi="Times New Roman" w:cs="Times New Roman"/>
          <w:iCs/>
          <w:sz w:val="28"/>
          <w:szCs w:val="28"/>
          <w:lang w:eastAsia="ru-RU"/>
        </w:rPr>
      </w:pPr>
      <w:r w:rsidRPr="00274C47">
        <w:rPr>
          <w:rFonts w:ascii="Times New Roman" w:hAnsi="Times New Roman" w:cs="Times New Roman"/>
          <w:iCs/>
          <w:sz w:val="28"/>
          <w:szCs w:val="28"/>
          <w:lang w:eastAsia="ru-RU"/>
        </w:rPr>
        <w:t>Мало кто знает, что страшащее всех явление БУЛЛИНГ, произошло на первый взгляд от примитивного явления БОЙКОТ.</w:t>
      </w:r>
    </w:p>
    <w:p w14:paraId="6B2F59CB" w14:textId="77777777" w:rsidR="00274C47" w:rsidRPr="00274C47" w:rsidRDefault="00274C47" w:rsidP="00D83175">
      <w:pPr>
        <w:spacing w:after="120" w:line="240" w:lineRule="auto"/>
        <w:ind w:firstLine="708"/>
        <w:jc w:val="both"/>
        <w:rPr>
          <w:rFonts w:ascii="Times New Roman" w:hAnsi="Times New Roman" w:cs="Times New Roman"/>
          <w:iCs/>
          <w:sz w:val="28"/>
          <w:szCs w:val="28"/>
          <w:lang w:eastAsia="ru-RU"/>
        </w:rPr>
      </w:pPr>
      <w:r w:rsidRPr="00274C47">
        <w:rPr>
          <w:rFonts w:ascii="Times New Roman" w:hAnsi="Times New Roman" w:cs="Times New Roman"/>
          <w:iCs/>
          <w:sz w:val="28"/>
          <w:szCs w:val="28"/>
          <w:lang w:eastAsia="ru-RU"/>
        </w:rPr>
        <w:t>Кто не переживал это в своей жизни. Каждый сталкивался с этим явлением в той или иной мере.</w:t>
      </w:r>
    </w:p>
    <w:p w14:paraId="6B59EE75" w14:textId="3201A102" w:rsidR="00274C47" w:rsidRPr="00274C47" w:rsidRDefault="00274C47" w:rsidP="00D83175">
      <w:pPr>
        <w:spacing w:after="120" w:line="240" w:lineRule="auto"/>
        <w:ind w:firstLine="708"/>
        <w:jc w:val="both"/>
        <w:rPr>
          <w:rFonts w:ascii="Times New Roman" w:hAnsi="Times New Roman" w:cs="Times New Roman"/>
          <w:iCs/>
          <w:sz w:val="28"/>
          <w:szCs w:val="28"/>
          <w:lang w:eastAsia="ru-RU"/>
        </w:rPr>
      </w:pPr>
      <w:r w:rsidRPr="00274C47">
        <w:rPr>
          <w:rFonts w:ascii="Times New Roman" w:hAnsi="Times New Roman" w:cs="Times New Roman"/>
          <w:b/>
          <w:bCs/>
          <w:iCs/>
          <w:color w:val="C00000"/>
          <w:sz w:val="28"/>
          <w:szCs w:val="28"/>
          <w:lang w:eastAsia="ru-RU"/>
        </w:rPr>
        <w:t>БОЙКОТ</w:t>
      </w:r>
      <w:r w:rsidRPr="00274C47">
        <w:rPr>
          <w:rFonts w:ascii="Times New Roman" w:hAnsi="Times New Roman" w:cs="Times New Roman"/>
          <w:iCs/>
          <w:sz w:val="28"/>
          <w:szCs w:val="28"/>
          <w:lang w:eastAsia="ru-RU"/>
        </w:rPr>
        <w:t xml:space="preserve"> (англ. </w:t>
      </w:r>
      <w:proofErr w:type="spellStart"/>
      <w:r w:rsidRPr="00274C47">
        <w:rPr>
          <w:rFonts w:ascii="Times New Roman" w:hAnsi="Times New Roman" w:cs="Times New Roman"/>
          <w:iCs/>
          <w:sz w:val="28"/>
          <w:szCs w:val="28"/>
          <w:lang w:eastAsia="ru-RU"/>
        </w:rPr>
        <w:t>Boycott</w:t>
      </w:r>
      <w:proofErr w:type="spellEnd"/>
      <w:r w:rsidRPr="00274C47">
        <w:rPr>
          <w:rFonts w:ascii="Times New Roman" w:hAnsi="Times New Roman" w:cs="Times New Roman"/>
          <w:iCs/>
          <w:sz w:val="28"/>
          <w:szCs w:val="28"/>
          <w:lang w:eastAsia="ru-RU"/>
        </w:rPr>
        <w:t xml:space="preserve"> </w:t>
      </w:r>
      <w:r w:rsidRPr="00274C47">
        <w:rPr>
          <w:rFonts w:ascii="Times New Roman" w:hAnsi="Times New Roman" w:cs="Times New Roman"/>
          <w:sz w:val="28"/>
          <w:szCs w:val="28"/>
        </w:rPr>
        <w:t xml:space="preserve">от имени английского управляющего Чарльза </w:t>
      </w:r>
      <w:proofErr w:type="spellStart"/>
      <w:r w:rsidRPr="00274C47">
        <w:rPr>
          <w:rFonts w:ascii="Times New Roman" w:hAnsi="Times New Roman" w:cs="Times New Roman"/>
          <w:sz w:val="28"/>
          <w:szCs w:val="28"/>
        </w:rPr>
        <w:t>Каннигема</w:t>
      </w:r>
      <w:proofErr w:type="spellEnd"/>
      <w:r w:rsidRPr="00274C47">
        <w:rPr>
          <w:rFonts w:ascii="Times New Roman" w:hAnsi="Times New Roman" w:cs="Times New Roman"/>
          <w:sz w:val="28"/>
          <w:szCs w:val="28"/>
        </w:rPr>
        <w:t xml:space="preserve"> Бойкота, в отношении которого впервые в 1880 ирландскими арендаторами была применена эта мера</w:t>
      </w:r>
      <w:r w:rsidRPr="00274C47">
        <w:rPr>
          <w:rFonts w:ascii="Times New Roman" w:hAnsi="Times New Roman" w:cs="Times New Roman"/>
          <w:iCs/>
          <w:sz w:val="28"/>
          <w:szCs w:val="28"/>
          <w:lang w:eastAsia="ru-RU"/>
        </w:rPr>
        <w:t>) – форма политической и экономической борьбы, предполагает полное или частичное прекращение отношений с отдельным лицом, организацией, предприятием, например, отказ наниматься на работу к данному предпринимателю, покупать продукцию его предприятия.</w:t>
      </w:r>
    </w:p>
    <w:p w14:paraId="785059F5" w14:textId="56C79A05" w:rsidR="00274C47" w:rsidRPr="00274C47" w:rsidRDefault="00274C47" w:rsidP="00D83175">
      <w:pPr>
        <w:spacing w:after="120" w:line="240" w:lineRule="auto"/>
        <w:ind w:firstLine="708"/>
        <w:jc w:val="both"/>
        <w:rPr>
          <w:rFonts w:ascii="Times New Roman" w:hAnsi="Times New Roman" w:cs="Times New Roman"/>
          <w:sz w:val="28"/>
          <w:szCs w:val="28"/>
        </w:rPr>
      </w:pPr>
      <w:r w:rsidRPr="00274C47">
        <w:rPr>
          <w:rFonts w:ascii="Times New Roman" w:hAnsi="Times New Roman" w:cs="Times New Roman"/>
          <w:b/>
          <w:bCs/>
          <w:i/>
          <w:iCs/>
          <w:sz w:val="28"/>
          <w:szCs w:val="28"/>
        </w:rPr>
        <w:t>Бойкот – это когда бьют энергией игнорирования!</w:t>
      </w:r>
      <w:r w:rsidR="002D1B94">
        <w:rPr>
          <w:rFonts w:ascii="Times New Roman" w:hAnsi="Times New Roman" w:cs="Times New Roman"/>
          <w:b/>
          <w:bCs/>
          <w:i/>
          <w:iCs/>
          <w:sz w:val="28"/>
          <w:szCs w:val="28"/>
        </w:rPr>
        <w:t xml:space="preserve"> </w:t>
      </w:r>
      <w:r w:rsidRPr="00274C47">
        <w:rPr>
          <w:rFonts w:ascii="Times New Roman" w:hAnsi="Times New Roman" w:cs="Times New Roman"/>
          <w:sz w:val="28"/>
          <w:szCs w:val="28"/>
        </w:rPr>
        <w:t>Это когда один ребенок в группе детей подвергается воздействию молчания, это активная форма игнорирования человека, его отрицание.</w:t>
      </w:r>
    </w:p>
    <w:p w14:paraId="3D97FFFE" w14:textId="5FD1759A" w:rsidR="00274C47" w:rsidRPr="00274C47" w:rsidRDefault="00274C47" w:rsidP="00D83175">
      <w:pPr>
        <w:spacing w:after="120" w:line="240" w:lineRule="auto"/>
        <w:ind w:firstLine="708"/>
        <w:jc w:val="both"/>
        <w:rPr>
          <w:rFonts w:ascii="Times New Roman" w:hAnsi="Times New Roman" w:cs="Times New Roman"/>
          <w:sz w:val="28"/>
          <w:szCs w:val="28"/>
        </w:rPr>
      </w:pPr>
      <w:r w:rsidRPr="00274C47">
        <w:rPr>
          <w:rFonts w:ascii="Times New Roman" w:hAnsi="Times New Roman" w:cs="Times New Roman"/>
          <w:sz w:val="28"/>
          <w:szCs w:val="28"/>
        </w:rPr>
        <w:t>Молчание – очень сильное средство общения между людьми. Когда оно наполнено смыслом</w:t>
      </w:r>
      <w:r w:rsidR="00F935E1">
        <w:rPr>
          <w:rFonts w:ascii="Times New Roman" w:hAnsi="Times New Roman" w:cs="Times New Roman"/>
          <w:sz w:val="28"/>
          <w:szCs w:val="28"/>
        </w:rPr>
        <w:t>,</w:t>
      </w:r>
      <w:r w:rsidRPr="00274C47">
        <w:rPr>
          <w:rFonts w:ascii="Times New Roman" w:hAnsi="Times New Roman" w:cs="Times New Roman"/>
          <w:sz w:val="28"/>
          <w:szCs w:val="28"/>
        </w:rPr>
        <w:t xml:space="preserve"> не враждебностью, а молчание может оказывать огромное влияние.</w:t>
      </w:r>
    </w:p>
    <w:p w14:paraId="78FC2701" w14:textId="77777777" w:rsidR="00F935E1" w:rsidRPr="00F935E1" w:rsidRDefault="00F935E1" w:rsidP="00D83175">
      <w:pPr>
        <w:spacing w:after="120" w:line="240" w:lineRule="auto"/>
        <w:ind w:firstLine="708"/>
        <w:jc w:val="both"/>
        <w:rPr>
          <w:rFonts w:ascii="Times New Roman" w:hAnsi="Times New Roman" w:cs="Times New Roman"/>
          <w:sz w:val="28"/>
          <w:szCs w:val="28"/>
        </w:rPr>
      </w:pPr>
      <w:r w:rsidRPr="00F935E1">
        <w:rPr>
          <w:rFonts w:ascii="Times New Roman" w:hAnsi="Times New Roman" w:cs="Times New Roman"/>
          <w:b/>
          <w:bCs/>
          <w:color w:val="C00000"/>
          <w:sz w:val="28"/>
          <w:szCs w:val="28"/>
        </w:rPr>
        <w:t>БУЛЛИНГ</w:t>
      </w:r>
      <w:r w:rsidRPr="00F935E1">
        <w:rPr>
          <w:rFonts w:ascii="Times New Roman" w:hAnsi="Times New Roman" w:cs="Times New Roman"/>
          <w:color w:val="C00000"/>
          <w:sz w:val="28"/>
          <w:szCs w:val="28"/>
        </w:rPr>
        <w:t xml:space="preserve"> </w:t>
      </w:r>
      <w:r w:rsidRPr="00F935E1">
        <w:rPr>
          <w:rFonts w:ascii="Times New Roman" w:hAnsi="Times New Roman" w:cs="Times New Roman"/>
          <w:sz w:val="28"/>
          <w:szCs w:val="28"/>
        </w:rPr>
        <w:t xml:space="preserve">(англ. </w:t>
      </w:r>
      <w:proofErr w:type="spellStart"/>
      <w:r w:rsidRPr="00F935E1">
        <w:rPr>
          <w:rFonts w:ascii="Times New Roman" w:hAnsi="Times New Roman" w:cs="Times New Roman"/>
          <w:sz w:val="28"/>
          <w:szCs w:val="28"/>
        </w:rPr>
        <w:t>bullying</w:t>
      </w:r>
      <w:proofErr w:type="spellEnd"/>
      <w:r w:rsidRPr="00F935E1">
        <w:rPr>
          <w:rFonts w:ascii="Times New Roman" w:hAnsi="Times New Roman" w:cs="Times New Roman"/>
          <w:sz w:val="28"/>
          <w:szCs w:val="28"/>
        </w:rPr>
        <w:t xml:space="preserve">, от </w:t>
      </w:r>
      <w:proofErr w:type="spellStart"/>
      <w:r w:rsidRPr="00F935E1">
        <w:rPr>
          <w:rFonts w:ascii="Times New Roman" w:hAnsi="Times New Roman" w:cs="Times New Roman"/>
          <w:sz w:val="28"/>
          <w:szCs w:val="28"/>
        </w:rPr>
        <w:t>bully</w:t>
      </w:r>
      <w:proofErr w:type="spellEnd"/>
      <w:r w:rsidRPr="00F935E1">
        <w:rPr>
          <w:rFonts w:ascii="Times New Roman" w:hAnsi="Times New Roman" w:cs="Times New Roman"/>
          <w:sz w:val="28"/>
          <w:szCs w:val="28"/>
        </w:rPr>
        <w:t xml:space="preserve"> – хулиган, драчун, задира, грубиян, насильник) – это систематическое, регулярно повторяющееся насилие, травля со стороны одного школьника или группы школьников в отношении отдельного школьника, который не может себя защитить.</w:t>
      </w:r>
    </w:p>
    <w:p w14:paraId="01A58E38" w14:textId="4044A828" w:rsidR="00274C47" w:rsidRPr="00F935E1" w:rsidRDefault="00F935E1" w:rsidP="00D83175">
      <w:pPr>
        <w:spacing w:after="120" w:line="240" w:lineRule="auto"/>
        <w:ind w:firstLine="708"/>
        <w:jc w:val="both"/>
        <w:rPr>
          <w:rFonts w:ascii="Times New Roman" w:hAnsi="Times New Roman" w:cs="Times New Roman"/>
          <w:sz w:val="28"/>
          <w:szCs w:val="28"/>
        </w:rPr>
      </w:pPr>
      <w:r w:rsidRPr="00F935E1">
        <w:rPr>
          <w:rFonts w:ascii="Times New Roman" w:hAnsi="Times New Roman" w:cs="Times New Roman"/>
          <w:b/>
          <w:bCs/>
          <w:noProof/>
          <w:color w:val="C00000"/>
          <w:sz w:val="28"/>
          <w:szCs w:val="28"/>
        </w:rPr>
        <w:t>ТРАВЛЯ</w:t>
      </w:r>
      <w:r w:rsidRPr="00F935E1">
        <w:rPr>
          <w:rFonts w:ascii="Times New Roman" w:hAnsi="Times New Roman" w:cs="Times New Roman"/>
          <w:noProof/>
          <w:sz w:val="28"/>
          <w:szCs w:val="28"/>
        </w:rPr>
        <w:t xml:space="preserve"> - понятие многофакторное, ее появлению в школе способствует несколько составляющих. Прежде всего, зачастую микроклимат в школе дает почву для развития буллинга.</w:t>
      </w:r>
    </w:p>
    <w:p w14:paraId="085107E2" w14:textId="0C3E846F" w:rsidR="00F935E1" w:rsidRDefault="007825B5" w:rsidP="00D83175">
      <w:pPr>
        <w:spacing w:after="120" w:line="240" w:lineRule="auto"/>
        <w:jc w:val="center"/>
        <w:rPr>
          <w:rFonts w:ascii="Times New Roman" w:hAnsi="Times New Roman" w:cs="Times New Roman"/>
          <w:b/>
          <w:bCs/>
          <w:i/>
          <w:iCs/>
          <w:noProof/>
          <w:color w:val="C00000"/>
          <w:sz w:val="28"/>
          <w:szCs w:val="28"/>
        </w:rPr>
      </w:pPr>
      <w:r>
        <w:rPr>
          <w:rFonts w:ascii="Times New Roman" w:hAnsi="Times New Roman" w:cs="Times New Roman"/>
          <w:b/>
          <w:bCs/>
          <w:i/>
          <w:iCs/>
          <w:noProof/>
          <w:color w:val="C00000"/>
          <w:sz w:val="28"/>
          <w:szCs w:val="28"/>
        </w:rPr>
        <w:t>Травля</w:t>
      </w:r>
      <w:r w:rsidR="00F935E1" w:rsidRPr="00F935E1">
        <w:rPr>
          <w:rFonts w:ascii="Times New Roman" w:hAnsi="Times New Roman" w:cs="Times New Roman"/>
          <w:b/>
          <w:bCs/>
          <w:i/>
          <w:iCs/>
          <w:noProof/>
          <w:color w:val="C00000"/>
          <w:sz w:val="28"/>
          <w:szCs w:val="28"/>
        </w:rPr>
        <w:t xml:space="preserve"> возникает в случаях, когда:</w:t>
      </w:r>
    </w:p>
    <w:p w14:paraId="5DC7792F" w14:textId="06FC9D21" w:rsidR="001F0BF2" w:rsidRPr="000E309E" w:rsidRDefault="000E309E" w:rsidP="00994A32">
      <w:pPr>
        <w:spacing w:after="120" w:line="240" w:lineRule="auto"/>
        <w:ind w:firstLine="709"/>
        <w:jc w:val="both"/>
        <w:rPr>
          <w:rFonts w:ascii="Times New Roman" w:hAnsi="Times New Roman" w:cs="Times New Roman"/>
          <w:noProof/>
          <w:sz w:val="28"/>
          <w:szCs w:val="28"/>
        </w:rPr>
      </w:pPr>
      <w:r w:rsidRPr="000E309E">
        <w:rPr>
          <w:rFonts w:ascii="Times New Roman" w:hAnsi="Times New Roman" w:cs="Times New Roman"/>
          <w:b/>
          <w:noProof/>
          <w:color w:val="C00000"/>
          <w:sz w:val="28"/>
          <w:szCs w:val="28"/>
        </w:rPr>
        <w:t>֎</w:t>
      </w:r>
      <w:r>
        <w:rPr>
          <w:rFonts w:ascii="Times New Roman" w:hAnsi="Times New Roman" w:cs="Times New Roman"/>
          <w:noProof/>
          <w:color w:val="C00000"/>
          <w:sz w:val="28"/>
          <w:szCs w:val="28"/>
        </w:rPr>
        <w:t xml:space="preserve"> </w:t>
      </w:r>
      <w:r w:rsidR="008F0893" w:rsidRPr="000E309E">
        <w:rPr>
          <w:rFonts w:ascii="Times New Roman" w:hAnsi="Times New Roman" w:cs="Times New Roman"/>
          <w:noProof/>
          <w:sz w:val="28"/>
          <w:szCs w:val="28"/>
        </w:rPr>
        <w:t>Учителя сами провоцирует ситуации травли, позволяя унижение или насмешки в адрес отдельных ребят.</w:t>
      </w:r>
    </w:p>
    <w:p w14:paraId="37808138" w14:textId="35EAB518" w:rsidR="001F0BF2" w:rsidRPr="000E309E" w:rsidRDefault="000E309E" w:rsidP="00994A32">
      <w:pPr>
        <w:spacing w:after="120" w:line="240" w:lineRule="auto"/>
        <w:ind w:firstLine="709"/>
        <w:jc w:val="both"/>
        <w:rPr>
          <w:rFonts w:ascii="Times New Roman" w:hAnsi="Times New Roman" w:cs="Times New Roman"/>
          <w:noProof/>
          <w:color w:val="C00000"/>
          <w:sz w:val="28"/>
          <w:szCs w:val="28"/>
        </w:rPr>
      </w:pPr>
      <w:r w:rsidRPr="000E309E">
        <w:rPr>
          <w:rFonts w:ascii="Times New Roman" w:hAnsi="Times New Roman" w:cs="Times New Roman"/>
          <w:b/>
          <w:noProof/>
          <w:color w:val="C00000"/>
          <w:sz w:val="28"/>
          <w:szCs w:val="28"/>
        </w:rPr>
        <w:t>֎</w:t>
      </w:r>
      <w:r>
        <w:rPr>
          <w:rFonts w:ascii="Times New Roman" w:hAnsi="Times New Roman" w:cs="Times New Roman"/>
          <w:noProof/>
          <w:color w:val="C00000"/>
          <w:sz w:val="28"/>
          <w:szCs w:val="28"/>
        </w:rPr>
        <w:t xml:space="preserve"> </w:t>
      </w:r>
      <w:r w:rsidR="008F0893" w:rsidRPr="000E309E">
        <w:rPr>
          <w:rFonts w:ascii="Times New Roman" w:hAnsi="Times New Roman" w:cs="Times New Roman"/>
          <w:noProof/>
          <w:sz w:val="28"/>
          <w:szCs w:val="28"/>
        </w:rPr>
        <w:t>Взрослые создают привилегии для некоторых учеников, которые становятся «любимчиками», и которым многое прощается</w:t>
      </w:r>
    </w:p>
    <w:p w14:paraId="703B0829" w14:textId="796EAC69" w:rsidR="001F0BF2" w:rsidRPr="000E309E" w:rsidRDefault="000E309E" w:rsidP="00994A32">
      <w:pPr>
        <w:spacing w:after="120" w:line="240" w:lineRule="auto"/>
        <w:ind w:firstLine="709"/>
        <w:jc w:val="both"/>
        <w:rPr>
          <w:rFonts w:ascii="Times New Roman" w:hAnsi="Times New Roman" w:cs="Times New Roman"/>
          <w:noProof/>
          <w:sz w:val="28"/>
          <w:szCs w:val="28"/>
        </w:rPr>
      </w:pPr>
      <w:r w:rsidRPr="000E309E">
        <w:rPr>
          <w:rFonts w:ascii="Times New Roman" w:hAnsi="Times New Roman" w:cs="Times New Roman"/>
          <w:b/>
          <w:noProof/>
          <w:color w:val="C00000"/>
          <w:sz w:val="28"/>
          <w:szCs w:val="28"/>
        </w:rPr>
        <w:t xml:space="preserve">֎ </w:t>
      </w:r>
      <w:r w:rsidR="008F0893" w:rsidRPr="000E309E">
        <w:rPr>
          <w:rFonts w:ascii="Times New Roman" w:hAnsi="Times New Roman" w:cs="Times New Roman"/>
          <w:noProof/>
          <w:sz w:val="28"/>
          <w:szCs w:val="28"/>
        </w:rPr>
        <w:t xml:space="preserve">Преподаватели стараются не замечать конфликты между подростками, не берут на себя ответственность за агрессивное поведение детей. </w:t>
      </w:r>
    </w:p>
    <w:p w14:paraId="65E9A82A" w14:textId="77777777" w:rsidR="000E309E" w:rsidRPr="000E309E" w:rsidRDefault="000E309E" w:rsidP="00D83175">
      <w:pPr>
        <w:spacing w:after="120" w:line="240" w:lineRule="auto"/>
        <w:jc w:val="center"/>
        <w:rPr>
          <w:rFonts w:ascii="Times New Roman" w:hAnsi="Times New Roman" w:cs="Times New Roman"/>
          <w:noProof/>
          <w:sz w:val="28"/>
          <w:szCs w:val="28"/>
        </w:rPr>
      </w:pPr>
    </w:p>
    <w:p w14:paraId="0E1520F9" w14:textId="77777777" w:rsidR="00F935E1" w:rsidRPr="00F935E1" w:rsidRDefault="00F935E1" w:rsidP="00D83175">
      <w:pPr>
        <w:spacing w:after="120" w:line="240" w:lineRule="auto"/>
        <w:ind w:firstLine="708"/>
        <w:jc w:val="both"/>
        <w:rPr>
          <w:rFonts w:ascii="Times New Roman" w:hAnsi="Times New Roman" w:cs="Times New Roman"/>
          <w:sz w:val="28"/>
          <w:szCs w:val="28"/>
        </w:rPr>
      </w:pPr>
      <w:r w:rsidRPr="00F935E1">
        <w:rPr>
          <w:rFonts w:ascii="Times New Roman" w:hAnsi="Times New Roman" w:cs="Times New Roman"/>
          <w:b/>
          <w:bCs/>
          <w:color w:val="C00000"/>
          <w:sz w:val="28"/>
          <w:szCs w:val="28"/>
        </w:rPr>
        <w:t>МОББИНГ</w:t>
      </w:r>
      <w:r w:rsidRPr="00F935E1">
        <w:rPr>
          <w:rFonts w:ascii="Times New Roman" w:hAnsi="Times New Roman" w:cs="Times New Roman"/>
          <w:b/>
          <w:bCs/>
          <w:sz w:val="28"/>
          <w:szCs w:val="28"/>
        </w:rPr>
        <w:t xml:space="preserve"> (англ. </w:t>
      </w:r>
      <w:proofErr w:type="spellStart"/>
      <w:r w:rsidRPr="00F935E1">
        <w:rPr>
          <w:rFonts w:ascii="Times New Roman" w:hAnsi="Times New Roman" w:cs="Times New Roman"/>
          <w:b/>
          <w:bCs/>
          <w:sz w:val="28"/>
          <w:szCs w:val="28"/>
        </w:rPr>
        <w:t>mob</w:t>
      </w:r>
      <w:proofErr w:type="spellEnd"/>
      <w:r w:rsidRPr="00F935E1">
        <w:rPr>
          <w:rFonts w:ascii="Times New Roman" w:hAnsi="Times New Roman" w:cs="Times New Roman"/>
          <w:b/>
          <w:bCs/>
          <w:sz w:val="28"/>
          <w:szCs w:val="28"/>
        </w:rPr>
        <w:t xml:space="preserve"> – толпа) – </w:t>
      </w:r>
      <w:r w:rsidRPr="00F935E1">
        <w:rPr>
          <w:rFonts w:ascii="Times New Roman" w:hAnsi="Times New Roman" w:cs="Times New Roman"/>
          <w:sz w:val="28"/>
          <w:szCs w:val="28"/>
        </w:rPr>
        <w:t>это форма психологического насилия в виде массовой травли человека в коллективе.</w:t>
      </w:r>
    </w:p>
    <w:p w14:paraId="5B9E9CF7" w14:textId="77777777" w:rsidR="00F935E1" w:rsidRDefault="00F935E1" w:rsidP="00D83175">
      <w:pPr>
        <w:spacing w:after="120" w:line="240" w:lineRule="auto"/>
        <w:ind w:firstLine="708"/>
        <w:jc w:val="both"/>
        <w:rPr>
          <w:rFonts w:ascii="Times New Roman" w:hAnsi="Times New Roman" w:cs="Times New Roman"/>
          <w:sz w:val="28"/>
          <w:szCs w:val="28"/>
        </w:rPr>
      </w:pPr>
      <w:r w:rsidRPr="00F935E1">
        <w:rPr>
          <w:rFonts w:ascii="Times New Roman" w:hAnsi="Times New Roman" w:cs="Times New Roman"/>
          <w:b/>
          <w:bCs/>
          <w:sz w:val="28"/>
          <w:szCs w:val="28"/>
        </w:rPr>
        <w:t>Школьный моббинг</w:t>
      </w:r>
      <w:r w:rsidRPr="00F935E1">
        <w:rPr>
          <w:rFonts w:ascii="Times New Roman" w:hAnsi="Times New Roman" w:cs="Times New Roman"/>
          <w:sz w:val="28"/>
          <w:szCs w:val="28"/>
        </w:rPr>
        <w:t xml:space="preserve"> – это разновидность эмоционального насилия в школе, когда класс или большая часть класса ополчается на кого-то одного и начинает его травить с какой – либо целью </w:t>
      </w:r>
    </w:p>
    <w:p w14:paraId="7C790A9B" w14:textId="77777777" w:rsidR="00F935E1" w:rsidRPr="00F935E1" w:rsidRDefault="00F935E1" w:rsidP="00D83175">
      <w:pPr>
        <w:spacing w:after="120" w:line="240" w:lineRule="auto"/>
        <w:ind w:firstLine="708"/>
        <w:jc w:val="both"/>
        <w:rPr>
          <w:rFonts w:ascii="Times New Roman" w:hAnsi="Times New Roman" w:cs="Times New Roman"/>
          <w:sz w:val="28"/>
          <w:szCs w:val="28"/>
        </w:rPr>
      </w:pPr>
      <w:r w:rsidRPr="00F935E1">
        <w:rPr>
          <w:rFonts w:ascii="Times New Roman" w:hAnsi="Times New Roman" w:cs="Times New Roman"/>
          <w:b/>
          <w:bCs/>
          <w:sz w:val="28"/>
          <w:szCs w:val="28"/>
        </w:rPr>
        <w:lastRenderedPageBreak/>
        <w:t xml:space="preserve">Моббинг в школе </w:t>
      </w:r>
      <w:r w:rsidRPr="00F935E1">
        <w:rPr>
          <w:rFonts w:ascii="Times New Roman" w:hAnsi="Times New Roman" w:cs="Times New Roman"/>
          <w:sz w:val="28"/>
          <w:szCs w:val="28"/>
        </w:rPr>
        <w:t>– это психологическое притеснение группой учеников своего одноклассника, другого ребенка из школы или учителя. Отношения между группой агрессоров (</w:t>
      </w:r>
      <w:proofErr w:type="spellStart"/>
      <w:r w:rsidRPr="00F935E1">
        <w:rPr>
          <w:rFonts w:ascii="Times New Roman" w:hAnsi="Times New Roman" w:cs="Times New Roman"/>
          <w:sz w:val="28"/>
          <w:szCs w:val="28"/>
        </w:rPr>
        <w:t>мобберов</w:t>
      </w:r>
      <w:proofErr w:type="spellEnd"/>
      <w:r w:rsidRPr="00F935E1">
        <w:rPr>
          <w:rFonts w:ascii="Times New Roman" w:hAnsi="Times New Roman" w:cs="Times New Roman"/>
          <w:sz w:val="28"/>
          <w:szCs w:val="28"/>
        </w:rPr>
        <w:t xml:space="preserve">) и их жертвой, предполагающие систематическое и целенаправленное преследование жертвы с целью «выжить» ее из класса или школы. </w:t>
      </w:r>
    </w:p>
    <w:p w14:paraId="4A98E008" w14:textId="77777777" w:rsidR="00F935E1" w:rsidRPr="00F935E1" w:rsidRDefault="00F935E1" w:rsidP="00D83175">
      <w:pPr>
        <w:spacing w:after="120" w:line="240" w:lineRule="auto"/>
        <w:ind w:firstLine="708"/>
        <w:jc w:val="both"/>
        <w:rPr>
          <w:rFonts w:ascii="Times New Roman" w:hAnsi="Times New Roman" w:cs="Times New Roman"/>
          <w:sz w:val="28"/>
          <w:szCs w:val="28"/>
        </w:rPr>
      </w:pPr>
      <w:r w:rsidRPr="00F935E1">
        <w:rPr>
          <w:rFonts w:ascii="Times New Roman" w:hAnsi="Times New Roman" w:cs="Times New Roman"/>
          <w:b/>
          <w:bCs/>
          <w:sz w:val="28"/>
          <w:szCs w:val="28"/>
          <w:u w:val="single"/>
        </w:rPr>
        <w:t xml:space="preserve">Учитель также может сам стать </w:t>
      </w:r>
      <w:proofErr w:type="spellStart"/>
      <w:r w:rsidRPr="00F935E1">
        <w:rPr>
          <w:rFonts w:ascii="Times New Roman" w:hAnsi="Times New Roman" w:cs="Times New Roman"/>
          <w:b/>
          <w:bCs/>
          <w:sz w:val="28"/>
          <w:szCs w:val="28"/>
          <w:u w:val="single"/>
        </w:rPr>
        <w:t>моббером</w:t>
      </w:r>
      <w:proofErr w:type="spellEnd"/>
      <w:r w:rsidRPr="00F935E1">
        <w:rPr>
          <w:rFonts w:ascii="Times New Roman" w:hAnsi="Times New Roman" w:cs="Times New Roman"/>
          <w:b/>
          <w:bCs/>
          <w:sz w:val="28"/>
          <w:szCs w:val="28"/>
          <w:u w:val="single"/>
        </w:rPr>
        <w:t>, начать применять психологический террор по отношению к классу и отдельно взятому ученику</w:t>
      </w:r>
      <w:r w:rsidRPr="00F935E1">
        <w:rPr>
          <w:rFonts w:ascii="Times New Roman" w:hAnsi="Times New Roman" w:cs="Times New Roman"/>
          <w:sz w:val="28"/>
          <w:szCs w:val="28"/>
        </w:rPr>
        <w:t>.</w:t>
      </w:r>
    </w:p>
    <w:p w14:paraId="65D77955" w14:textId="77777777" w:rsidR="00F935E1" w:rsidRPr="00F935E1" w:rsidRDefault="00F935E1" w:rsidP="00D83175">
      <w:pPr>
        <w:spacing w:after="120" w:line="240" w:lineRule="auto"/>
        <w:ind w:firstLine="708"/>
        <w:jc w:val="both"/>
        <w:rPr>
          <w:rFonts w:ascii="Times New Roman" w:hAnsi="Times New Roman" w:cs="Times New Roman"/>
          <w:sz w:val="28"/>
          <w:szCs w:val="28"/>
        </w:rPr>
      </w:pPr>
      <w:r w:rsidRPr="00F935E1">
        <w:rPr>
          <w:rFonts w:ascii="Times New Roman" w:hAnsi="Times New Roman" w:cs="Times New Roman"/>
          <w:b/>
          <w:bCs/>
          <w:i/>
          <w:iCs/>
          <w:sz w:val="28"/>
          <w:szCs w:val="28"/>
          <w:u w:val="single"/>
        </w:rPr>
        <w:t xml:space="preserve">Отличительными чертами </w:t>
      </w:r>
      <w:r w:rsidRPr="00F935E1">
        <w:rPr>
          <w:rFonts w:ascii="Times New Roman" w:hAnsi="Times New Roman" w:cs="Times New Roman"/>
          <w:i/>
          <w:iCs/>
          <w:sz w:val="28"/>
          <w:szCs w:val="28"/>
        </w:rPr>
        <w:t>данного вида насилия от буллинга являются:</w:t>
      </w:r>
    </w:p>
    <w:p w14:paraId="16569756" w14:textId="77777777" w:rsidR="00F935E1" w:rsidRPr="00F935E1" w:rsidRDefault="00F935E1" w:rsidP="00994A32">
      <w:pPr>
        <w:spacing w:after="120" w:line="240" w:lineRule="auto"/>
        <w:ind w:firstLine="709"/>
        <w:jc w:val="both"/>
        <w:rPr>
          <w:rFonts w:ascii="Times New Roman" w:hAnsi="Times New Roman" w:cs="Times New Roman"/>
          <w:sz w:val="28"/>
          <w:szCs w:val="28"/>
        </w:rPr>
      </w:pPr>
      <w:r w:rsidRPr="00F935E1">
        <w:rPr>
          <w:rFonts w:ascii="Times New Roman" w:hAnsi="Times New Roman" w:cs="Times New Roman"/>
          <w:sz w:val="28"/>
          <w:szCs w:val="28"/>
        </w:rPr>
        <w:t>● Моббинг, как правило, имеет цель выживания человека из коллектива, его подсиживание.</w:t>
      </w:r>
    </w:p>
    <w:p w14:paraId="12F86F79" w14:textId="77777777" w:rsidR="00F935E1" w:rsidRPr="00F935E1" w:rsidRDefault="00F935E1" w:rsidP="00994A32">
      <w:pPr>
        <w:spacing w:after="120" w:line="240" w:lineRule="auto"/>
        <w:ind w:firstLine="709"/>
        <w:jc w:val="both"/>
        <w:rPr>
          <w:rFonts w:ascii="Times New Roman" w:hAnsi="Times New Roman" w:cs="Times New Roman"/>
          <w:sz w:val="28"/>
          <w:szCs w:val="28"/>
        </w:rPr>
      </w:pPr>
      <w:r w:rsidRPr="00F935E1">
        <w:rPr>
          <w:rFonts w:ascii="Times New Roman" w:hAnsi="Times New Roman" w:cs="Times New Roman"/>
          <w:sz w:val="28"/>
          <w:szCs w:val="28"/>
        </w:rPr>
        <w:t>● Моббинг не проявляется в форме физического насилия, агрессоры действуют более тонко и изощренно.</w:t>
      </w:r>
    </w:p>
    <w:p w14:paraId="634E0DC5" w14:textId="4625A703" w:rsidR="00232375" w:rsidRPr="00666217" w:rsidRDefault="00994A32" w:rsidP="00994A32">
      <w:pPr>
        <w:spacing w:after="120" w:line="240" w:lineRule="auto"/>
        <w:ind w:firstLine="709"/>
        <w:jc w:val="both"/>
        <w:rPr>
          <w:rFonts w:ascii="Times New Roman" w:hAnsi="Times New Roman" w:cs="Times New Roman"/>
          <w:sz w:val="28"/>
          <w:szCs w:val="28"/>
        </w:rPr>
      </w:pPr>
      <w:proofErr w:type="spellStart"/>
      <w:r>
        <w:rPr>
          <w:rFonts w:ascii="Times New Roman" w:hAnsi="Times New Roman" w:cs="Times New Roman"/>
          <w:b/>
          <w:bCs/>
          <w:sz w:val="28"/>
          <w:szCs w:val="28"/>
        </w:rPr>
        <w:t>М</w:t>
      </w:r>
      <w:r w:rsidRPr="00994A32">
        <w:rPr>
          <w:rFonts w:ascii="Times New Roman" w:hAnsi="Times New Roman" w:cs="Times New Roman"/>
          <w:b/>
          <w:bCs/>
          <w:sz w:val="28"/>
          <w:szCs w:val="28"/>
        </w:rPr>
        <w:t>оббинг</w:t>
      </w:r>
      <w:proofErr w:type="spellEnd"/>
      <w:r w:rsidR="00232375" w:rsidRPr="00666217">
        <w:rPr>
          <w:rFonts w:ascii="Times New Roman" w:hAnsi="Times New Roman" w:cs="Times New Roman"/>
          <w:b/>
          <w:bCs/>
          <w:sz w:val="28"/>
          <w:szCs w:val="28"/>
        </w:rPr>
        <w:t xml:space="preserve"> (англ. </w:t>
      </w:r>
      <w:proofErr w:type="spellStart"/>
      <w:r w:rsidR="00232375" w:rsidRPr="00666217">
        <w:rPr>
          <w:rFonts w:ascii="Times New Roman" w:hAnsi="Times New Roman" w:cs="Times New Roman"/>
          <w:b/>
          <w:bCs/>
          <w:sz w:val="28"/>
          <w:szCs w:val="28"/>
        </w:rPr>
        <w:t>mob</w:t>
      </w:r>
      <w:proofErr w:type="spellEnd"/>
      <w:r w:rsidR="00232375" w:rsidRPr="00666217">
        <w:rPr>
          <w:rFonts w:ascii="Times New Roman" w:hAnsi="Times New Roman" w:cs="Times New Roman"/>
          <w:b/>
          <w:bCs/>
          <w:sz w:val="28"/>
          <w:szCs w:val="28"/>
        </w:rPr>
        <w:t xml:space="preserve"> – толпа) – </w:t>
      </w:r>
      <w:r w:rsidR="00232375" w:rsidRPr="00666217">
        <w:rPr>
          <w:rFonts w:ascii="Times New Roman" w:hAnsi="Times New Roman" w:cs="Times New Roman"/>
          <w:sz w:val="28"/>
          <w:szCs w:val="28"/>
        </w:rPr>
        <w:t>это форма психологического насилия в виде массовой травли человека в коллективе.</w:t>
      </w:r>
    </w:p>
    <w:p w14:paraId="11507EDE" w14:textId="77777777" w:rsidR="00232375" w:rsidRPr="00666217" w:rsidRDefault="00232375" w:rsidP="00D83175">
      <w:pPr>
        <w:spacing w:after="120" w:line="240" w:lineRule="auto"/>
        <w:ind w:firstLine="567"/>
        <w:jc w:val="both"/>
        <w:rPr>
          <w:rFonts w:ascii="Times New Roman" w:hAnsi="Times New Roman" w:cs="Times New Roman"/>
          <w:sz w:val="28"/>
          <w:szCs w:val="28"/>
        </w:rPr>
      </w:pPr>
      <w:r w:rsidRPr="00666217">
        <w:rPr>
          <w:rFonts w:ascii="Times New Roman" w:hAnsi="Times New Roman" w:cs="Times New Roman"/>
          <w:b/>
          <w:bCs/>
          <w:sz w:val="28"/>
          <w:szCs w:val="28"/>
        </w:rPr>
        <w:t xml:space="preserve">Школьный </w:t>
      </w:r>
      <w:proofErr w:type="spellStart"/>
      <w:r w:rsidRPr="00666217">
        <w:rPr>
          <w:rFonts w:ascii="Times New Roman" w:hAnsi="Times New Roman" w:cs="Times New Roman"/>
          <w:b/>
          <w:bCs/>
          <w:sz w:val="28"/>
          <w:szCs w:val="28"/>
        </w:rPr>
        <w:t>моббинг</w:t>
      </w:r>
      <w:proofErr w:type="spellEnd"/>
      <w:r w:rsidRPr="00666217">
        <w:rPr>
          <w:rFonts w:ascii="Times New Roman" w:hAnsi="Times New Roman" w:cs="Times New Roman"/>
          <w:sz w:val="28"/>
          <w:szCs w:val="28"/>
        </w:rPr>
        <w:t xml:space="preserve"> – это разновидность эмоционального насилия в школе, когда класс или большая часть класса ополчается на кого-то одного и начинает его травить с какой-либо целью.</w:t>
      </w:r>
    </w:p>
    <w:p w14:paraId="1B3EDDAA" w14:textId="77777777" w:rsidR="00D83175" w:rsidRDefault="00D83175" w:rsidP="00232375">
      <w:pPr>
        <w:autoSpaceDE w:val="0"/>
        <w:autoSpaceDN w:val="0"/>
        <w:adjustRightInd w:val="0"/>
        <w:spacing w:after="0" w:line="240" w:lineRule="auto"/>
        <w:jc w:val="center"/>
        <w:rPr>
          <w:rFonts w:ascii="Times New Roman" w:hAnsi="Times New Roman" w:cs="Times New Roman"/>
          <w:b/>
          <w:bCs/>
          <w:sz w:val="28"/>
          <w:szCs w:val="28"/>
          <w:lang w:eastAsia="ru-RU"/>
        </w:rPr>
      </w:pPr>
    </w:p>
    <w:p w14:paraId="5454E8BA" w14:textId="153975F4" w:rsidR="00232375" w:rsidRDefault="00232375" w:rsidP="00232375">
      <w:pPr>
        <w:autoSpaceDE w:val="0"/>
        <w:autoSpaceDN w:val="0"/>
        <w:adjustRightInd w:val="0"/>
        <w:spacing w:after="0" w:line="240" w:lineRule="auto"/>
        <w:jc w:val="center"/>
        <w:rPr>
          <w:rFonts w:ascii="Times New Roman" w:hAnsi="Times New Roman" w:cs="Times New Roman"/>
          <w:b/>
          <w:bCs/>
          <w:sz w:val="28"/>
          <w:szCs w:val="28"/>
          <w:lang w:eastAsia="ru-RU"/>
        </w:rPr>
      </w:pPr>
      <w:r w:rsidRPr="00666217">
        <w:rPr>
          <w:rFonts w:ascii="Times New Roman" w:hAnsi="Times New Roman" w:cs="Times New Roman"/>
          <w:b/>
          <w:bCs/>
          <w:sz w:val="28"/>
          <w:szCs w:val="28"/>
          <w:lang w:eastAsia="ru-RU"/>
        </w:rPr>
        <w:t xml:space="preserve">Виды </w:t>
      </w:r>
      <w:proofErr w:type="spellStart"/>
      <w:r w:rsidRPr="00666217">
        <w:rPr>
          <w:rFonts w:ascii="Times New Roman" w:hAnsi="Times New Roman" w:cs="Times New Roman"/>
          <w:b/>
          <w:bCs/>
          <w:sz w:val="28"/>
          <w:szCs w:val="28"/>
          <w:lang w:eastAsia="ru-RU"/>
        </w:rPr>
        <w:t>моббин</w:t>
      </w:r>
      <w:r w:rsidR="00666217">
        <w:rPr>
          <w:rFonts w:ascii="Times New Roman" w:hAnsi="Times New Roman" w:cs="Times New Roman"/>
          <w:b/>
          <w:bCs/>
          <w:sz w:val="28"/>
          <w:szCs w:val="28"/>
          <w:lang w:eastAsia="ru-RU"/>
        </w:rPr>
        <w:t>г</w:t>
      </w:r>
      <w:r w:rsidRPr="00666217">
        <w:rPr>
          <w:rFonts w:ascii="Times New Roman" w:hAnsi="Times New Roman" w:cs="Times New Roman"/>
          <w:b/>
          <w:bCs/>
          <w:sz w:val="28"/>
          <w:szCs w:val="28"/>
          <w:lang w:eastAsia="ru-RU"/>
        </w:rPr>
        <w:t>а</w:t>
      </w:r>
      <w:proofErr w:type="spellEnd"/>
    </w:p>
    <w:p w14:paraId="58711497" w14:textId="77777777" w:rsidR="00232375" w:rsidRDefault="00232375" w:rsidP="00232375">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noProof/>
          <w:sz w:val="20"/>
          <w:szCs w:val="20"/>
          <w:lang w:eastAsia="ru-RU"/>
        </w:rPr>
        <w:drawing>
          <wp:inline distT="0" distB="0" distL="0" distR="0" wp14:anchorId="1C4EA30B" wp14:editId="23724AEC">
            <wp:extent cx="5747657" cy="4362994"/>
            <wp:effectExtent l="0" t="0" r="5715" b="0"/>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269F12E3" w14:textId="77777777" w:rsidR="00232375" w:rsidRDefault="00232375" w:rsidP="00232375">
      <w:pPr>
        <w:autoSpaceDE w:val="0"/>
        <w:autoSpaceDN w:val="0"/>
        <w:adjustRightInd w:val="0"/>
        <w:spacing w:after="0" w:line="240" w:lineRule="auto"/>
        <w:jc w:val="center"/>
        <w:rPr>
          <w:rFonts w:ascii="Times New Roman" w:hAnsi="Times New Roman"/>
          <w:sz w:val="20"/>
          <w:szCs w:val="20"/>
          <w:lang w:eastAsia="ru-RU"/>
        </w:rPr>
      </w:pPr>
    </w:p>
    <w:p w14:paraId="1B9305CF" w14:textId="0569286E" w:rsidR="00F935E1" w:rsidRPr="00F935E1" w:rsidRDefault="00F935E1" w:rsidP="00D83175">
      <w:pPr>
        <w:spacing w:after="120" w:line="240" w:lineRule="auto"/>
        <w:ind w:firstLine="708"/>
        <w:jc w:val="both"/>
        <w:rPr>
          <w:rFonts w:ascii="Times New Roman" w:hAnsi="Times New Roman" w:cs="Times New Roman"/>
          <w:bCs/>
          <w:iCs/>
          <w:sz w:val="28"/>
          <w:szCs w:val="28"/>
          <w:lang w:eastAsia="ru-RU"/>
        </w:rPr>
      </w:pPr>
      <w:r w:rsidRPr="00F935E1">
        <w:rPr>
          <w:rFonts w:ascii="Times New Roman" w:hAnsi="Times New Roman" w:cs="Times New Roman"/>
          <w:b/>
          <w:bCs/>
          <w:iCs/>
          <w:color w:val="C00000"/>
          <w:sz w:val="28"/>
          <w:szCs w:val="28"/>
          <w:lang w:eastAsia="ru-RU"/>
        </w:rPr>
        <w:lastRenderedPageBreak/>
        <w:t>КИБЕРБУЛЛИНГ (КИБЕРМОББИНГ)</w:t>
      </w:r>
      <w:r w:rsidRPr="00F935E1">
        <w:rPr>
          <w:rFonts w:ascii="Times New Roman" w:hAnsi="Times New Roman" w:cs="Times New Roman"/>
          <w:b/>
          <w:bCs/>
          <w:iCs/>
          <w:sz w:val="28"/>
          <w:szCs w:val="28"/>
          <w:lang w:eastAsia="ru-RU"/>
        </w:rPr>
        <w:t xml:space="preserve"> </w:t>
      </w:r>
      <w:r w:rsidRPr="00F935E1">
        <w:rPr>
          <w:rFonts w:ascii="Times New Roman" w:hAnsi="Times New Roman" w:cs="Times New Roman"/>
          <w:b/>
          <w:iCs/>
          <w:sz w:val="28"/>
          <w:szCs w:val="28"/>
          <w:lang w:eastAsia="ru-RU"/>
        </w:rPr>
        <w:t xml:space="preserve">– Интернет-травля или </w:t>
      </w:r>
      <w:proofErr w:type="spellStart"/>
      <w:r w:rsidRPr="00F935E1">
        <w:rPr>
          <w:rFonts w:ascii="Times New Roman" w:hAnsi="Times New Roman" w:cs="Times New Roman"/>
          <w:b/>
          <w:iCs/>
          <w:sz w:val="28"/>
          <w:szCs w:val="28"/>
          <w:lang w:eastAsia="ru-RU"/>
        </w:rPr>
        <w:t>Кибертравля</w:t>
      </w:r>
      <w:proofErr w:type="spellEnd"/>
      <w:r w:rsidRPr="00F935E1">
        <w:rPr>
          <w:rFonts w:ascii="Times New Roman" w:hAnsi="Times New Roman" w:cs="Times New Roman"/>
          <w:b/>
          <w:iCs/>
          <w:sz w:val="28"/>
          <w:szCs w:val="28"/>
          <w:lang w:eastAsia="ru-RU"/>
        </w:rPr>
        <w:t xml:space="preserve"> – </w:t>
      </w:r>
      <w:r w:rsidRPr="00F935E1">
        <w:rPr>
          <w:rFonts w:ascii="Times New Roman" w:hAnsi="Times New Roman" w:cs="Times New Roman"/>
          <w:bCs/>
          <w:iCs/>
          <w:sz w:val="28"/>
          <w:szCs w:val="28"/>
          <w:lang w:eastAsia="ru-RU"/>
        </w:rPr>
        <w:t>намеренные оскорбления, угрозы, диффамации и сообщение</w:t>
      </w:r>
      <w:r>
        <w:rPr>
          <w:rFonts w:ascii="Times New Roman" w:hAnsi="Times New Roman" w:cs="Times New Roman"/>
          <w:bCs/>
          <w:iCs/>
          <w:sz w:val="28"/>
          <w:szCs w:val="28"/>
          <w:lang w:eastAsia="ru-RU"/>
        </w:rPr>
        <w:t xml:space="preserve"> </w:t>
      </w:r>
      <w:r w:rsidRPr="00F935E1">
        <w:rPr>
          <w:rFonts w:ascii="Times New Roman" w:hAnsi="Times New Roman" w:cs="Times New Roman"/>
          <w:bCs/>
          <w:iCs/>
          <w:sz w:val="28"/>
          <w:szCs w:val="28"/>
          <w:lang w:eastAsia="ru-RU"/>
        </w:rPr>
        <w:t>другим компрометирующих данных с помощью современных средств коммуникации, как правило, в течение продолжительного периода времени</w:t>
      </w:r>
      <w:r w:rsidR="00500F12">
        <w:rPr>
          <w:rFonts w:ascii="Times New Roman" w:hAnsi="Times New Roman" w:cs="Times New Roman"/>
          <w:bCs/>
          <w:iCs/>
          <w:sz w:val="28"/>
          <w:szCs w:val="28"/>
          <w:lang w:eastAsia="ru-RU"/>
        </w:rPr>
        <w:t>.</w:t>
      </w:r>
    </w:p>
    <w:p w14:paraId="26B1636E" w14:textId="77777777" w:rsidR="00F935E1" w:rsidRDefault="00F935E1" w:rsidP="00D83175">
      <w:pPr>
        <w:spacing w:after="120" w:line="240" w:lineRule="auto"/>
        <w:jc w:val="both"/>
        <w:rPr>
          <w:rFonts w:ascii="Times New Roman" w:hAnsi="Times New Roman" w:cs="Times New Roman"/>
          <w:iCs/>
          <w:sz w:val="28"/>
          <w:szCs w:val="28"/>
          <w:lang w:eastAsia="ru-RU"/>
        </w:rPr>
      </w:pPr>
      <w:proofErr w:type="spellStart"/>
      <w:proofErr w:type="gramStart"/>
      <w:r w:rsidRPr="00F935E1">
        <w:rPr>
          <w:rFonts w:ascii="Times New Roman" w:hAnsi="Times New Roman" w:cs="Times New Roman"/>
          <w:i/>
          <w:iCs/>
          <w:sz w:val="28"/>
          <w:szCs w:val="28"/>
          <w:lang w:eastAsia="ru-RU"/>
        </w:rPr>
        <w:t>Кибербуллинг</w:t>
      </w:r>
      <w:proofErr w:type="spellEnd"/>
      <w:r w:rsidRPr="00F935E1">
        <w:rPr>
          <w:rFonts w:ascii="Times New Roman" w:hAnsi="Times New Roman" w:cs="Times New Roman"/>
          <w:iCs/>
          <w:sz w:val="28"/>
          <w:szCs w:val="28"/>
          <w:lang w:eastAsia="ru-RU"/>
        </w:rPr>
        <w:t xml:space="preserve"> (</w:t>
      </w:r>
      <w:proofErr w:type="spellStart"/>
      <w:r w:rsidRPr="00F935E1">
        <w:rPr>
          <w:rFonts w:ascii="Times New Roman" w:hAnsi="Times New Roman" w:cs="Times New Roman"/>
          <w:iCs/>
          <w:sz w:val="28"/>
          <w:szCs w:val="28"/>
          <w:lang w:eastAsia="ru-RU"/>
        </w:rPr>
        <w:t>cyber-bullying</w:t>
      </w:r>
      <w:proofErr w:type="spellEnd"/>
      <w:r w:rsidRPr="00F935E1">
        <w:rPr>
          <w:rFonts w:ascii="Times New Roman" w:hAnsi="Times New Roman" w:cs="Times New Roman"/>
          <w:iCs/>
          <w:sz w:val="28"/>
          <w:szCs w:val="28"/>
          <w:lang w:eastAsia="ru-RU"/>
        </w:rPr>
        <w:t xml:space="preserve">), подростковый виртуальный террор, получил свое название от английского слова </w:t>
      </w:r>
      <w:proofErr w:type="spellStart"/>
      <w:r w:rsidRPr="00F935E1">
        <w:rPr>
          <w:rFonts w:ascii="Times New Roman" w:hAnsi="Times New Roman" w:cs="Times New Roman"/>
          <w:iCs/>
          <w:sz w:val="28"/>
          <w:szCs w:val="28"/>
          <w:lang w:eastAsia="ru-RU"/>
        </w:rPr>
        <w:t>bull</w:t>
      </w:r>
      <w:proofErr w:type="spellEnd"/>
      <w:r w:rsidRPr="00F935E1">
        <w:rPr>
          <w:rFonts w:ascii="Times New Roman" w:hAnsi="Times New Roman" w:cs="Times New Roman"/>
          <w:iCs/>
          <w:sz w:val="28"/>
          <w:szCs w:val="28"/>
          <w:lang w:eastAsia="ru-RU"/>
        </w:rPr>
        <w:t xml:space="preserve"> – бык, с родственными значениями: агрессивно нападать, бередить, задирать, придираться, провоцировать, донимать, терроризировать, травить.</w:t>
      </w:r>
      <w:proofErr w:type="gramEnd"/>
    </w:p>
    <w:p w14:paraId="7E402C6D" w14:textId="1F88E1DD" w:rsidR="00F935E1" w:rsidRPr="00F935E1" w:rsidRDefault="00351605" w:rsidP="00351605">
      <w:pPr>
        <w:spacing w:after="120" w:line="240" w:lineRule="auto"/>
        <w:ind w:firstLine="709"/>
        <w:jc w:val="both"/>
        <w:rPr>
          <w:rFonts w:ascii="Times New Roman" w:hAnsi="Times New Roman" w:cs="Times New Roman"/>
          <w:iCs/>
          <w:sz w:val="28"/>
          <w:szCs w:val="28"/>
          <w:lang w:eastAsia="ru-RU"/>
        </w:rPr>
      </w:pPr>
      <w:proofErr w:type="gramStart"/>
      <w:r>
        <w:rPr>
          <w:rFonts w:ascii="Times New Roman" w:hAnsi="Times New Roman" w:cs="Times New Roman"/>
          <w:iCs/>
          <w:sz w:val="28"/>
          <w:szCs w:val="28"/>
          <w:lang w:eastAsia="ru-RU"/>
        </w:rPr>
        <w:t>Р</w:t>
      </w:r>
      <w:r w:rsidR="00F935E1" w:rsidRPr="00F935E1">
        <w:rPr>
          <w:rFonts w:ascii="Times New Roman" w:hAnsi="Times New Roman" w:cs="Times New Roman"/>
          <w:iCs/>
          <w:sz w:val="28"/>
          <w:szCs w:val="28"/>
          <w:lang w:eastAsia="ru-RU"/>
        </w:rPr>
        <w:t xml:space="preserve">азличия </w:t>
      </w:r>
      <w:proofErr w:type="spellStart"/>
      <w:r w:rsidR="00F935E1" w:rsidRPr="00F935E1">
        <w:rPr>
          <w:rFonts w:ascii="Times New Roman" w:hAnsi="Times New Roman" w:cs="Times New Roman"/>
          <w:iCs/>
          <w:sz w:val="28"/>
          <w:szCs w:val="28"/>
          <w:lang w:eastAsia="ru-RU"/>
        </w:rPr>
        <w:t>кибербуллинга</w:t>
      </w:r>
      <w:proofErr w:type="spellEnd"/>
      <w:r w:rsidR="00F935E1" w:rsidRPr="00F935E1">
        <w:rPr>
          <w:rFonts w:ascii="Times New Roman" w:hAnsi="Times New Roman" w:cs="Times New Roman"/>
          <w:iCs/>
          <w:sz w:val="28"/>
          <w:szCs w:val="28"/>
          <w:lang w:eastAsia="ru-RU"/>
        </w:rPr>
        <w:t xml:space="preserve"> от традиционного </w:t>
      </w:r>
      <w:proofErr w:type="spellStart"/>
      <w:r w:rsidR="00F935E1" w:rsidRPr="00F935E1">
        <w:rPr>
          <w:rFonts w:ascii="Times New Roman" w:hAnsi="Times New Roman" w:cs="Times New Roman"/>
          <w:iCs/>
          <w:sz w:val="28"/>
          <w:szCs w:val="28"/>
          <w:lang w:eastAsia="ru-RU"/>
        </w:rPr>
        <w:t>буллинга</w:t>
      </w:r>
      <w:proofErr w:type="spellEnd"/>
      <w:r w:rsidR="00F935E1" w:rsidRPr="00F935E1">
        <w:rPr>
          <w:rFonts w:ascii="Times New Roman" w:hAnsi="Times New Roman" w:cs="Times New Roman"/>
          <w:iCs/>
          <w:sz w:val="28"/>
          <w:szCs w:val="28"/>
          <w:lang w:eastAsia="ru-RU"/>
        </w:rPr>
        <w:t xml:space="preserve"> обусловлены особенностями интернет-среды: анонимностью, возможностью фальсификации, наличием огромной аудитории, возможностью достать жертву в любом месте и в любое время.</w:t>
      </w:r>
      <w:proofErr w:type="gramEnd"/>
    </w:p>
    <w:p w14:paraId="7EF55E03" w14:textId="77777777" w:rsidR="00F935E1" w:rsidRPr="00F935E1" w:rsidRDefault="00F935E1" w:rsidP="00D83175">
      <w:pPr>
        <w:spacing w:after="120" w:line="240" w:lineRule="auto"/>
        <w:ind w:firstLine="708"/>
        <w:jc w:val="both"/>
        <w:rPr>
          <w:rFonts w:ascii="Times New Roman" w:hAnsi="Times New Roman" w:cs="Times New Roman"/>
          <w:iCs/>
          <w:sz w:val="28"/>
          <w:szCs w:val="28"/>
          <w:lang w:eastAsia="ru-RU"/>
        </w:rPr>
      </w:pPr>
      <w:r w:rsidRPr="00F935E1">
        <w:rPr>
          <w:rFonts w:ascii="Times New Roman" w:hAnsi="Times New Roman" w:cs="Times New Roman"/>
          <w:b/>
          <w:bCs/>
          <w:iCs/>
          <w:color w:val="C00000"/>
          <w:sz w:val="28"/>
          <w:szCs w:val="28"/>
          <w:lang w:eastAsia="ru-RU"/>
        </w:rPr>
        <w:t>ХЕЙЗИНГ</w:t>
      </w:r>
      <w:r w:rsidRPr="00F935E1">
        <w:rPr>
          <w:rFonts w:ascii="Times New Roman" w:hAnsi="Times New Roman" w:cs="Times New Roman"/>
          <w:iCs/>
          <w:sz w:val="28"/>
          <w:szCs w:val="28"/>
          <w:lang w:eastAsia="ru-RU"/>
        </w:rPr>
        <w:t xml:space="preserve"> (англ. </w:t>
      </w:r>
      <w:proofErr w:type="spellStart"/>
      <w:r w:rsidRPr="00F935E1">
        <w:rPr>
          <w:rFonts w:ascii="Times New Roman" w:hAnsi="Times New Roman" w:cs="Times New Roman"/>
          <w:iCs/>
          <w:sz w:val="28"/>
          <w:szCs w:val="28"/>
          <w:lang w:eastAsia="ru-RU"/>
        </w:rPr>
        <w:t>hazing</w:t>
      </w:r>
      <w:proofErr w:type="spellEnd"/>
      <w:r w:rsidRPr="00F935E1">
        <w:rPr>
          <w:rFonts w:ascii="Times New Roman" w:hAnsi="Times New Roman" w:cs="Times New Roman"/>
          <w:iCs/>
          <w:sz w:val="28"/>
          <w:szCs w:val="28"/>
          <w:lang w:eastAsia="ru-RU"/>
        </w:rPr>
        <w:t xml:space="preserve">) – неформальные ритуальные насильственные обряды, исполняемые при вступлении в определенную группу, и для дальнейшего поддержания иерархии в этой группе. В большей степени </w:t>
      </w:r>
      <w:proofErr w:type="spellStart"/>
      <w:r w:rsidRPr="00F935E1">
        <w:rPr>
          <w:rFonts w:ascii="Times New Roman" w:hAnsi="Times New Roman" w:cs="Times New Roman"/>
          <w:iCs/>
          <w:sz w:val="28"/>
          <w:szCs w:val="28"/>
          <w:lang w:eastAsia="ru-RU"/>
        </w:rPr>
        <w:t>хейзинг</w:t>
      </w:r>
      <w:proofErr w:type="spellEnd"/>
      <w:r w:rsidRPr="00F935E1">
        <w:rPr>
          <w:rFonts w:ascii="Times New Roman" w:hAnsi="Times New Roman" w:cs="Times New Roman"/>
          <w:iCs/>
          <w:sz w:val="28"/>
          <w:szCs w:val="28"/>
          <w:lang w:eastAsia="ru-RU"/>
        </w:rPr>
        <w:t xml:space="preserve"> характерен для закрытых (военизированных, спортивных, интернатных, и др.) учреждений.</w:t>
      </w:r>
    </w:p>
    <w:p w14:paraId="66545650" w14:textId="77777777" w:rsidR="00F935E1" w:rsidRPr="00F935E1" w:rsidRDefault="00F935E1" w:rsidP="00D83175">
      <w:pPr>
        <w:spacing w:after="0" w:line="240" w:lineRule="auto"/>
        <w:ind w:firstLine="708"/>
        <w:jc w:val="center"/>
        <w:rPr>
          <w:rFonts w:ascii="Times New Roman" w:hAnsi="Times New Roman" w:cs="Times New Roman"/>
          <w:b/>
          <w:iCs/>
          <w:sz w:val="28"/>
          <w:szCs w:val="28"/>
          <w:lang w:eastAsia="ru-RU"/>
        </w:rPr>
      </w:pPr>
      <w:r w:rsidRPr="00F935E1">
        <w:rPr>
          <w:rFonts w:ascii="Times New Roman" w:hAnsi="Times New Roman" w:cs="Times New Roman"/>
          <w:b/>
          <w:iCs/>
          <w:sz w:val="28"/>
          <w:szCs w:val="28"/>
          <w:lang w:eastAsia="ru-RU"/>
        </w:rPr>
        <w:t>Основными типами буллинга (травли) являются:</w:t>
      </w:r>
    </w:p>
    <w:p w14:paraId="6EE9F051" w14:textId="77777777" w:rsidR="00274C47" w:rsidRDefault="00274C47" w:rsidP="00274C47">
      <w:pPr>
        <w:spacing w:after="0" w:line="240" w:lineRule="auto"/>
        <w:ind w:firstLine="708"/>
        <w:jc w:val="both"/>
        <w:rPr>
          <w:rFonts w:ascii="Times New Roman" w:hAnsi="Times New Roman" w:cs="Times New Roman"/>
          <w:sz w:val="28"/>
          <w:szCs w:val="28"/>
        </w:rPr>
      </w:pPr>
    </w:p>
    <w:p w14:paraId="4C8024C9" w14:textId="2F8B4F43" w:rsidR="00F935E1" w:rsidRDefault="00F935E1" w:rsidP="00F935E1">
      <w:pPr>
        <w:spacing w:after="0" w:line="240" w:lineRule="auto"/>
        <w:jc w:val="both"/>
        <w:rPr>
          <w:rFonts w:ascii="Times New Roman" w:hAnsi="Times New Roman" w:cs="Times New Roman"/>
          <w:sz w:val="28"/>
          <w:szCs w:val="28"/>
        </w:rPr>
      </w:pPr>
      <w:r>
        <w:rPr>
          <w:rFonts w:ascii="Times New Roman" w:hAnsi="Times New Roman" w:cs="Times New Roman"/>
          <w:iCs/>
          <w:noProof/>
          <w:sz w:val="24"/>
          <w:szCs w:val="24"/>
          <w:lang w:eastAsia="ru-RU"/>
        </w:rPr>
        <w:drawing>
          <wp:inline distT="0" distB="0" distL="0" distR="0" wp14:anchorId="02B07068" wp14:editId="3DD2A7C4">
            <wp:extent cx="6172200" cy="1397000"/>
            <wp:effectExtent l="38100" t="0" r="0" b="5080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637C3210" w14:textId="099E0E67" w:rsidR="00F935E1" w:rsidRDefault="00F935E1" w:rsidP="00232375">
      <w:pPr>
        <w:spacing w:after="0" w:line="240" w:lineRule="auto"/>
        <w:jc w:val="both"/>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14:anchorId="0717FFF2" wp14:editId="557ADF2C">
            <wp:extent cx="6210300" cy="2819400"/>
            <wp:effectExtent l="0" t="57150" r="0" b="5715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2E99872D" w14:textId="77777777" w:rsidR="00F935E1" w:rsidRDefault="00F935E1" w:rsidP="00274C47">
      <w:pPr>
        <w:spacing w:after="0" w:line="240" w:lineRule="auto"/>
        <w:ind w:firstLine="708"/>
        <w:jc w:val="both"/>
        <w:rPr>
          <w:rFonts w:ascii="Times New Roman" w:hAnsi="Times New Roman" w:cs="Times New Roman"/>
          <w:sz w:val="28"/>
          <w:szCs w:val="28"/>
        </w:rPr>
      </w:pPr>
    </w:p>
    <w:p w14:paraId="52E38A62" w14:textId="2BC07C9E" w:rsidR="00F935E1" w:rsidRDefault="00232375" w:rsidP="00232375">
      <w:pPr>
        <w:spacing w:after="0" w:line="240" w:lineRule="auto"/>
        <w:ind w:firstLine="142"/>
        <w:jc w:val="both"/>
        <w:rPr>
          <w:rFonts w:ascii="Times New Roman" w:hAnsi="Times New Roman" w:cs="Times New Roman"/>
          <w:sz w:val="28"/>
          <w:szCs w:val="28"/>
        </w:rPr>
      </w:pPr>
      <w:r>
        <w:rPr>
          <w:rFonts w:ascii="Times New Roman" w:hAnsi="Times New Roman" w:cs="Times New Roman"/>
          <w:noProof/>
          <w:sz w:val="24"/>
          <w:szCs w:val="24"/>
          <w:lang w:eastAsia="ru-RU"/>
        </w:rPr>
        <w:lastRenderedPageBreak/>
        <w:drawing>
          <wp:inline distT="0" distB="0" distL="0" distR="0" wp14:anchorId="12797E1C" wp14:editId="7218D98B">
            <wp:extent cx="5740400" cy="1917700"/>
            <wp:effectExtent l="38100" t="38100" r="0" b="4445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7E40C4EA" w14:textId="77777777" w:rsidR="00F935E1" w:rsidRDefault="00F935E1" w:rsidP="00274C47">
      <w:pPr>
        <w:spacing w:after="0" w:line="240" w:lineRule="auto"/>
        <w:ind w:firstLine="708"/>
        <w:jc w:val="both"/>
        <w:rPr>
          <w:rFonts w:ascii="Times New Roman" w:hAnsi="Times New Roman" w:cs="Times New Roman"/>
          <w:sz w:val="28"/>
          <w:szCs w:val="28"/>
        </w:rPr>
      </w:pPr>
    </w:p>
    <w:p w14:paraId="6066F4B7" w14:textId="12CEDA25" w:rsidR="00232375" w:rsidRPr="00232375" w:rsidRDefault="00232375" w:rsidP="00232375">
      <w:pPr>
        <w:spacing w:after="0" w:line="240" w:lineRule="auto"/>
        <w:jc w:val="both"/>
        <w:rPr>
          <w:rFonts w:ascii="Times New Roman" w:hAnsi="Times New Roman" w:cs="Times New Roman"/>
          <w:sz w:val="28"/>
          <w:szCs w:val="28"/>
        </w:rPr>
      </w:pPr>
      <w:r w:rsidRPr="00994A32">
        <w:rPr>
          <w:rFonts w:ascii="Times New Roman" w:hAnsi="Times New Roman" w:cs="Times New Roman"/>
          <w:b/>
          <w:bCs/>
          <w:i/>
          <w:iCs/>
          <w:sz w:val="28"/>
          <w:szCs w:val="28"/>
        </w:rPr>
        <w:t>ФИЗИЧЕСКИ</w:t>
      </w:r>
      <w:r w:rsidR="00D83175" w:rsidRPr="00994A32">
        <w:rPr>
          <w:rFonts w:ascii="Times New Roman" w:hAnsi="Times New Roman" w:cs="Times New Roman"/>
          <w:b/>
          <w:bCs/>
          <w:i/>
          <w:iCs/>
          <w:sz w:val="28"/>
          <w:szCs w:val="28"/>
        </w:rPr>
        <w:t>Й</w:t>
      </w:r>
      <w:r w:rsidRPr="00232375">
        <w:rPr>
          <w:rFonts w:ascii="Times New Roman" w:hAnsi="Times New Roman" w:cs="Times New Roman"/>
          <w:b/>
          <w:bCs/>
          <w:i/>
          <w:iCs/>
          <w:sz w:val="28"/>
          <w:szCs w:val="28"/>
        </w:rPr>
        <w:t xml:space="preserve"> – </w:t>
      </w:r>
      <w:r w:rsidRPr="00232375">
        <w:rPr>
          <w:rFonts w:ascii="Times New Roman" w:hAnsi="Times New Roman" w:cs="Times New Roman"/>
          <w:bCs/>
          <w:iCs/>
          <w:sz w:val="28"/>
          <w:szCs w:val="28"/>
        </w:rPr>
        <w:t>а</w:t>
      </w:r>
      <w:r w:rsidRPr="00232375">
        <w:rPr>
          <w:rFonts w:ascii="Times New Roman" w:hAnsi="Times New Roman" w:cs="Times New Roman"/>
          <w:sz w:val="28"/>
          <w:szCs w:val="28"/>
        </w:rPr>
        <w:t xml:space="preserve">грессор воздействует на жертву физически – толкает, </w:t>
      </w:r>
      <w:proofErr w:type="gramStart"/>
      <w:r w:rsidRPr="00232375">
        <w:rPr>
          <w:rFonts w:ascii="Times New Roman" w:hAnsi="Times New Roman" w:cs="Times New Roman"/>
          <w:sz w:val="28"/>
          <w:szCs w:val="28"/>
        </w:rPr>
        <w:t>пинает</w:t>
      </w:r>
      <w:proofErr w:type="gramEnd"/>
      <w:r w:rsidRPr="00232375">
        <w:rPr>
          <w:rFonts w:ascii="Times New Roman" w:hAnsi="Times New Roman" w:cs="Times New Roman"/>
          <w:sz w:val="28"/>
          <w:szCs w:val="28"/>
        </w:rPr>
        <w:t xml:space="preserve">, дергает за волосы. Физическое насилие может быть, как слабо выраженным, так и сильным, вплоть до нанесения побоев. Такой </w:t>
      </w:r>
      <w:proofErr w:type="spellStart"/>
      <w:r w:rsidRPr="00232375">
        <w:rPr>
          <w:rFonts w:ascii="Times New Roman" w:hAnsi="Times New Roman" w:cs="Times New Roman"/>
          <w:sz w:val="28"/>
          <w:szCs w:val="28"/>
        </w:rPr>
        <w:t>буллинг</w:t>
      </w:r>
      <w:proofErr w:type="spellEnd"/>
      <w:r w:rsidRPr="00232375">
        <w:rPr>
          <w:rFonts w:ascii="Times New Roman" w:hAnsi="Times New Roman" w:cs="Times New Roman"/>
          <w:sz w:val="28"/>
          <w:szCs w:val="28"/>
        </w:rPr>
        <w:t xml:space="preserve"> пресекается чаще других форм, поскольку его последствия очевидны, а соответствующие действия наказуемы по закону</w:t>
      </w:r>
      <w:r w:rsidR="00500F12">
        <w:rPr>
          <w:rFonts w:ascii="Times New Roman" w:hAnsi="Times New Roman" w:cs="Times New Roman"/>
          <w:sz w:val="28"/>
          <w:szCs w:val="28"/>
        </w:rPr>
        <w:t>.</w:t>
      </w:r>
    </w:p>
    <w:p w14:paraId="0F0D431B" w14:textId="77777777" w:rsidR="00351605" w:rsidRDefault="00351605" w:rsidP="00D83175">
      <w:pPr>
        <w:spacing w:after="120" w:line="240" w:lineRule="auto"/>
        <w:jc w:val="both"/>
        <w:rPr>
          <w:rFonts w:ascii="Times New Roman" w:hAnsi="Times New Roman" w:cs="Times New Roman"/>
          <w:b/>
          <w:bCs/>
          <w:i/>
          <w:iCs/>
          <w:color w:val="C00000"/>
          <w:sz w:val="28"/>
          <w:szCs w:val="28"/>
        </w:rPr>
      </w:pPr>
    </w:p>
    <w:p w14:paraId="55DD3850" w14:textId="2494B589" w:rsidR="00232375" w:rsidRPr="00232375" w:rsidRDefault="00232375" w:rsidP="00D83175">
      <w:pPr>
        <w:spacing w:after="120" w:line="240" w:lineRule="auto"/>
        <w:jc w:val="both"/>
        <w:rPr>
          <w:rFonts w:ascii="Times New Roman" w:hAnsi="Times New Roman" w:cs="Times New Roman"/>
          <w:sz w:val="28"/>
          <w:szCs w:val="28"/>
        </w:rPr>
      </w:pPr>
      <w:r w:rsidRPr="00994A32">
        <w:rPr>
          <w:rFonts w:ascii="Times New Roman" w:hAnsi="Times New Roman" w:cs="Times New Roman"/>
          <w:b/>
          <w:bCs/>
          <w:i/>
          <w:iCs/>
          <w:sz w:val="28"/>
          <w:szCs w:val="28"/>
        </w:rPr>
        <w:t>ПСИХОЛОГИЧЕСКИЙ</w:t>
      </w:r>
      <w:r w:rsidRPr="00232375">
        <w:rPr>
          <w:rFonts w:ascii="Times New Roman" w:hAnsi="Times New Roman" w:cs="Times New Roman"/>
          <w:b/>
          <w:bCs/>
          <w:i/>
          <w:iCs/>
          <w:color w:val="C00000"/>
          <w:sz w:val="28"/>
          <w:szCs w:val="28"/>
        </w:rPr>
        <w:t xml:space="preserve"> </w:t>
      </w:r>
      <w:r w:rsidRPr="00232375">
        <w:rPr>
          <w:rFonts w:ascii="Times New Roman" w:hAnsi="Times New Roman" w:cs="Times New Roman"/>
          <w:b/>
          <w:bCs/>
          <w:i/>
          <w:iCs/>
          <w:sz w:val="28"/>
          <w:szCs w:val="28"/>
        </w:rPr>
        <w:t xml:space="preserve">– словесный </w:t>
      </w:r>
      <w:proofErr w:type="spellStart"/>
      <w:r w:rsidRPr="00232375">
        <w:rPr>
          <w:rFonts w:ascii="Times New Roman" w:hAnsi="Times New Roman" w:cs="Times New Roman"/>
          <w:b/>
          <w:bCs/>
          <w:i/>
          <w:iCs/>
          <w:sz w:val="28"/>
          <w:szCs w:val="28"/>
        </w:rPr>
        <w:t>буллинг</w:t>
      </w:r>
      <w:proofErr w:type="spellEnd"/>
      <w:r w:rsidRPr="00232375">
        <w:rPr>
          <w:rFonts w:ascii="Times New Roman" w:hAnsi="Times New Roman" w:cs="Times New Roman"/>
          <w:b/>
          <w:bCs/>
          <w:i/>
          <w:iCs/>
          <w:sz w:val="28"/>
          <w:szCs w:val="28"/>
        </w:rPr>
        <w:t xml:space="preserve">: </w:t>
      </w:r>
      <w:r w:rsidRPr="00232375">
        <w:rPr>
          <w:rFonts w:ascii="Times New Roman" w:hAnsi="Times New Roman" w:cs="Times New Roman"/>
          <w:sz w:val="28"/>
          <w:szCs w:val="28"/>
        </w:rPr>
        <w:t>оружием служит голос. Может существовать в форме обидного имени, с которым постоянно обращаются к одному человеку, тем самым раня, оскорбляя и унижая его. Этот вид буллинга зачастую направлен на те жертвы, которые имеют заметные отличия в физической внешности, акценте или особенностях голоса и высокую или низкую академическую успеваемость. Обзывания могут также принимать форму намеков по поводу предполагаемой половой ориентации ученика. (Использование анонимных телефонных звонков – очень распространенная форма словесного буллинга, при котором жертвами могут стать не только ученики, но даже учителя</w:t>
      </w:r>
    </w:p>
    <w:p w14:paraId="5C60E0E9" w14:textId="05FD7C04" w:rsidR="00232375" w:rsidRPr="00232375" w:rsidRDefault="00232375" w:rsidP="00D83175">
      <w:pPr>
        <w:spacing w:after="120" w:line="240" w:lineRule="auto"/>
        <w:ind w:firstLine="709"/>
        <w:jc w:val="both"/>
        <w:rPr>
          <w:rFonts w:ascii="Times New Roman" w:hAnsi="Times New Roman" w:cs="Times New Roman"/>
          <w:sz w:val="28"/>
          <w:szCs w:val="28"/>
        </w:rPr>
      </w:pPr>
      <w:r w:rsidRPr="00232375">
        <w:rPr>
          <w:rFonts w:ascii="Times New Roman" w:hAnsi="Times New Roman" w:cs="Times New Roman"/>
          <w:b/>
          <w:bCs/>
          <w:i/>
          <w:iCs/>
          <w:sz w:val="28"/>
          <w:szCs w:val="28"/>
        </w:rPr>
        <w:t>Обидные жесты или действия</w:t>
      </w:r>
      <w:r w:rsidRPr="00232375">
        <w:rPr>
          <w:rFonts w:ascii="Times New Roman" w:hAnsi="Times New Roman" w:cs="Times New Roman"/>
          <w:sz w:val="28"/>
          <w:szCs w:val="28"/>
        </w:rPr>
        <w:t>. Плевки в жертву либо в её направлении, показывание обидных неприличных жестов</w:t>
      </w:r>
      <w:r w:rsidR="00500F12">
        <w:rPr>
          <w:rFonts w:ascii="Times New Roman" w:hAnsi="Times New Roman" w:cs="Times New Roman"/>
          <w:sz w:val="28"/>
          <w:szCs w:val="28"/>
        </w:rPr>
        <w:t>.</w:t>
      </w:r>
    </w:p>
    <w:p w14:paraId="22C63DD0" w14:textId="688B5661" w:rsidR="00232375" w:rsidRPr="00232375" w:rsidRDefault="00232375" w:rsidP="00D83175">
      <w:pPr>
        <w:spacing w:after="120" w:line="240" w:lineRule="auto"/>
        <w:ind w:firstLine="709"/>
        <w:jc w:val="both"/>
        <w:rPr>
          <w:rFonts w:ascii="Times New Roman" w:hAnsi="Times New Roman" w:cs="Times New Roman"/>
          <w:sz w:val="28"/>
          <w:szCs w:val="28"/>
        </w:rPr>
      </w:pPr>
      <w:r w:rsidRPr="00232375">
        <w:rPr>
          <w:rFonts w:ascii="Times New Roman" w:hAnsi="Times New Roman" w:cs="Times New Roman"/>
          <w:b/>
          <w:bCs/>
          <w:i/>
          <w:iCs/>
          <w:sz w:val="28"/>
          <w:szCs w:val="28"/>
        </w:rPr>
        <w:t xml:space="preserve">Запугивание: </w:t>
      </w:r>
      <w:r w:rsidRPr="00232375">
        <w:rPr>
          <w:rFonts w:ascii="Times New Roman" w:hAnsi="Times New Roman" w:cs="Times New Roman"/>
          <w:sz w:val="28"/>
          <w:szCs w:val="28"/>
        </w:rPr>
        <w:t>основывается на использовании очень агрессивного языка тела и интонации голоса, чтобы заставить жертву делать то, что он/она не желает делать. Мимика или взгляд хулигана может выражать агрессию и/или неприязнь. Угрозы также используются для того, чтобы подорвать уверенность жертвы</w:t>
      </w:r>
      <w:r w:rsidR="00500F12">
        <w:rPr>
          <w:rFonts w:ascii="Times New Roman" w:hAnsi="Times New Roman" w:cs="Times New Roman"/>
          <w:sz w:val="28"/>
          <w:szCs w:val="28"/>
        </w:rPr>
        <w:t>.</w:t>
      </w:r>
    </w:p>
    <w:p w14:paraId="469827F0" w14:textId="77777777" w:rsidR="00232375" w:rsidRPr="00232375" w:rsidRDefault="00232375" w:rsidP="00D83175">
      <w:pPr>
        <w:spacing w:after="120" w:line="240" w:lineRule="auto"/>
        <w:ind w:firstLine="709"/>
        <w:jc w:val="both"/>
        <w:rPr>
          <w:rFonts w:ascii="Times New Roman" w:hAnsi="Times New Roman" w:cs="Times New Roman"/>
          <w:sz w:val="28"/>
          <w:szCs w:val="28"/>
        </w:rPr>
      </w:pPr>
      <w:r w:rsidRPr="00232375">
        <w:rPr>
          <w:rFonts w:ascii="Times New Roman" w:hAnsi="Times New Roman" w:cs="Times New Roman"/>
          <w:b/>
          <w:bCs/>
          <w:i/>
          <w:iCs/>
          <w:sz w:val="28"/>
          <w:szCs w:val="28"/>
        </w:rPr>
        <w:t xml:space="preserve">Изоляция: </w:t>
      </w:r>
      <w:r w:rsidRPr="00232375">
        <w:rPr>
          <w:rFonts w:ascii="Times New Roman" w:hAnsi="Times New Roman" w:cs="Times New Roman"/>
          <w:sz w:val="28"/>
          <w:szCs w:val="28"/>
        </w:rPr>
        <w:t>Инициатором использования этого метода, как правило, является хулиган. Жертва намеренно изолируется, изгоняется либо игнорируется частью класса или всем классом. Это может сопровождаться распространением записок, нашёптыванием оскорблений, которые могут быть услышаны жертвой, либо унизительными надписями на доске или в общественных местах.</w:t>
      </w:r>
    </w:p>
    <w:p w14:paraId="0AD4153D" w14:textId="77777777" w:rsidR="00351605" w:rsidRDefault="00351605" w:rsidP="00D83175">
      <w:pPr>
        <w:spacing w:after="120" w:line="240" w:lineRule="auto"/>
        <w:jc w:val="both"/>
        <w:rPr>
          <w:rFonts w:ascii="Times New Roman" w:hAnsi="Times New Roman" w:cs="Times New Roman"/>
          <w:b/>
          <w:bCs/>
          <w:i/>
          <w:iCs/>
          <w:color w:val="C00000"/>
          <w:sz w:val="28"/>
          <w:szCs w:val="28"/>
        </w:rPr>
      </w:pPr>
    </w:p>
    <w:p w14:paraId="7E99ECA3" w14:textId="03B159E8" w:rsidR="00232375" w:rsidRPr="00232375" w:rsidRDefault="00232375" w:rsidP="00D83175">
      <w:pPr>
        <w:spacing w:after="120" w:line="240" w:lineRule="auto"/>
        <w:jc w:val="both"/>
        <w:rPr>
          <w:rFonts w:ascii="Times New Roman" w:hAnsi="Times New Roman" w:cs="Times New Roman"/>
          <w:sz w:val="28"/>
          <w:szCs w:val="28"/>
        </w:rPr>
      </w:pPr>
      <w:r w:rsidRPr="00994A32">
        <w:rPr>
          <w:rFonts w:ascii="Times New Roman" w:hAnsi="Times New Roman" w:cs="Times New Roman"/>
          <w:b/>
          <w:bCs/>
          <w:i/>
          <w:iCs/>
          <w:sz w:val="28"/>
          <w:szCs w:val="28"/>
        </w:rPr>
        <w:t>ЭКОНОМИЧЕСКИЙ</w:t>
      </w:r>
      <w:r w:rsidRPr="00232375">
        <w:rPr>
          <w:rFonts w:ascii="Times New Roman" w:hAnsi="Times New Roman" w:cs="Times New Roman"/>
          <w:b/>
          <w:bCs/>
          <w:i/>
          <w:iCs/>
          <w:color w:val="C00000"/>
          <w:sz w:val="28"/>
          <w:szCs w:val="28"/>
        </w:rPr>
        <w:t xml:space="preserve"> </w:t>
      </w:r>
      <w:r w:rsidRPr="00232375">
        <w:rPr>
          <w:rFonts w:ascii="Times New Roman" w:hAnsi="Times New Roman" w:cs="Times New Roman"/>
          <w:b/>
          <w:bCs/>
          <w:i/>
          <w:iCs/>
          <w:sz w:val="28"/>
          <w:szCs w:val="28"/>
        </w:rPr>
        <w:t xml:space="preserve">– вымогательство: </w:t>
      </w:r>
      <w:r w:rsidRPr="00232375">
        <w:rPr>
          <w:rFonts w:ascii="Times New Roman" w:hAnsi="Times New Roman" w:cs="Times New Roman"/>
          <w:sz w:val="28"/>
          <w:szCs w:val="28"/>
        </w:rPr>
        <w:t>от жертвы требуют деньги и угрожают, если он/она не отдает их немедленно. Могут вымогаться также завтраки, талоны, деньги на обед. Жертву также могут принуждать воровать имущество для хулигана. Такая тактика используется исключительно для возложения вины на жертву. Вымогаются ценные вещи.</w:t>
      </w:r>
    </w:p>
    <w:p w14:paraId="2289B5AC" w14:textId="40963C36" w:rsidR="00232375" w:rsidRDefault="00232375" w:rsidP="00D83175">
      <w:pPr>
        <w:spacing w:after="120" w:line="24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lastRenderedPageBreak/>
        <w:t>п</w:t>
      </w:r>
      <w:r w:rsidRPr="00232375">
        <w:rPr>
          <w:rFonts w:ascii="Times New Roman" w:hAnsi="Times New Roman" w:cs="Times New Roman"/>
          <w:b/>
          <w:bCs/>
          <w:i/>
          <w:iCs/>
          <w:sz w:val="28"/>
          <w:szCs w:val="28"/>
        </w:rPr>
        <w:t xml:space="preserve">овреждение имущества: </w:t>
      </w:r>
      <w:r w:rsidRPr="00232375">
        <w:rPr>
          <w:rFonts w:ascii="Times New Roman" w:hAnsi="Times New Roman" w:cs="Times New Roman"/>
          <w:sz w:val="28"/>
          <w:szCs w:val="28"/>
        </w:rPr>
        <w:t>хулиган может сосредоточить внимание на имуществе жертвы. В результате могут быть повреждены, украдены или спрятаны одежда, учебники или другие личные вещи.</w:t>
      </w:r>
    </w:p>
    <w:p w14:paraId="053F8201" w14:textId="77777777" w:rsidR="00351605" w:rsidRDefault="00351605" w:rsidP="00351605">
      <w:pPr>
        <w:spacing w:after="0" w:line="240" w:lineRule="auto"/>
        <w:jc w:val="center"/>
        <w:rPr>
          <w:rFonts w:ascii="Times New Roman" w:hAnsi="Times New Roman" w:cs="Times New Roman"/>
          <w:b/>
          <w:sz w:val="28"/>
          <w:szCs w:val="28"/>
        </w:rPr>
      </w:pPr>
    </w:p>
    <w:p w14:paraId="6ADB1378" w14:textId="77777777" w:rsidR="00351605" w:rsidRDefault="00351605" w:rsidP="00351605">
      <w:pPr>
        <w:spacing w:after="0" w:line="240" w:lineRule="auto"/>
        <w:jc w:val="center"/>
        <w:rPr>
          <w:rFonts w:ascii="Times New Roman" w:hAnsi="Times New Roman" w:cs="Times New Roman"/>
          <w:b/>
          <w:sz w:val="28"/>
          <w:szCs w:val="28"/>
        </w:rPr>
      </w:pPr>
    </w:p>
    <w:p w14:paraId="2E253B7D" w14:textId="17CB331D" w:rsidR="00232375" w:rsidRDefault="00666217" w:rsidP="00351605">
      <w:pPr>
        <w:spacing w:after="0" w:line="240" w:lineRule="auto"/>
        <w:jc w:val="center"/>
        <w:rPr>
          <w:rFonts w:ascii="Times New Roman" w:hAnsi="Times New Roman" w:cs="Times New Roman"/>
          <w:b/>
          <w:sz w:val="28"/>
          <w:szCs w:val="28"/>
        </w:rPr>
      </w:pPr>
      <w:r w:rsidRPr="00666217">
        <w:rPr>
          <w:rFonts w:ascii="Times New Roman" w:hAnsi="Times New Roman" w:cs="Times New Roman"/>
          <w:b/>
          <w:sz w:val="28"/>
          <w:szCs w:val="28"/>
        </w:rPr>
        <w:t>Основные фигуранты БУЛЛИНГА</w:t>
      </w:r>
    </w:p>
    <w:p w14:paraId="465BCA2E" w14:textId="77777777" w:rsidR="00351605" w:rsidRDefault="00351605" w:rsidP="00351605">
      <w:pPr>
        <w:spacing w:after="0" w:line="240" w:lineRule="auto"/>
        <w:jc w:val="center"/>
        <w:rPr>
          <w:rFonts w:ascii="Times New Roman" w:hAnsi="Times New Roman" w:cs="Times New Roman"/>
          <w:b/>
          <w:sz w:val="28"/>
          <w:szCs w:val="28"/>
        </w:rPr>
      </w:pPr>
    </w:p>
    <w:p w14:paraId="7FFE2BFC" w14:textId="7C74BE64" w:rsidR="00666217" w:rsidRDefault="00666217" w:rsidP="00666217">
      <w:pPr>
        <w:spacing w:after="0" w:line="240" w:lineRule="auto"/>
        <w:jc w:val="center"/>
        <w:rPr>
          <w:rFonts w:ascii="Times New Roman" w:hAnsi="Times New Roman" w:cs="Times New Roman"/>
          <w:b/>
          <w:sz w:val="28"/>
          <w:szCs w:val="28"/>
        </w:rPr>
      </w:pPr>
      <w:r w:rsidRPr="001F62C5">
        <w:rPr>
          <w:noProof/>
          <w:lang w:eastAsia="ru-RU"/>
        </w:rPr>
        <w:drawing>
          <wp:inline distT="0" distB="0" distL="0" distR="0" wp14:anchorId="25B8FD23" wp14:editId="6453BBA3">
            <wp:extent cx="5523065" cy="2495005"/>
            <wp:effectExtent l="0" t="0" r="1905"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5569555" cy="2516006"/>
                    </a:xfrm>
                    <a:prstGeom prst="rect">
                      <a:avLst/>
                    </a:prstGeom>
                  </pic:spPr>
                </pic:pic>
              </a:graphicData>
            </a:graphic>
          </wp:inline>
        </w:drawing>
      </w:r>
    </w:p>
    <w:p w14:paraId="54EA564F" w14:textId="77777777" w:rsidR="00666217" w:rsidRDefault="00666217" w:rsidP="00666217">
      <w:pPr>
        <w:spacing w:after="0" w:line="240" w:lineRule="auto"/>
        <w:ind w:firstLine="708"/>
        <w:jc w:val="center"/>
        <w:rPr>
          <w:rFonts w:ascii="Times New Roman" w:hAnsi="Times New Roman" w:cs="Times New Roman"/>
          <w:b/>
          <w:sz w:val="28"/>
          <w:szCs w:val="28"/>
        </w:rPr>
      </w:pPr>
    </w:p>
    <w:p w14:paraId="6B42D120" w14:textId="6963FC98" w:rsidR="00274C47" w:rsidRPr="00FB6020" w:rsidRDefault="00274C47" w:rsidP="00D83175">
      <w:pPr>
        <w:spacing w:after="120" w:line="240" w:lineRule="auto"/>
        <w:ind w:firstLine="708"/>
        <w:jc w:val="both"/>
        <w:rPr>
          <w:rFonts w:ascii="Times New Roman" w:hAnsi="Times New Roman" w:cs="Times New Roman"/>
          <w:sz w:val="28"/>
          <w:szCs w:val="28"/>
        </w:rPr>
      </w:pPr>
      <w:r w:rsidRPr="00FB6020">
        <w:rPr>
          <w:rFonts w:ascii="Times New Roman" w:hAnsi="Times New Roman" w:cs="Times New Roman"/>
          <w:sz w:val="28"/>
          <w:szCs w:val="28"/>
        </w:rPr>
        <w:t xml:space="preserve">Родительское сообщество беспокоит такое явление, как </w:t>
      </w:r>
      <w:proofErr w:type="spellStart"/>
      <w:r w:rsidRPr="00FB6020">
        <w:rPr>
          <w:rFonts w:ascii="Times New Roman" w:hAnsi="Times New Roman" w:cs="Times New Roman"/>
          <w:sz w:val="28"/>
          <w:szCs w:val="28"/>
        </w:rPr>
        <w:t>буллинг</w:t>
      </w:r>
      <w:proofErr w:type="spellEnd"/>
      <w:r w:rsidRPr="00FB6020">
        <w:rPr>
          <w:rFonts w:ascii="Times New Roman" w:hAnsi="Times New Roman" w:cs="Times New Roman"/>
          <w:sz w:val="28"/>
          <w:szCs w:val="28"/>
        </w:rPr>
        <w:t xml:space="preserve">, но не все родители знают значение этого слова и не всегда понимают, что за этим определением кроется трагедия ребенка, особенно если он подросток и самое важное для него в этот период </w:t>
      </w:r>
      <w:r w:rsidR="00C37436">
        <w:rPr>
          <w:rFonts w:ascii="Times New Roman" w:hAnsi="Times New Roman" w:cs="Times New Roman"/>
          <w:sz w:val="28"/>
          <w:szCs w:val="28"/>
        </w:rPr>
        <w:t>–</w:t>
      </w:r>
      <w:r w:rsidRPr="00FB6020">
        <w:rPr>
          <w:rFonts w:ascii="Times New Roman" w:hAnsi="Times New Roman" w:cs="Times New Roman"/>
          <w:sz w:val="28"/>
          <w:szCs w:val="28"/>
        </w:rPr>
        <w:t xml:space="preserve"> общение со сверстниками. </w:t>
      </w:r>
      <w:r w:rsidRPr="00FB6020">
        <w:rPr>
          <w:rFonts w:ascii="Times New Roman" w:hAnsi="Times New Roman" w:cs="Times New Roman"/>
          <w:b/>
          <w:bCs/>
          <w:color w:val="C00000"/>
          <w:sz w:val="28"/>
          <w:szCs w:val="28"/>
        </w:rPr>
        <w:t>БУЛЛИНГ</w:t>
      </w:r>
      <w:r w:rsidRPr="00FB6020">
        <w:rPr>
          <w:rFonts w:ascii="Times New Roman" w:hAnsi="Times New Roman" w:cs="Times New Roman"/>
          <w:sz w:val="28"/>
          <w:szCs w:val="28"/>
        </w:rPr>
        <w:t xml:space="preserve"> – это систематическое, регулярно повторяющееся насилие, травля со стороны одного школьника или группы школьников в отношении отдельного взятого ребенка, который не может себя защитить.</w:t>
      </w:r>
    </w:p>
    <w:p w14:paraId="0E6BDB7E" w14:textId="77777777" w:rsidR="00274C47" w:rsidRPr="00FB6020" w:rsidRDefault="00274C47" w:rsidP="00D83175">
      <w:pPr>
        <w:spacing w:after="120" w:line="240" w:lineRule="auto"/>
        <w:ind w:firstLine="708"/>
        <w:jc w:val="both"/>
        <w:rPr>
          <w:rFonts w:ascii="Times New Roman" w:hAnsi="Times New Roman" w:cs="Times New Roman"/>
          <w:sz w:val="28"/>
          <w:szCs w:val="28"/>
        </w:rPr>
      </w:pPr>
      <w:r w:rsidRPr="00FB6020">
        <w:rPr>
          <w:rFonts w:ascii="Times New Roman" w:hAnsi="Times New Roman" w:cs="Times New Roman"/>
          <w:sz w:val="28"/>
          <w:szCs w:val="28"/>
        </w:rPr>
        <w:t xml:space="preserve">Травля ребенка в школе – явление распространенное. «Хорошо, что мой ребенок не попал в эту мясорубку», – думает каждый из нас. А что мы, родители, должны делать, если это случилось? Как понять, что нашему ребенку становится страшно, некомфортно от пребывания в социуме, который окружает его? Существуют специальные </w:t>
      </w:r>
      <w:r w:rsidRPr="00FB6020">
        <w:rPr>
          <w:rFonts w:ascii="Times New Roman" w:hAnsi="Times New Roman" w:cs="Times New Roman"/>
          <w:b/>
          <w:color w:val="C00000"/>
          <w:sz w:val="28"/>
          <w:szCs w:val="28"/>
        </w:rPr>
        <w:t>Маркеры</w:t>
      </w:r>
      <w:r w:rsidRPr="00FB6020">
        <w:rPr>
          <w:rFonts w:ascii="Times New Roman" w:hAnsi="Times New Roman" w:cs="Times New Roman"/>
          <w:sz w:val="28"/>
          <w:szCs w:val="28"/>
        </w:rPr>
        <w:t>, которые должен знать и обращать внимание родитель.</w:t>
      </w:r>
    </w:p>
    <w:p w14:paraId="5AD03C3A" w14:textId="77777777" w:rsidR="00274C47" w:rsidRPr="00FB6020" w:rsidRDefault="00274C47" w:rsidP="00D83175">
      <w:pPr>
        <w:spacing w:after="120" w:line="240" w:lineRule="auto"/>
        <w:ind w:firstLine="708"/>
        <w:jc w:val="both"/>
        <w:rPr>
          <w:rFonts w:ascii="Times New Roman" w:hAnsi="Times New Roman" w:cs="Times New Roman"/>
          <w:b/>
          <w:color w:val="C00000"/>
          <w:sz w:val="28"/>
          <w:szCs w:val="28"/>
          <w:u w:val="single"/>
        </w:rPr>
      </w:pPr>
      <w:r w:rsidRPr="00FB6020">
        <w:rPr>
          <w:rFonts w:ascii="Times New Roman" w:hAnsi="Times New Roman" w:cs="Times New Roman"/>
          <w:b/>
          <w:color w:val="C00000"/>
          <w:sz w:val="28"/>
          <w:szCs w:val="28"/>
          <w:u w:val="single"/>
        </w:rPr>
        <w:t>Первое,</w:t>
      </w:r>
      <w:r w:rsidRPr="00FB6020">
        <w:rPr>
          <w:rFonts w:ascii="Times New Roman" w:hAnsi="Times New Roman" w:cs="Times New Roman"/>
          <w:b/>
          <w:color w:val="C00000"/>
          <w:sz w:val="28"/>
          <w:szCs w:val="28"/>
        </w:rPr>
        <w:t xml:space="preserve"> </w:t>
      </w:r>
      <w:r w:rsidRPr="00FB6020">
        <w:rPr>
          <w:rFonts w:ascii="Times New Roman" w:hAnsi="Times New Roman" w:cs="Times New Roman"/>
          <w:sz w:val="28"/>
          <w:szCs w:val="28"/>
        </w:rPr>
        <w:t>на что должен обратить внимание родитель:</w:t>
      </w:r>
      <w:r w:rsidRPr="00FB6020">
        <w:rPr>
          <w:rFonts w:ascii="Times New Roman" w:eastAsiaTheme="minorEastAsia" w:hAnsi="Times New Roman" w:cs="Times New Roman"/>
          <w:b/>
          <w:bCs/>
          <w:color w:val="000000"/>
          <w:sz w:val="28"/>
          <w:szCs w:val="28"/>
          <w:lang w:eastAsia="ru-RU"/>
        </w:rPr>
        <w:t xml:space="preserve"> </w:t>
      </w:r>
      <w:r w:rsidRPr="00FB6020">
        <w:rPr>
          <w:rFonts w:ascii="Times New Roman" w:hAnsi="Times New Roman" w:cs="Times New Roman"/>
          <w:b/>
          <w:bCs/>
          <w:color w:val="C00000"/>
          <w:sz w:val="28"/>
          <w:szCs w:val="28"/>
          <w:u w:val="single"/>
        </w:rPr>
        <w:t xml:space="preserve">симптомы, свидетельствующие о том, что ребенку плохо. </w:t>
      </w:r>
    </w:p>
    <w:p w14:paraId="01A3538B"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color w:val="FF0000"/>
          <w:sz w:val="28"/>
          <w:szCs w:val="28"/>
        </w:rPr>
        <w:t>◙</w:t>
      </w:r>
      <w:r w:rsidRPr="00FB6020">
        <w:rPr>
          <w:rFonts w:ascii="Times New Roman" w:hAnsi="Times New Roman" w:cs="Times New Roman"/>
          <w:sz w:val="28"/>
          <w:szCs w:val="28"/>
        </w:rPr>
        <w:t xml:space="preserve"> никогда не упоминает никого из одноклассников;</w:t>
      </w:r>
    </w:p>
    <w:p w14:paraId="71C8A022"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color w:val="FF0000"/>
          <w:sz w:val="28"/>
          <w:szCs w:val="28"/>
        </w:rPr>
        <w:t>◙</w:t>
      </w:r>
      <w:r w:rsidRPr="00FB6020">
        <w:rPr>
          <w:rFonts w:ascii="Times New Roman" w:hAnsi="Times New Roman" w:cs="Times New Roman"/>
          <w:sz w:val="28"/>
          <w:szCs w:val="28"/>
        </w:rPr>
        <w:t xml:space="preserve"> очень мало говорит о своей школьной жизни;</w:t>
      </w:r>
    </w:p>
    <w:p w14:paraId="38B431BD"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color w:val="FF0000"/>
          <w:sz w:val="28"/>
          <w:szCs w:val="28"/>
        </w:rPr>
        <w:t>◙</w:t>
      </w:r>
      <w:r w:rsidRPr="00FB6020">
        <w:rPr>
          <w:rFonts w:ascii="Times New Roman" w:hAnsi="Times New Roman" w:cs="Times New Roman"/>
          <w:sz w:val="28"/>
          <w:szCs w:val="28"/>
        </w:rPr>
        <w:t xml:space="preserve"> не знает, кому можно позвонить, чтобы узнать уроки, или вообще отказывается звонить кому-либо;</w:t>
      </w:r>
    </w:p>
    <w:p w14:paraId="73E4E890"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color w:val="FF0000"/>
          <w:sz w:val="28"/>
          <w:szCs w:val="28"/>
        </w:rPr>
        <w:t>◙</w:t>
      </w:r>
      <w:r w:rsidRPr="00FB6020">
        <w:rPr>
          <w:rFonts w:ascii="Times New Roman" w:hAnsi="Times New Roman" w:cs="Times New Roman"/>
          <w:sz w:val="28"/>
          <w:szCs w:val="28"/>
        </w:rPr>
        <w:t xml:space="preserve"> ни с того ни с сего (как кажется) отказывается идти в школу и очень рад любой возможности не ходить туда;</w:t>
      </w:r>
    </w:p>
    <w:p w14:paraId="2FBAD267"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color w:val="FF0000"/>
          <w:sz w:val="28"/>
          <w:szCs w:val="28"/>
        </w:rPr>
        <w:lastRenderedPageBreak/>
        <w:t>◙</w:t>
      </w:r>
      <w:r w:rsidRPr="00FB6020">
        <w:rPr>
          <w:rFonts w:ascii="Times New Roman" w:hAnsi="Times New Roman" w:cs="Times New Roman"/>
          <w:sz w:val="28"/>
          <w:szCs w:val="28"/>
        </w:rPr>
        <w:t xml:space="preserve"> одинок: его никто не приглашает в гости, на дни рождения, и он никого не хочет позвать к себе;</w:t>
      </w:r>
    </w:p>
    <w:p w14:paraId="2D267716"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color w:val="FF0000"/>
          <w:sz w:val="28"/>
          <w:szCs w:val="28"/>
        </w:rPr>
        <w:t>◙</w:t>
      </w:r>
      <w:r w:rsidRPr="00FB6020">
        <w:rPr>
          <w:rFonts w:ascii="Times New Roman" w:hAnsi="Times New Roman" w:cs="Times New Roman"/>
          <w:sz w:val="28"/>
          <w:szCs w:val="28"/>
        </w:rPr>
        <w:t xml:space="preserve"> часто плачет без очевидной причины;</w:t>
      </w:r>
    </w:p>
    <w:p w14:paraId="37B34D47"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color w:val="FF0000"/>
          <w:sz w:val="28"/>
          <w:szCs w:val="28"/>
        </w:rPr>
        <w:t>◙</w:t>
      </w:r>
      <w:r w:rsidRPr="00FB6020">
        <w:rPr>
          <w:rFonts w:ascii="Times New Roman" w:hAnsi="Times New Roman" w:cs="Times New Roman"/>
          <w:sz w:val="28"/>
          <w:szCs w:val="28"/>
        </w:rPr>
        <w:t xml:space="preserve"> возвращается из школы подавленным.</w:t>
      </w:r>
    </w:p>
    <w:p w14:paraId="74A85ECD" w14:textId="77777777" w:rsidR="00274C47" w:rsidRPr="00C37436" w:rsidRDefault="00274C47" w:rsidP="00D83175">
      <w:pPr>
        <w:pStyle w:val="a6"/>
        <w:spacing w:after="120" w:line="240" w:lineRule="auto"/>
        <w:ind w:left="0" w:firstLine="708"/>
        <w:jc w:val="both"/>
        <w:rPr>
          <w:rFonts w:ascii="Times New Roman" w:hAnsi="Times New Roman" w:cs="Times New Roman"/>
          <w:sz w:val="28"/>
          <w:szCs w:val="28"/>
        </w:rPr>
      </w:pPr>
      <w:r w:rsidRPr="00C37436">
        <w:rPr>
          <w:rFonts w:ascii="Times New Roman" w:hAnsi="Times New Roman" w:cs="Times New Roman"/>
          <w:b/>
          <w:color w:val="C00000"/>
          <w:sz w:val="28"/>
          <w:szCs w:val="28"/>
          <w:u w:val="single"/>
        </w:rPr>
        <w:t>Второе</w:t>
      </w:r>
      <w:r w:rsidRPr="00C37436">
        <w:rPr>
          <w:rFonts w:ascii="Times New Roman" w:hAnsi="Times New Roman" w:cs="Times New Roman"/>
          <w:sz w:val="28"/>
          <w:szCs w:val="28"/>
        </w:rPr>
        <w:t xml:space="preserve">. Если </w:t>
      </w:r>
      <w:proofErr w:type="spellStart"/>
      <w:r w:rsidRPr="00994A32">
        <w:rPr>
          <w:rFonts w:ascii="Times New Roman" w:hAnsi="Times New Roman" w:cs="Times New Roman"/>
          <w:b/>
          <w:sz w:val="28"/>
          <w:szCs w:val="28"/>
        </w:rPr>
        <w:t>буллинг</w:t>
      </w:r>
      <w:proofErr w:type="spellEnd"/>
      <w:r w:rsidRPr="00C37436">
        <w:rPr>
          <w:rFonts w:ascii="Times New Roman" w:hAnsi="Times New Roman" w:cs="Times New Roman"/>
          <w:sz w:val="28"/>
          <w:szCs w:val="28"/>
        </w:rPr>
        <w:t xml:space="preserve"> в коллективе уже идет, то появляются следующие признаки:</w:t>
      </w:r>
    </w:p>
    <w:p w14:paraId="7A49DFA5"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color w:val="FF0000"/>
          <w:sz w:val="28"/>
          <w:szCs w:val="28"/>
        </w:rPr>
        <w:t>⸎</w:t>
      </w:r>
      <w:r w:rsidRPr="000E309E">
        <w:rPr>
          <w:rFonts w:ascii="Times New Roman" w:hAnsi="Times New Roman" w:cs="Times New Roman"/>
          <w:sz w:val="28"/>
          <w:szCs w:val="28"/>
        </w:rPr>
        <w:t xml:space="preserve"> </w:t>
      </w:r>
      <w:r w:rsidRPr="00FB6020">
        <w:rPr>
          <w:rFonts w:ascii="Times New Roman" w:hAnsi="Times New Roman" w:cs="Times New Roman"/>
          <w:sz w:val="28"/>
          <w:szCs w:val="28"/>
        </w:rPr>
        <w:t>имитация физических недомоганий, например: боль в желудке, головная боль;</w:t>
      </w:r>
    </w:p>
    <w:p w14:paraId="7F15C2D6"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b/>
          <w:color w:val="FF0000"/>
          <w:sz w:val="28"/>
          <w:szCs w:val="28"/>
        </w:rPr>
        <w:t>⸎</w:t>
      </w:r>
      <w:r w:rsidRPr="00FB6020">
        <w:rPr>
          <w:rFonts w:ascii="Times New Roman" w:hAnsi="Times New Roman" w:cs="Times New Roman"/>
          <w:sz w:val="28"/>
          <w:szCs w:val="28"/>
        </w:rPr>
        <w:t xml:space="preserve"> боязнь дороги в училище, колледж; просьба проводить и забрать после учебы;</w:t>
      </w:r>
    </w:p>
    <w:p w14:paraId="00E07C5D"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b/>
          <w:color w:val="FF0000"/>
          <w:sz w:val="28"/>
          <w:szCs w:val="28"/>
        </w:rPr>
        <w:t>⸎</w:t>
      </w:r>
      <w:r w:rsidRPr="00FB6020">
        <w:rPr>
          <w:rFonts w:ascii="Times New Roman" w:hAnsi="Times New Roman" w:cs="Times New Roman"/>
          <w:sz w:val="28"/>
          <w:szCs w:val="28"/>
        </w:rPr>
        <w:t xml:space="preserve"> попытка избежать обычного времени похода на учебу;</w:t>
      </w:r>
    </w:p>
    <w:p w14:paraId="3F0FAF90"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b/>
          <w:color w:val="FF0000"/>
          <w:sz w:val="28"/>
          <w:szCs w:val="28"/>
        </w:rPr>
        <w:t>⸎</w:t>
      </w:r>
      <w:r w:rsidRPr="00FB6020">
        <w:rPr>
          <w:rFonts w:ascii="Times New Roman" w:hAnsi="Times New Roman" w:cs="Times New Roman"/>
          <w:sz w:val="28"/>
          <w:szCs w:val="28"/>
        </w:rPr>
        <w:t xml:space="preserve"> изменения в температуре и/или поведении;</w:t>
      </w:r>
    </w:p>
    <w:p w14:paraId="57CEEE7F"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b/>
          <w:color w:val="FF0000"/>
          <w:sz w:val="28"/>
          <w:szCs w:val="28"/>
        </w:rPr>
        <w:t>⸎</w:t>
      </w:r>
      <w:r w:rsidRPr="00FB6020">
        <w:rPr>
          <w:rFonts w:ascii="Times New Roman" w:hAnsi="Times New Roman" w:cs="Times New Roman"/>
          <w:sz w:val="28"/>
          <w:szCs w:val="28"/>
        </w:rPr>
        <w:t xml:space="preserve"> ухудшение успеваемости в учебе или потеря энтузиазма и интереса к учебе;</w:t>
      </w:r>
    </w:p>
    <w:p w14:paraId="38A05282"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b/>
          <w:color w:val="FF0000"/>
          <w:sz w:val="28"/>
          <w:szCs w:val="28"/>
        </w:rPr>
        <w:t>⸎</w:t>
      </w:r>
      <w:r w:rsidRPr="00FB6020">
        <w:rPr>
          <w:rFonts w:ascii="Times New Roman" w:hAnsi="Times New Roman" w:cs="Times New Roman"/>
          <w:sz w:val="28"/>
          <w:szCs w:val="28"/>
        </w:rPr>
        <w:t xml:space="preserve"> искусственно создаваемая ситуация благополучия: «у меня все хорошо!»;</w:t>
      </w:r>
    </w:p>
    <w:p w14:paraId="798A0CEE"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b/>
          <w:color w:val="FF0000"/>
          <w:sz w:val="28"/>
          <w:szCs w:val="28"/>
        </w:rPr>
        <w:t>⸎</w:t>
      </w:r>
      <w:r w:rsidRPr="00FB6020">
        <w:rPr>
          <w:rFonts w:ascii="Times New Roman" w:hAnsi="Times New Roman" w:cs="Times New Roman"/>
          <w:sz w:val="28"/>
          <w:szCs w:val="28"/>
        </w:rPr>
        <w:t xml:space="preserve"> нежелание участвовать в мероприятиях школы, класса, совместных выездах;</w:t>
      </w:r>
    </w:p>
    <w:p w14:paraId="401F0025"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b/>
          <w:color w:val="FF0000"/>
          <w:sz w:val="28"/>
          <w:szCs w:val="28"/>
        </w:rPr>
        <w:t>⸎</w:t>
      </w:r>
      <w:r w:rsidRPr="00FB6020">
        <w:rPr>
          <w:rFonts w:ascii="Times New Roman" w:hAnsi="Times New Roman" w:cs="Times New Roman"/>
          <w:sz w:val="28"/>
          <w:szCs w:val="28"/>
        </w:rPr>
        <w:t xml:space="preserve"> необъяснимые синяки или порезы;</w:t>
      </w:r>
    </w:p>
    <w:p w14:paraId="005564AF"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b/>
          <w:color w:val="FF0000"/>
          <w:sz w:val="28"/>
          <w:szCs w:val="28"/>
        </w:rPr>
        <w:t>⸎</w:t>
      </w:r>
      <w:r w:rsidRPr="00FB6020">
        <w:rPr>
          <w:rFonts w:ascii="Times New Roman" w:hAnsi="Times New Roman" w:cs="Times New Roman"/>
          <w:sz w:val="28"/>
          <w:szCs w:val="28"/>
        </w:rPr>
        <w:t xml:space="preserve"> нежелание и/или отказ говорить о том, что его/ее беспокоит.</w:t>
      </w:r>
    </w:p>
    <w:p w14:paraId="67044DDC" w14:textId="77777777" w:rsidR="00274C47" w:rsidRPr="00FB6020" w:rsidRDefault="00274C47" w:rsidP="00D83175">
      <w:pPr>
        <w:spacing w:after="120" w:line="240" w:lineRule="auto"/>
        <w:ind w:firstLine="708"/>
        <w:jc w:val="both"/>
        <w:rPr>
          <w:rFonts w:ascii="Times New Roman" w:hAnsi="Times New Roman" w:cs="Times New Roman"/>
          <w:b/>
          <w:color w:val="C00000"/>
          <w:sz w:val="28"/>
          <w:szCs w:val="28"/>
          <w:u w:val="single"/>
        </w:rPr>
      </w:pPr>
      <w:r w:rsidRPr="00FB6020">
        <w:rPr>
          <w:rFonts w:ascii="Times New Roman" w:hAnsi="Times New Roman" w:cs="Times New Roman"/>
          <w:b/>
          <w:color w:val="C00000"/>
          <w:sz w:val="28"/>
          <w:szCs w:val="28"/>
          <w:u w:val="single"/>
        </w:rPr>
        <w:t>Третье.</w:t>
      </w:r>
      <w:r w:rsidRPr="00FB6020">
        <w:rPr>
          <w:rFonts w:ascii="Times New Roman" w:hAnsi="Times New Roman" w:cs="Times New Roman"/>
          <w:color w:val="C00000"/>
          <w:sz w:val="28"/>
          <w:szCs w:val="28"/>
        </w:rPr>
        <w:t xml:space="preserve"> </w:t>
      </w:r>
      <w:r w:rsidRPr="00FB6020">
        <w:rPr>
          <w:rFonts w:ascii="Times New Roman" w:hAnsi="Times New Roman" w:cs="Times New Roman"/>
          <w:sz w:val="28"/>
          <w:szCs w:val="28"/>
        </w:rPr>
        <w:t xml:space="preserve">В этот период Вы с трудом узнаете своего ребенка. Это проявляется в </w:t>
      </w:r>
      <w:r w:rsidRPr="00994A32">
        <w:rPr>
          <w:rFonts w:ascii="Times New Roman" w:hAnsi="Times New Roman" w:cs="Times New Roman"/>
          <w:b/>
          <w:sz w:val="28"/>
          <w:szCs w:val="28"/>
          <w:u w:val="single"/>
        </w:rPr>
        <w:t xml:space="preserve">поведенческих характеристиках: </w:t>
      </w:r>
      <w:r w:rsidRPr="00FB6020">
        <w:rPr>
          <w:rFonts w:ascii="Times New Roman" w:hAnsi="Times New Roman" w:cs="Times New Roman"/>
          <w:sz w:val="28"/>
          <w:szCs w:val="28"/>
        </w:rPr>
        <w:t xml:space="preserve">трудно понять, что им движет, почему произошли такие, метаморфозы? </w:t>
      </w:r>
    </w:p>
    <w:p w14:paraId="2B2BEB48"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b/>
          <w:color w:val="FF0000"/>
          <w:sz w:val="28"/>
          <w:szCs w:val="28"/>
          <w:rtl/>
        </w:rPr>
        <w:t>۩</w:t>
      </w:r>
      <w:r w:rsidRPr="00FB6020">
        <w:rPr>
          <w:rFonts w:ascii="Times New Roman" w:hAnsi="Times New Roman" w:cs="Times New Roman"/>
          <w:sz w:val="28"/>
          <w:szCs w:val="28"/>
        </w:rPr>
        <w:t xml:space="preserve"> повышенная тревожность;</w:t>
      </w:r>
    </w:p>
    <w:p w14:paraId="4EEE02C5"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b/>
          <w:color w:val="FF0000"/>
          <w:sz w:val="28"/>
          <w:szCs w:val="28"/>
          <w:rtl/>
        </w:rPr>
        <w:t>۩</w:t>
      </w:r>
      <w:r w:rsidRPr="00FB6020">
        <w:rPr>
          <w:rFonts w:ascii="Times New Roman" w:hAnsi="Times New Roman" w:cs="Times New Roman"/>
          <w:sz w:val="28"/>
          <w:szCs w:val="28"/>
        </w:rPr>
        <w:t xml:space="preserve"> плохой сон;</w:t>
      </w:r>
    </w:p>
    <w:p w14:paraId="1BED22B3"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b/>
          <w:color w:val="FF0000"/>
          <w:sz w:val="28"/>
          <w:szCs w:val="28"/>
          <w:rtl/>
        </w:rPr>
        <w:t>۩</w:t>
      </w:r>
      <w:r w:rsidRPr="00FB6020">
        <w:rPr>
          <w:rFonts w:ascii="Times New Roman" w:hAnsi="Times New Roman" w:cs="Times New Roman"/>
          <w:sz w:val="28"/>
          <w:szCs w:val="28"/>
        </w:rPr>
        <w:t xml:space="preserve"> нежелание идти в школу;</w:t>
      </w:r>
    </w:p>
    <w:p w14:paraId="7358EC6A"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b/>
          <w:color w:val="FF0000"/>
          <w:sz w:val="28"/>
          <w:szCs w:val="28"/>
          <w:rtl/>
        </w:rPr>
        <w:t>۩</w:t>
      </w:r>
      <w:r w:rsidRPr="00FB6020">
        <w:rPr>
          <w:rFonts w:ascii="Times New Roman" w:hAnsi="Times New Roman" w:cs="Times New Roman"/>
          <w:sz w:val="28"/>
          <w:szCs w:val="28"/>
        </w:rPr>
        <w:t xml:space="preserve"> слезливость или несвойственная резкость, грубость;</w:t>
      </w:r>
    </w:p>
    <w:p w14:paraId="357291F9"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b/>
          <w:color w:val="FF0000"/>
          <w:sz w:val="28"/>
          <w:szCs w:val="28"/>
          <w:rtl/>
        </w:rPr>
        <w:t>۩</w:t>
      </w:r>
      <w:r w:rsidRPr="00FB6020">
        <w:rPr>
          <w:rFonts w:ascii="Times New Roman" w:hAnsi="Times New Roman" w:cs="Times New Roman"/>
          <w:sz w:val="28"/>
          <w:szCs w:val="28"/>
        </w:rPr>
        <w:t xml:space="preserve"> подавленное состояние;</w:t>
      </w:r>
    </w:p>
    <w:p w14:paraId="0756D3DA"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b/>
          <w:color w:val="FF0000"/>
          <w:sz w:val="28"/>
          <w:szCs w:val="28"/>
          <w:rtl/>
        </w:rPr>
        <w:t>۩</w:t>
      </w:r>
      <w:r w:rsidRPr="00FB6020">
        <w:rPr>
          <w:rFonts w:ascii="Times New Roman" w:hAnsi="Times New Roman" w:cs="Times New Roman"/>
          <w:sz w:val="28"/>
          <w:szCs w:val="28"/>
        </w:rPr>
        <w:t xml:space="preserve"> явные признаки – синяки и ссадины на теле и лице.</w:t>
      </w:r>
    </w:p>
    <w:p w14:paraId="290A163B" w14:textId="77777777" w:rsidR="00274C47" w:rsidRPr="00FB6020" w:rsidRDefault="00274C47" w:rsidP="00D83175">
      <w:pPr>
        <w:spacing w:after="120" w:line="240" w:lineRule="auto"/>
        <w:ind w:firstLine="708"/>
        <w:jc w:val="both"/>
        <w:rPr>
          <w:rFonts w:ascii="Times New Roman" w:hAnsi="Times New Roman" w:cs="Times New Roman"/>
          <w:sz w:val="28"/>
          <w:szCs w:val="28"/>
        </w:rPr>
      </w:pPr>
      <w:r w:rsidRPr="00994A32">
        <w:rPr>
          <w:rFonts w:ascii="Times New Roman" w:hAnsi="Times New Roman" w:cs="Times New Roman"/>
          <w:b/>
          <w:bCs/>
          <w:sz w:val="28"/>
          <w:szCs w:val="28"/>
          <w:u w:val="single"/>
        </w:rPr>
        <w:t>Если эти признаки налицо,</w:t>
      </w:r>
      <w:r w:rsidRPr="00994A32">
        <w:rPr>
          <w:rFonts w:ascii="Times New Roman" w:hAnsi="Times New Roman" w:cs="Times New Roman"/>
          <w:b/>
          <w:bCs/>
          <w:sz w:val="28"/>
          <w:szCs w:val="28"/>
        </w:rPr>
        <w:t xml:space="preserve"> </w:t>
      </w:r>
      <w:r w:rsidRPr="00FB6020">
        <w:rPr>
          <w:rFonts w:ascii="Times New Roman" w:hAnsi="Times New Roman" w:cs="Times New Roman"/>
          <w:b/>
          <w:bCs/>
          <w:sz w:val="28"/>
          <w:szCs w:val="28"/>
        </w:rPr>
        <w:t xml:space="preserve">следует поторопиться. </w:t>
      </w:r>
      <w:r w:rsidRPr="00FB6020">
        <w:rPr>
          <w:rFonts w:ascii="Times New Roman" w:hAnsi="Times New Roman" w:cs="Times New Roman"/>
          <w:bCs/>
          <w:sz w:val="28"/>
          <w:szCs w:val="28"/>
        </w:rPr>
        <w:t>В</w:t>
      </w:r>
      <w:r w:rsidRPr="00FB6020">
        <w:rPr>
          <w:rFonts w:ascii="Times New Roman" w:hAnsi="Times New Roman" w:cs="Times New Roman"/>
          <w:sz w:val="28"/>
          <w:szCs w:val="28"/>
        </w:rPr>
        <w:t xml:space="preserve"> этом случае необходимо:</w:t>
      </w:r>
    </w:p>
    <w:p w14:paraId="0303AC94"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color w:val="FF0000"/>
          <w:sz w:val="28"/>
          <w:szCs w:val="28"/>
        </w:rPr>
        <w:t>֎</w:t>
      </w:r>
      <w:r w:rsidRPr="00FB6020">
        <w:rPr>
          <w:rFonts w:ascii="Times New Roman" w:hAnsi="Times New Roman" w:cs="Times New Roman"/>
          <w:sz w:val="28"/>
          <w:szCs w:val="28"/>
        </w:rPr>
        <w:t xml:space="preserve"> убедиться, что Ваш</w:t>
      </w:r>
      <w:r w:rsidRPr="00FB6020">
        <w:rPr>
          <w:rFonts w:ascii="Times New Roman" w:hAnsi="Times New Roman" w:cs="Times New Roman"/>
          <w:color w:val="FF0000"/>
          <w:sz w:val="28"/>
          <w:szCs w:val="28"/>
        </w:rPr>
        <w:t xml:space="preserve"> </w:t>
      </w:r>
      <w:r w:rsidRPr="00FB6020">
        <w:rPr>
          <w:rFonts w:ascii="Times New Roman" w:hAnsi="Times New Roman" w:cs="Times New Roman"/>
          <w:sz w:val="28"/>
          <w:szCs w:val="28"/>
        </w:rPr>
        <w:t>ребёнок действительно стал жертвой школьного буллинга;</w:t>
      </w:r>
    </w:p>
    <w:p w14:paraId="3F0066C2"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color w:val="FF0000"/>
          <w:sz w:val="28"/>
          <w:szCs w:val="28"/>
        </w:rPr>
        <w:t>֎</w:t>
      </w:r>
      <w:r w:rsidRPr="00FB6020">
        <w:rPr>
          <w:rFonts w:ascii="Times New Roman" w:hAnsi="Times New Roman" w:cs="Times New Roman"/>
          <w:sz w:val="28"/>
          <w:szCs w:val="28"/>
        </w:rPr>
        <w:t xml:space="preserve"> прежде всего, понять истинную причину происшедшего с ним;</w:t>
      </w:r>
    </w:p>
    <w:p w14:paraId="0D72F4C7"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color w:val="FF0000"/>
          <w:sz w:val="28"/>
          <w:szCs w:val="28"/>
        </w:rPr>
        <w:t>֎</w:t>
      </w:r>
      <w:r w:rsidRPr="00FB6020">
        <w:rPr>
          <w:rFonts w:ascii="Times New Roman" w:hAnsi="Times New Roman" w:cs="Times New Roman"/>
          <w:sz w:val="28"/>
          <w:szCs w:val="28"/>
        </w:rPr>
        <w:t xml:space="preserve"> сообщить об этом учителю и школьному психологу;</w:t>
      </w:r>
    </w:p>
    <w:p w14:paraId="0E2527AD"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color w:val="FF0000"/>
          <w:sz w:val="28"/>
          <w:szCs w:val="28"/>
        </w:rPr>
        <w:t>֎</w:t>
      </w:r>
      <w:r w:rsidRPr="00FB6020">
        <w:rPr>
          <w:rFonts w:ascii="Times New Roman" w:hAnsi="Times New Roman" w:cs="Times New Roman"/>
          <w:sz w:val="28"/>
          <w:szCs w:val="28"/>
        </w:rPr>
        <w:t xml:space="preserve"> сообща найти пути выхода из сложившийся ситуации;</w:t>
      </w:r>
    </w:p>
    <w:p w14:paraId="426FBFDC"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color w:val="FF0000"/>
          <w:sz w:val="28"/>
          <w:szCs w:val="28"/>
        </w:rPr>
        <w:lastRenderedPageBreak/>
        <w:t>֎</w:t>
      </w:r>
      <w:r w:rsidRPr="00FB6020">
        <w:rPr>
          <w:rFonts w:ascii="Times New Roman" w:hAnsi="Times New Roman" w:cs="Times New Roman"/>
          <w:sz w:val="28"/>
          <w:szCs w:val="28"/>
        </w:rPr>
        <w:t xml:space="preserve"> если ребёнок был сильно напуган и потрясён случившимся, не отправлять его на следующий день в школу;</w:t>
      </w:r>
    </w:p>
    <w:p w14:paraId="5420349C"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color w:val="FF0000"/>
          <w:sz w:val="28"/>
          <w:szCs w:val="28"/>
        </w:rPr>
        <w:t>֎</w:t>
      </w:r>
      <w:r w:rsidRPr="00FB6020">
        <w:rPr>
          <w:rFonts w:ascii="Times New Roman" w:hAnsi="Times New Roman" w:cs="Times New Roman"/>
          <w:sz w:val="28"/>
          <w:szCs w:val="28"/>
        </w:rPr>
        <w:t xml:space="preserve"> при сильно пережитом стрессе попытаться перевести ребёнка в другой класс или даже в другую школу;</w:t>
      </w:r>
    </w:p>
    <w:p w14:paraId="728F2EC4"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color w:val="FF0000"/>
          <w:sz w:val="28"/>
          <w:szCs w:val="28"/>
        </w:rPr>
        <w:t>֎</w:t>
      </w:r>
      <w:r w:rsidRPr="00FB6020">
        <w:rPr>
          <w:rFonts w:ascii="Times New Roman" w:hAnsi="Times New Roman" w:cs="Times New Roman"/>
          <w:sz w:val="28"/>
          <w:szCs w:val="28"/>
        </w:rPr>
        <w:t xml:space="preserve"> в случае развития посттравматического стрессового синдрома немедленно обратиться к специалистам;</w:t>
      </w:r>
    </w:p>
    <w:p w14:paraId="7A021D32"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0E309E">
        <w:rPr>
          <w:rFonts w:ascii="Times New Roman" w:hAnsi="Times New Roman" w:cs="Times New Roman"/>
          <w:color w:val="FF0000"/>
          <w:sz w:val="28"/>
          <w:szCs w:val="28"/>
        </w:rPr>
        <w:t>֎</w:t>
      </w:r>
      <w:r w:rsidRPr="00FB6020">
        <w:rPr>
          <w:rFonts w:ascii="Times New Roman" w:hAnsi="Times New Roman" w:cs="Times New Roman"/>
          <w:sz w:val="28"/>
          <w:szCs w:val="28"/>
        </w:rPr>
        <w:t xml:space="preserve"> ни в коем случае не игнорировать случившееся с ребёнком и не пускать всё на самотёк, успокоить и поддержать ребенка словами: «Хорошо, что ты мне сказал. Ты правильно сделал»; «Я тебе верю»; «Ты в этом не виноват»; «Ты не один попал в такую ситуацию, это случается и с другими детьми»; «Мне жаль, что с тобой это случилось».</w:t>
      </w:r>
    </w:p>
    <w:p w14:paraId="3E26FB14" w14:textId="77777777" w:rsidR="00274C47" w:rsidRPr="00FB6020" w:rsidRDefault="00274C47" w:rsidP="00D83175">
      <w:pPr>
        <w:spacing w:after="120" w:line="240" w:lineRule="auto"/>
        <w:ind w:firstLine="708"/>
        <w:jc w:val="both"/>
        <w:rPr>
          <w:rFonts w:ascii="Times New Roman" w:hAnsi="Times New Roman" w:cs="Times New Roman"/>
          <w:sz w:val="28"/>
          <w:szCs w:val="28"/>
        </w:rPr>
      </w:pPr>
      <w:r w:rsidRPr="00FB6020">
        <w:rPr>
          <w:rFonts w:ascii="Times New Roman" w:hAnsi="Times New Roman" w:cs="Times New Roman"/>
          <w:b/>
          <w:bCs/>
          <w:sz w:val="28"/>
          <w:szCs w:val="28"/>
        </w:rPr>
        <w:t>С чего начать родителю оказывать помощь ребёнку, ставшему жертвой школьного буллинга?</w:t>
      </w:r>
    </w:p>
    <w:p w14:paraId="787B081A"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FB6020">
        <w:rPr>
          <w:rFonts w:ascii="Times New Roman" w:hAnsi="Times New Roman" w:cs="Times New Roman"/>
          <w:sz w:val="28"/>
          <w:szCs w:val="28"/>
        </w:rPr>
        <w:t>■ научить не бояться своих одноклассников, у которых тоже есть проблемы;</w:t>
      </w:r>
    </w:p>
    <w:p w14:paraId="22F2C57C"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FB6020">
        <w:rPr>
          <w:rFonts w:ascii="Times New Roman" w:hAnsi="Times New Roman" w:cs="Times New Roman"/>
          <w:sz w:val="28"/>
          <w:szCs w:val="28"/>
        </w:rPr>
        <w:t>■ наладить контакты с учителями и одноклассниками;</w:t>
      </w:r>
    </w:p>
    <w:p w14:paraId="568ED939"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FB6020">
        <w:rPr>
          <w:rFonts w:ascii="Times New Roman" w:hAnsi="Times New Roman" w:cs="Times New Roman"/>
          <w:sz w:val="28"/>
          <w:szCs w:val="28"/>
        </w:rPr>
        <w:t>■ участвовать в классных мероприятиях, в которые вовлекаются и родители;</w:t>
      </w:r>
    </w:p>
    <w:p w14:paraId="41303BDE"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FB6020">
        <w:rPr>
          <w:rFonts w:ascii="Times New Roman" w:hAnsi="Times New Roman" w:cs="Times New Roman"/>
          <w:sz w:val="28"/>
          <w:szCs w:val="28"/>
        </w:rPr>
        <w:t>■ если у родителей есть необычное хобби, интересное детям, рассказать о нём одноклассникам ребёнка;</w:t>
      </w:r>
    </w:p>
    <w:p w14:paraId="72759D85"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FB6020">
        <w:rPr>
          <w:rFonts w:ascii="Times New Roman" w:hAnsi="Times New Roman" w:cs="Times New Roman"/>
          <w:sz w:val="28"/>
          <w:szCs w:val="28"/>
        </w:rPr>
        <w:t>■ приглашать одноклассников ребёнка, особенно тех, кому он симпатизирует, как можно чаще к себе в гости;</w:t>
      </w:r>
    </w:p>
    <w:p w14:paraId="2528EA69"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FB6020">
        <w:rPr>
          <w:rFonts w:ascii="Times New Roman" w:hAnsi="Times New Roman" w:cs="Times New Roman"/>
          <w:sz w:val="28"/>
          <w:szCs w:val="28"/>
        </w:rPr>
        <w:t>■ повышать самооценку ребёнка;</w:t>
      </w:r>
    </w:p>
    <w:p w14:paraId="2DB5719F"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FB6020">
        <w:rPr>
          <w:rFonts w:ascii="Times New Roman" w:hAnsi="Times New Roman" w:cs="Times New Roman"/>
          <w:sz w:val="28"/>
          <w:szCs w:val="28"/>
        </w:rPr>
        <w:t>■ в случаях завышенной самооценки ребёнка объяснять ему, что это не надо показывать окружающим, что у любого человека есть и недостатки, и достоинства, и если он преуспевает в математике, к примеру, то необязательно его преуспевание в физкультуре или в чём-то другом;</w:t>
      </w:r>
    </w:p>
    <w:p w14:paraId="24D4B26F"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FB6020">
        <w:rPr>
          <w:rFonts w:ascii="Times New Roman" w:hAnsi="Times New Roman" w:cs="Times New Roman"/>
          <w:sz w:val="28"/>
          <w:szCs w:val="28"/>
        </w:rPr>
        <w:t>■ помочь ребёнку стать членом классного коллектива, а не просто ходить учиться;</w:t>
      </w:r>
    </w:p>
    <w:p w14:paraId="0ECE25B8"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FB6020">
        <w:rPr>
          <w:rFonts w:ascii="Times New Roman" w:hAnsi="Times New Roman" w:cs="Times New Roman"/>
          <w:sz w:val="28"/>
          <w:szCs w:val="28"/>
        </w:rPr>
        <w:t xml:space="preserve">■ ребенку нужны люди, не дающие его в обиду; наряду с педагогами это может быть симпатизирующая ему группа детей, так как выяснения происходят не на виду у педагогов, а на переменах, в школьном дворе, то такая группа детей может его поддержать; </w:t>
      </w:r>
    </w:p>
    <w:p w14:paraId="1589ABB5"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FB6020">
        <w:rPr>
          <w:rFonts w:ascii="Times New Roman" w:hAnsi="Times New Roman" w:cs="Times New Roman"/>
          <w:sz w:val="28"/>
          <w:szCs w:val="28"/>
        </w:rPr>
        <w:t>■ если ребёнок жертва, то не смиряться с участью жертвы, а восставать против этого, привлекая на свою сторону своих друзей;</w:t>
      </w:r>
    </w:p>
    <w:p w14:paraId="5D8D0A81"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FB6020">
        <w:rPr>
          <w:rFonts w:ascii="Times New Roman" w:hAnsi="Times New Roman" w:cs="Times New Roman"/>
          <w:sz w:val="28"/>
          <w:szCs w:val="28"/>
        </w:rPr>
        <w:t xml:space="preserve">■ не показывать свой страх и слабость перед </w:t>
      </w:r>
      <w:proofErr w:type="spellStart"/>
      <w:r w:rsidRPr="00FB6020">
        <w:rPr>
          <w:rFonts w:ascii="Times New Roman" w:hAnsi="Times New Roman" w:cs="Times New Roman"/>
          <w:sz w:val="28"/>
          <w:szCs w:val="28"/>
        </w:rPr>
        <w:t>булли</w:t>
      </w:r>
      <w:proofErr w:type="spellEnd"/>
      <w:r w:rsidRPr="00FB6020">
        <w:rPr>
          <w:rFonts w:ascii="Times New Roman" w:hAnsi="Times New Roman" w:cs="Times New Roman"/>
          <w:sz w:val="28"/>
          <w:szCs w:val="28"/>
        </w:rPr>
        <w:t xml:space="preserve"> (хулиган, драчун, задира, грубиян, насильник), если таковые отношения имеются, и вместо слёз и просьб о помиловании, набрасываться на своих преследователей, хотя бы неожиданными вопросами, или же озадачить их своим знанием о чем-то нехорошим о них;</w:t>
      </w:r>
    </w:p>
    <w:p w14:paraId="06D8E935"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FB6020">
        <w:rPr>
          <w:rFonts w:ascii="Times New Roman" w:hAnsi="Times New Roman" w:cs="Times New Roman"/>
          <w:sz w:val="28"/>
          <w:szCs w:val="28"/>
        </w:rPr>
        <w:lastRenderedPageBreak/>
        <w:t>■ не настраивать ребёнка против его школьных мероприятий, даже если они кажутся вам ненужными;</w:t>
      </w:r>
    </w:p>
    <w:p w14:paraId="4A7750C6"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FB6020">
        <w:rPr>
          <w:rFonts w:ascii="Times New Roman" w:hAnsi="Times New Roman" w:cs="Times New Roman"/>
          <w:sz w:val="28"/>
          <w:szCs w:val="28"/>
        </w:rPr>
        <w:t>■ не пытаться выделять своего ребёнка среди одноклассников «элитностью» одежды и особой гламурностью;</w:t>
      </w:r>
    </w:p>
    <w:p w14:paraId="5E629073" w14:textId="77777777" w:rsidR="00274C47" w:rsidRPr="00FB6020" w:rsidRDefault="00274C47" w:rsidP="00D83175">
      <w:pPr>
        <w:spacing w:after="120" w:line="240" w:lineRule="auto"/>
        <w:ind w:firstLine="709"/>
        <w:jc w:val="both"/>
        <w:rPr>
          <w:rFonts w:ascii="Times New Roman" w:hAnsi="Times New Roman" w:cs="Times New Roman"/>
          <w:sz w:val="28"/>
          <w:szCs w:val="28"/>
        </w:rPr>
      </w:pPr>
      <w:r w:rsidRPr="00FB6020">
        <w:rPr>
          <w:rFonts w:ascii="Times New Roman" w:hAnsi="Times New Roman" w:cs="Times New Roman"/>
          <w:sz w:val="28"/>
          <w:szCs w:val="28"/>
        </w:rPr>
        <w:t>■ учить выполнять общие требования для всех детей в классе, вплоть до формы одежды на уроках физкультуры.</w:t>
      </w:r>
    </w:p>
    <w:p w14:paraId="6571382C" w14:textId="77777777" w:rsidR="00D83175" w:rsidRDefault="00D83175" w:rsidP="00D83175">
      <w:pPr>
        <w:autoSpaceDE w:val="0"/>
        <w:autoSpaceDN w:val="0"/>
        <w:adjustRightInd w:val="0"/>
        <w:spacing w:after="120" w:line="240" w:lineRule="auto"/>
        <w:ind w:firstLine="709"/>
        <w:jc w:val="both"/>
        <w:rPr>
          <w:rFonts w:ascii="Times New Roman" w:eastAsia="Times New Roman" w:hAnsi="Times New Roman" w:cs="Times New Roman"/>
          <w:i/>
          <w:color w:val="C00000"/>
          <w:sz w:val="28"/>
          <w:szCs w:val="28"/>
          <w:lang w:eastAsia="ru-RU"/>
        </w:rPr>
      </w:pPr>
    </w:p>
    <w:p w14:paraId="518EBE5F" w14:textId="63D5F93D" w:rsidR="00682121" w:rsidRPr="00464535" w:rsidRDefault="00ED754B" w:rsidP="00D83175">
      <w:pPr>
        <w:autoSpaceDE w:val="0"/>
        <w:autoSpaceDN w:val="0"/>
        <w:adjustRightInd w:val="0"/>
        <w:spacing w:after="120" w:line="240" w:lineRule="auto"/>
        <w:ind w:firstLine="709"/>
        <w:jc w:val="both"/>
        <w:rPr>
          <w:rFonts w:ascii="Times New Roman" w:hAnsi="Times New Roman" w:cs="Times New Roman"/>
          <w:bCs/>
          <w:sz w:val="28"/>
          <w:szCs w:val="28"/>
        </w:rPr>
      </w:pPr>
      <w:r w:rsidRPr="00150C98">
        <w:rPr>
          <w:rFonts w:ascii="Times New Roman" w:eastAsia="Times New Roman" w:hAnsi="Times New Roman" w:cs="Times New Roman"/>
          <w:i/>
          <w:color w:val="C00000"/>
          <w:sz w:val="28"/>
          <w:szCs w:val="28"/>
          <w:lang w:eastAsia="ru-RU"/>
        </w:rPr>
        <w:t>Основные исследователи данного явления</w:t>
      </w:r>
      <w:r w:rsidRPr="00876D0C">
        <w:rPr>
          <w:rFonts w:ascii="Times New Roman" w:eastAsia="Times New Roman" w:hAnsi="Times New Roman" w:cs="Times New Roman"/>
          <w:i/>
          <w:sz w:val="28"/>
          <w:szCs w:val="28"/>
          <w:lang w:eastAsia="ru-RU"/>
        </w:rPr>
        <w:t xml:space="preserve">. </w:t>
      </w:r>
      <w:r w:rsidR="00682121" w:rsidRPr="00464535">
        <w:rPr>
          <w:rFonts w:ascii="Times New Roman" w:eastAsia="Times New Roman" w:hAnsi="Times New Roman" w:cs="Times New Roman"/>
          <w:sz w:val="28"/>
          <w:szCs w:val="28"/>
          <w:lang w:eastAsia="ru-RU"/>
        </w:rPr>
        <w:t xml:space="preserve">Л.С. Выготский, </w:t>
      </w:r>
      <w:proofErr w:type="spellStart"/>
      <w:r w:rsidR="00682121" w:rsidRPr="00464535">
        <w:rPr>
          <w:rFonts w:ascii="Times New Roman" w:eastAsia="Times New Roman" w:hAnsi="Times New Roman" w:cs="Times New Roman"/>
          <w:sz w:val="28"/>
          <w:szCs w:val="28"/>
          <w:lang w:eastAsia="ru-RU"/>
        </w:rPr>
        <w:t>Дж.К</w:t>
      </w:r>
      <w:proofErr w:type="spellEnd"/>
      <w:r w:rsidR="00682121" w:rsidRPr="00464535">
        <w:rPr>
          <w:rFonts w:ascii="Times New Roman" w:eastAsia="Times New Roman" w:hAnsi="Times New Roman" w:cs="Times New Roman"/>
          <w:sz w:val="28"/>
          <w:szCs w:val="28"/>
          <w:lang w:eastAsia="ru-RU"/>
        </w:rPr>
        <w:t xml:space="preserve">. </w:t>
      </w:r>
      <w:proofErr w:type="spellStart"/>
      <w:r w:rsidR="00682121" w:rsidRPr="00464535">
        <w:rPr>
          <w:rFonts w:ascii="Times New Roman" w:eastAsia="Times New Roman" w:hAnsi="Times New Roman" w:cs="Times New Roman"/>
          <w:sz w:val="28"/>
          <w:szCs w:val="28"/>
          <w:lang w:eastAsia="ru-RU"/>
        </w:rPr>
        <w:t>Коулмен</w:t>
      </w:r>
      <w:proofErr w:type="spellEnd"/>
      <w:r w:rsidR="00682121" w:rsidRPr="00464535">
        <w:rPr>
          <w:rFonts w:ascii="Times New Roman" w:eastAsia="Times New Roman" w:hAnsi="Times New Roman" w:cs="Times New Roman"/>
          <w:sz w:val="28"/>
          <w:szCs w:val="28"/>
          <w:lang w:eastAsia="ru-RU"/>
        </w:rPr>
        <w:t xml:space="preserve">, М. </w:t>
      </w:r>
      <w:proofErr w:type="spellStart"/>
      <w:r w:rsidR="00682121" w:rsidRPr="00464535">
        <w:rPr>
          <w:rFonts w:ascii="Times New Roman" w:eastAsia="Times New Roman" w:hAnsi="Times New Roman" w:cs="Times New Roman"/>
          <w:sz w:val="28"/>
          <w:szCs w:val="28"/>
          <w:lang w:eastAsia="ru-RU"/>
        </w:rPr>
        <w:t>Раттер</w:t>
      </w:r>
      <w:proofErr w:type="spellEnd"/>
      <w:r w:rsidR="00682121" w:rsidRPr="00464535">
        <w:rPr>
          <w:rFonts w:ascii="Times New Roman" w:eastAsia="Times New Roman" w:hAnsi="Times New Roman" w:cs="Times New Roman"/>
          <w:sz w:val="28"/>
          <w:szCs w:val="28"/>
          <w:lang w:eastAsia="ru-RU"/>
        </w:rPr>
        <w:t xml:space="preserve">, М.И. Бердяев, А.Е. </w:t>
      </w:r>
      <w:proofErr w:type="spellStart"/>
      <w:r w:rsidR="00682121" w:rsidRPr="00464535">
        <w:rPr>
          <w:rFonts w:ascii="Times New Roman" w:eastAsia="Times New Roman" w:hAnsi="Times New Roman" w:cs="Times New Roman"/>
          <w:sz w:val="28"/>
          <w:szCs w:val="28"/>
          <w:lang w:eastAsia="ru-RU"/>
        </w:rPr>
        <w:t>Личко</w:t>
      </w:r>
      <w:proofErr w:type="spellEnd"/>
      <w:r w:rsidR="00682121" w:rsidRPr="00464535">
        <w:rPr>
          <w:rFonts w:ascii="Times New Roman" w:eastAsia="Times New Roman" w:hAnsi="Times New Roman" w:cs="Times New Roman"/>
          <w:sz w:val="28"/>
          <w:szCs w:val="28"/>
          <w:lang w:eastAsia="ru-RU"/>
        </w:rPr>
        <w:t xml:space="preserve">, В.А. Сухомлинский, В.Н. Соколова, Г.Я. Юзефович, Х. </w:t>
      </w:r>
      <w:proofErr w:type="spellStart"/>
      <w:r w:rsidR="00682121" w:rsidRPr="00464535">
        <w:rPr>
          <w:rFonts w:ascii="Times New Roman" w:eastAsia="Times New Roman" w:hAnsi="Times New Roman" w:cs="Times New Roman"/>
          <w:sz w:val="28"/>
          <w:szCs w:val="28"/>
          <w:lang w:eastAsia="ru-RU"/>
        </w:rPr>
        <w:t>Ремшмидт</w:t>
      </w:r>
      <w:proofErr w:type="spellEnd"/>
      <w:r w:rsidR="00682121" w:rsidRPr="00464535">
        <w:rPr>
          <w:rFonts w:ascii="Times New Roman" w:eastAsia="Times New Roman" w:hAnsi="Times New Roman" w:cs="Times New Roman"/>
          <w:sz w:val="28"/>
          <w:szCs w:val="28"/>
          <w:lang w:eastAsia="ru-RU"/>
        </w:rPr>
        <w:t xml:space="preserve">, </w:t>
      </w:r>
      <w:r w:rsidR="00C37436" w:rsidRPr="00464535">
        <w:rPr>
          <w:rFonts w:ascii="Times New Roman" w:eastAsia="Times New Roman" w:hAnsi="Times New Roman" w:cs="Times New Roman"/>
          <w:sz w:val="28"/>
          <w:szCs w:val="28"/>
          <w:lang w:eastAsia="ru-RU"/>
        </w:rPr>
        <w:t>С.А.</w:t>
      </w:r>
      <w:r w:rsidR="00C37436" w:rsidRPr="00464535">
        <w:rPr>
          <w:rFonts w:ascii="Times New Roman" w:hAnsi="Times New Roman" w:cs="Times New Roman"/>
          <w:bCs/>
          <w:sz w:val="28"/>
          <w:szCs w:val="28"/>
        </w:rPr>
        <w:t xml:space="preserve"> </w:t>
      </w:r>
      <w:r w:rsidR="00666217" w:rsidRPr="00464535">
        <w:rPr>
          <w:rFonts w:ascii="Times New Roman" w:eastAsia="Times New Roman" w:hAnsi="Times New Roman" w:cs="Times New Roman"/>
          <w:sz w:val="28"/>
          <w:szCs w:val="28"/>
          <w:lang w:eastAsia="ru-RU"/>
        </w:rPr>
        <w:t>Игумнов</w:t>
      </w:r>
      <w:r w:rsidR="00464535">
        <w:rPr>
          <w:rFonts w:ascii="Times New Roman" w:eastAsia="Times New Roman" w:hAnsi="Times New Roman" w:cs="Times New Roman"/>
          <w:sz w:val="28"/>
          <w:szCs w:val="28"/>
          <w:lang w:eastAsia="ru-RU"/>
        </w:rPr>
        <w:t xml:space="preserve">, </w:t>
      </w:r>
      <w:r w:rsidR="00666217" w:rsidRPr="00464535">
        <w:rPr>
          <w:rFonts w:ascii="Times New Roman" w:hAnsi="Times New Roman" w:cs="Times New Roman"/>
          <w:bCs/>
          <w:sz w:val="28"/>
          <w:szCs w:val="28"/>
        </w:rPr>
        <w:t>А</w:t>
      </w:r>
      <w:r w:rsidR="00C37436" w:rsidRPr="00464535">
        <w:rPr>
          <w:rFonts w:ascii="Times New Roman" w:hAnsi="Times New Roman" w:cs="Times New Roman"/>
          <w:bCs/>
          <w:sz w:val="28"/>
          <w:szCs w:val="28"/>
        </w:rPr>
        <w:t>.</w:t>
      </w:r>
      <w:r w:rsidR="00666217" w:rsidRPr="00464535">
        <w:rPr>
          <w:rFonts w:ascii="Times New Roman" w:hAnsi="Times New Roman" w:cs="Times New Roman"/>
          <w:bCs/>
          <w:sz w:val="28"/>
          <w:szCs w:val="28"/>
        </w:rPr>
        <w:t>Ю́</w:t>
      </w:r>
      <w:r w:rsidR="00C37436" w:rsidRPr="00464535">
        <w:rPr>
          <w:rFonts w:ascii="Times New Roman" w:hAnsi="Times New Roman" w:cs="Times New Roman"/>
          <w:bCs/>
          <w:sz w:val="28"/>
          <w:szCs w:val="28"/>
        </w:rPr>
        <w:t>.</w:t>
      </w:r>
      <w:r w:rsidR="00666217" w:rsidRPr="00464535">
        <w:rPr>
          <w:rFonts w:ascii="Times New Roman" w:hAnsi="Times New Roman" w:cs="Times New Roman"/>
          <w:bCs/>
          <w:sz w:val="28"/>
          <w:szCs w:val="28"/>
        </w:rPr>
        <w:t xml:space="preserve"> </w:t>
      </w:r>
      <w:proofErr w:type="spellStart"/>
      <w:r w:rsidR="00666217" w:rsidRPr="00464535">
        <w:rPr>
          <w:rFonts w:ascii="Times New Roman" w:hAnsi="Times New Roman" w:cs="Times New Roman"/>
          <w:bCs/>
          <w:sz w:val="28"/>
          <w:szCs w:val="28"/>
        </w:rPr>
        <w:t>Его́ров</w:t>
      </w:r>
      <w:proofErr w:type="spellEnd"/>
      <w:r w:rsidR="00C37436" w:rsidRPr="00464535">
        <w:rPr>
          <w:rFonts w:ascii="Times New Roman" w:hAnsi="Times New Roman" w:cs="Times New Roman"/>
          <w:bCs/>
          <w:sz w:val="28"/>
          <w:szCs w:val="28"/>
        </w:rPr>
        <w:t>,</w:t>
      </w:r>
      <w:r w:rsidR="00682121" w:rsidRPr="00464535">
        <w:rPr>
          <w:rFonts w:ascii="Times New Roman" w:eastAsia="Calibri" w:hAnsi="Times New Roman" w:cs="Times New Roman"/>
          <w:color w:val="000000" w:themeColor="text1"/>
          <w:kern w:val="24"/>
          <w:sz w:val="36"/>
          <w:szCs w:val="36"/>
        </w:rPr>
        <w:t xml:space="preserve"> </w:t>
      </w:r>
      <w:r w:rsidR="00682121" w:rsidRPr="00464535">
        <w:rPr>
          <w:rFonts w:ascii="Times New Roman" w:hAnsi="Times New Roman" w:cs="Times New Roman"/>
          <w:bCs/>
          <w:sz w:val="28"/>
          <w:szCs w:val="28"/>
        </w:rPr>
        <w:t>В</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Т</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 xml:space="preserve"> Кондрашенко</w:t>
      </w:r>
      <w:r w:rsidR="00C37436" w:rsidRPr="00464535">
        <w:rPr>
          <w:rFonts w:ascii="Times New Roman" w:hAnsi="Times New Roman" w:cs="Times New Roman"/>
          <w:bCs/>
          <w:sz w:val="28"/>
          <w:szCs w:val="28"/>
        </w:rPr>
        <w:t>,</w:t>
      </w:r>
      <w:r w:rsidR="00682121" w:rsidRPr="00464535">
        <w:rPr>
          <w:rFonts w:ascii="Times New Roman" w:eastAsia="Calibri" w:hAnsi="Times New Roman" w:cs="Times New Roman"/>
          <w:color w:val="000000" w:themeColor="text1"/>
          <w:kern w:val="24"/>
          <w:sz w:val="36"/>
          <w:szCs w:val="36"/>
        </w:rPr>
        <w:t xml:space="preserve"> </w:t>
      </w:r>
      <w:r w:rsidR="00682121" w:rsidRPr="00464535">
        <w:rPr>
          <w:rFonts w:ascii="Times New Roman" w:hAnsi="Times New Roman" w:cs="Times New Roman"/>
          <w:bCs/>
          <w:sz w:val="28"/>
          <w:szCs w:val="28"/>
        </w:rPr>
        <w:t>В</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Т</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 xml:space="preserve"> Кондрашенко</w:t>
      </w:r>
      <w:r w:rsidR="00C37436" w:rsidRPr="00464535">
        <w:rPr>
          <w:rFonts w:ascii="Times New Roman" w:hAnsi="Times New Roman" w:cs="Times New Roman"/>
          <w:bCs/>
          <w:sz w:val="28"/>
          <w:szCs w:val="28"/>
        </w:rPr>
        <w:t>,</w:t>
      </w:r>
      <w:r w:rsidR="00682121" w:rsidRPr="00464535">
        <w:rPr>
          <w:rFonts w:ascii="Times New Roman" w:eastAsiaTheme="minorEastAsia" w:hAnsi="Times New Roman" w:cs="Times New Roman"/>
          <w:bCs/>
          <w:color w:val="202122"/>
          <w:kern w:val="24"/>
          <w:sz w:val="28"/>
          <w:szCs w:val="28"/>
        </w:rPr>
        <w:t xml:space="preserve"> </w:t>
      </w:r>
      <w:r w:rsidR="00682121" w:rsidRPr="00464535">
        <w:rPr>
          <w:rFonts w:ascii="Times New Roman" w:hAnsi="Times New Roman" w:cs="Times New Roman"/>
          <w:bCs/>
          <w:sz w:val="28"/>
          <w:szCs w:val="28"/>
        </w:rPr>
        <w:t>П</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Б</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 xml:space="preserve"> </w:t>
      </w:r>
      <w:proofErr w:type="spellStart"/>
      <w:r w:rsidR="00682121" w:rsidRPr="00464535">
        <w:rPr>
          <w:rFonts w:ascii="Times New Roman" w:hAnsi="Times New Roman" w:cs="Times New Roman"/>
          <w:bCs/>
          <w:sz w:val="28"/>
          <w:szCs w:val="28"/>
        </w:rPr>
        <w:t>Га́ннушкин</w:t>
      </w:r>
      <w:proofErr w:type="spellEnd"/>
      <w:r w:rsidR="00C37436" w:rsidRPr="00464535">
        <w:rPr>
          <w:rFonts w:ascii="Times New Roman" w:hAnsi="Times New Roman" w:cs="Times New Roman"/>
          <w:bCs/>
          <w:sz w:val="28"/>
          <w:szCs w:val="28"/>
        </w:rPr>
        <w:t xml:space="preserve">, </w:t>
      </w:r>
      <w:r w:rsidR="00682121" w:rsidRPr="00464535">
        <w:rPr>
          <w:rFonts w:ascii="Times New Roman" w:hAnsi="Times New Roman" w:cs="Times New Roman"/>
          <w:bCs/>
          <w:sz w:val="28"/>
          <w:szCs w:val="28"/>
        </w:rPr>
        <w:t>В</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Д</w:t>
      </w:r>
      <w:r w:rsidR="00C37436" w:rsidRPr="00464535">
        <w:rPr>
          <w:rFonts w:ascii="Times New Roman" w:hAnsi="Times New Roman" w:cs="Times New Roman"/>
          <w:bCs/>
          <w:sz w:val="28"/>
          <w:szCs w:val="28"/>
        </w:rPr>
        <w:t xml:space="preserve">. </w:t>
      </w:r>
      <w:proofErr w:type="spellStart"/>
      <w:r w:rsidR="00682121" w:rsidRPr="00464535">
        <w:rPr>
          <w:rFonts w:ascii="Times New Roman" w:hAnsi="Times New Roman" w:cs="Times New Roman"/>
          <w:bCs/>
          <w:sz w:val="28"/>
          <w:szCs w:val="28"/>
        </w:rPr>
        <w:t>Менделе́вич</w:t>
      </w:r>
      <w:proofErr w:type="spellEnd"/>
      <w:r w:rsidR="00C37436" w:rsidRPr="00464535">
        <w:rPr>
          <w:rFonts w:ascii="Times New Roman" w:hAnsi="Times New Roman" w:cs="Times New Roman"/>
          <w:bCs/>
          <w:sz w:val="28"/>
          <w:szCs w:val="28"/>
        </w:rPr>
        <w:t>,</w:t>
      </w:r>
      <w:r w:rsidR="00682121" w:rsidRPr="00464535">
        <w:rPr>
          <w:rFonts w:ascii="Times New Roman" w:eastAsiaTheme="minorEastAsia" w:hAnsi="Times New Roman" w:cs="Times New Roman"/>
          <w:color w:val="252626"/>
          <w:kern w:val="24"/>
          <w:sz w:val="36"/>
          <w:szCs w:val="36"/>
        </w:rPr>
        <w:t xml:space="preserve"> </w:t>
      </w:r>
      <w:r w:rsidR="00682121" w:rsidRPr="00464535">
        <w:rPr>
          <w:rFonts w:ascii="Times New Roman" w:hAnsi="Times New Roman" w:cs="Times New Roman"/>
          <w:bCs/>
          <w:sz w:val="28"/>
          <w:szCs w:val="28"/>
        </w:rPr>
        <w:t>Ю</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А</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 xml:space="preserve"> </w:t>
      </w:r>
      <w:proofErr w:type="spellStart"/>
      <w:r w:rsidR="00682121" w:rsidRPr="00464535">
        <w:rPr>
          <w:rFonts w:ascii="Times New Roman" w:hAnsi="Times New Roman" w:cs="Times New Roman"/>
          <w:bCs/>
          <w:sz w:val="28"/>
          <w:szCs w:val="28"/>
        </w:rPr>
        <w:t>Клейберг</w:t>
      </w:r>
      <w:proofErr w:type="spellEnd"/>
      <w:r w:rsidR="00C37436" w:rsidRPr="00464535">
        <w:rPr>
          <w:rFonts w:ascii="Times New Roman" w:hAnsi="Times New Roman" w:cs="Times New Roman"/>
          <w:bCs/>
          <w:sz w:val="28"/>
          <w:szCs w:val="28"/>
        </w:rPr>
        <w:t>,</w:t>
      </w:r>
      <w:r w:rsidR="00682121" w:rsidRPr="00464535">
        <w:rPr>
          <w:rFonts w:ascii="Times New Roman" w:eastAsiaTheme="minorEastAsia" w:hAnsi="Times New Roman" w:cs="Times New Roman"/>
          <w:bCs/>
          <w:color w:val="202122"/>
          <w:kern w:val="24"/>
          <w:sz w:val="36"/>
          <w:szCs w:val="36"/>
        </w:rPr>
        <w:t xml:space="preserve"> </w:t>
      </w:r>
      <w:r w:rsidR="00682121" w:rsidRPr="00464535">
        <w:rPr>
          <w:rFonts w:ascii="Times New Roman" w:hAnsi="Times New Roman" w:cs="Times New Roman"/>
          <w:bCs/>
          <w:sz w:val="28"/>
          <w:szCs w:val="28"/>
        </w:rPr>
        <w:t>Я́</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И</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 xml:space="preserve"> </w:t>
      </w:r>
      <w:proofErr w:type="spellStart"/>
      <w:r w:rsidR="00682121" w:rsidRPr="00464535">
        <w:rPr>
          <w:rFonts w:ascii="Times New Roman" w:hAnsi="Times New Roman" w:cs="Times New Roman"/>
          <w:bCs/>
          <w:sz w:val="28"/>
          <w:szCs w:val="28"/>
        </w:rPr>
        <w:t>Гили́нский</w:t>
      </w:r>
      <w:proofErr w:type="spellEnd"/>
      <w:r w:rsidR="00C37436" w:rsidRPr="00464535">
        <w:rPr>
          <w:rFonts w:ascii="Times New Roman" w:hAnsi="Times New Roman" w:cs="Times New Roman"/>
          <w:bCs/>
          <w:sz w:val="28"/>
          <w:szCs w:val="28"/>
        </w:rPr>
        <w:t xml:space="preserve">, </w:t>
      </w:r>
      <w:r w:rsidR="00682121" w:rsidRPr="00464535">
        <w:rPr>
          <w:rFonts w:ascii="Times New Roman" w:hAnsi="Times New Roman" w:cs="Times New Roman"/>
          <w:bCs/>
          <w:sz w:val="28"/>
          <w:szCs w:val="28"/>
        </w:rPr>
        <w:t>И́</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С</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 xml:space="preserve"> Кон</w:t>
      </w:r>
      <w:r w:rsidR="00C37436" w:rsidRPr="00464535">
        <w:rPr>
          <w:rFonts w:ascii="Times New Roman" w:hAnsi="Times New Roman" w:cs="Times New Roman"/>
          <w:bCs/>
          <w:sz w:val="28"/>
          <w:szCs w:val="28"/>
        </w:rPr>
        <w:t xml:space="preserve">, </w:t>
      </w:r>
      <w:r w:rsidR="00682121" w:rsidRPr="00464535">
        <w:rPr>
          <w:rFonts w:ascii="Times New Roman" w:hAnsi="Times New Roman" w:cs="Times New Roman"/>
          <w:bCs/>
          <w:sz w:val="28"/>
          <w:szCs w:val="28"/>
        </w:rPr>
        <w:t>В</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П</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 xml:space="preserve"> </w:t>
      </w:r>
      <w:proofErr w:type="spellStart"/>
      <w:r w:rsidR="00682121" w:rsidRPr="00464535">
        <w:rPr>
          <w:rFonts w:ascii="Times New Roman" w:hAnsi="Times New Roman" w:cs="Times New Roman"/>
          <w:bCs/>
          <w:sz w:val="28"/>
          <w:szCs w:val="28"/>
        </w:rPr>
        <w:t>Зи́нченко</w:t>
      </w:r>
      <w:proofErr w:type="spellEnd"/>
      <w:r w:rsidR="00C37436" w:rsidRPr="00464535">
        <w:rPr>
          <w:rFonts w:ascii="Times New Roman" w:hAnsi="Times New Roman" w:cs="Times New Roman"/>
          <w:bCs/>
          <w:sz w:val="28"/>
          <w:szCs w:val="28"/>
        </w:rPr>
        <w:t xml:space="preserve">, </w:t>
      </w:r>
      <w:r w:rsidR="00682121" w:rsidRPr="00464535">
        <w:rPr>
          <w:rFonts w:ascii="Times New Roman" w:hAnsi="Times New Roman" w:cs="Times New Roman"/>
          <w:bCs/>
          <w:sz w:val="28"/>
          <w:szCs w:val="28"/>
        </w:rPr>
        <w:t>Б</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Г</w:t>
      </w:r>
      <w:r w:rsidR="00C37436"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 xml:space="preserve"> </w:t>
      </w:r>
      <w:proofErr w:type="spellStart"/>
      <w:r w:rsidR="00682121" w:rsidRPr="00464535">
        <w:rPr>
          <w:rFonts w:ascii="Times New Roman" w:hAnsi="Times New Roman" w:cs="Times New Roman"/>
          <w:bCs/>
          <w:sz w:val="28"/>
          <w:szCs w:val="28"/>
        </w:rPr>
        <w:t>Мещеряко́в</w:t>
      </w:r>
      <w:proofErr w:type="spellEnd"/>
      <w:r w:rsidR="00C37436" w:rsidRPr="00464535">
        <w:rPr>
          <w:rFonts w:ascii="Times New Roman" w:hAnsi="Times New Roman" w:cs="Times New Roman"/>
          <w:bCs/>
          <w:sz w:val="28"/>
          <w:szCs w:val="28"/>
        </w:rPr>
        <w:t>,</w:t>
      </w:r>
      <w:r w:rsidR="00682121" w:rsidRPr="00464535">
        <w:rPr>
          <w:rFonts w:ascii="Times New Roman" w:eastAsiaTheme="minorEastAsia" w:hAnsi="Times New Roman" w:cs="Times New Roman"/>
          <w:caps/>
          <w:color w:val="000000"/>
          <w:kern w:val="24"/>
          <w:sz w:val="36"/>
          <w:szCs w:val="36"/>
          <w:lang w:eastAsia="ru-RU"/>
        </w:rPr>
        <w:t xml:space="preserve"> </w:t>
      </w:r>
      <w:r w:rsidR="00C37436" w:rsidRPr="00464535">
        <w:rPr>
          <w:rFonts w:ascii="Times New Roman" w:hAnsi="Times New Roman" w:cs="Times New Roman"/>
          <w:bCs/>
          <w:sz w:val="28"/>
          <w:szCs w:val="28"/>
        </w:rPr>
        <w:t>А.А.</w:t>
      </w:r>
      <w:r w:rsidR="00C37436" w:rsidRPr="00464535">
        <w:rPr>
          <w:rFonts w:ascii="Times New Roman" w:eastAsiaTheme="minorEastAsia" w:hAnsi="Times New Roman" w:cs="Times New Roman"/>
          <w:bCs/>
          <w:color w:val="005AA5"/>
          <w:kern w:val="24"/>
          <w:sz w:val="36"/>
          <w:szCs w:val="36"/>
          <w:lang w:eastAsia="ru-RU"/>
        </w:rPr>
        <w:t xml:space="preserve"> </w:t>
      </w:r>
      <w:r w:rsidR="00C37436" w:rsidRPr="00464535">
        <w:rPr>
          <w:rFonts w:ascii="Times New Roman" w:hAnsi="Times New Roman" w:cs="Times New Roman"/>
          <w:bCs/>
          <w:sz w:val="28"/>
          <w:szCs w:val="28"/>
        </w:rPr>
        <w:t>Северный</w:t>
      </w:r>
      <w:r w:rsidR="00464535" w:rsidRPr="00464535">
        <w:rPr>
          <w:rFonts w:ascii="Times New Roman" w:hAnsi="Times New Roman" w:cs="Times New Roman"/>
          <w:bCs/>
          <w:sz w:val="28"/>
          <w:szCs w:val="28"/>
        </w:rPr>
        <w:t>,</w:t>
      </w:r>
      <w:r w:rsidR="00C37436" w:rsidRPr="00464535">
        <w:rPr>
          <w:rFonts w:ascii="Times New Roman" w:hAnsi="Times New Roman" w:cs="Times New Roman"/>
          <w:bCs/>
          <w:sz w:val="28"/>
          <w:szCs w:val="28"/>
        </w:rPr>
        <w:t xml:space="preserve"> </w:t>
      </w:r>
      <w:r w:rsidR="00464535" w:rsidRPr="00464535">
        <w:rPr>
          <w:rFonts w:ascii="Times New Roman" w:hAnsi="Times New Roman" w:cs="Times New Roman"/>
          <w:bCs/>
          <w:sz w:val="28"/>
          <w:szCs w:val="28"/>
        </w:rPr>
        <w:t xml:space="preserve">Н.М. </w:t>
      </w:r>
      <w:proofErr w:type="spellStart"/>
      <w:r w:rsidR="00682121" w:rsidRPr="00464535">
        <w:rPr>
          <w:rFonts w:ascii="Times New Roman" w:hAnsi="Times New Roman" w:cs="Times New Roman"/>
          <w:bCs/>
          <w:sz w:val="28"/>
          <w:szCs w:val="28"/>
        </w:rPr>
        <w:t>Иовчук</w:t>
      </w:r>
      <w:proofErr w:type="spellEnd"/>
      <w:r w:rsidR="00464535"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 xml:space="preserve"> В</w:t>
      </w:r>
      <w:r w:rsidR="00464535"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Е</w:t>
      </w:r>
      <w:r w:rsidR="00464535"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 xml:space="preserve"> </w:t>
      </w:r>
      <w:proofErr w:type="spellStart"/>
      <w:r w:rsidR="00682121" w:rsidRPr="00464535">
        <w:rPr>
          <w:rFonts w:ascii="Times New Roman" w:hAnsi="Times New Roman" w:cs="Times New Roman"/>
          <w:bCs/>
          <w:sz w:val="28"/>
          <w:szCs w:val="28"/>
        </w:rPr>
        <w:t>Ка́ган</w:t>
      </w:r>
      <w:proofErr w:type="spellEnd"/>
      <w:r w:rsidR="00464535" w:rsidRPr="00464535">
        <w:rPr>
          <w:rFonts w:ascii="Times New Roman" w:hAnsi="Times New Roman" w:cs="Times New Roman"/>
          <w:bCs/>
          <w:sz w:val="28"/>
          <w:szCs w:val="28"/>
        </w:rPr>
        <w:t>,</w:t>
      </w:r>
      <w:r w:rsidR="00682121" w:rsidRPr="00464535">
        <w:rPr>
          <w:rFonts w:ascii="Times New Roman" w:eastAsiaTheme="minorEastAsia" w:hAnsi="Times New Roman" w:cs="Times New Roman"/>
          <w:color w:val="252626"/>
          <w:kern w:val="24"/>
          <w:sz w:val="36"/>
          <w:szCs w:val="36"/>
        </w:rPr>
        <w:t xml:space="preserve"> </w:t>
      </w:r>
      <w:r w:rsidR="00464535" w:rsidRPr="00464535">
        <w:rPr>
          <w:rFonts w:ascii="Times New Roman" w:hAnsi="Times New Roman" w:cs="Times New Roman"/>
          <w:bCs/>
          <w:sz w:val="28"/>
          <w:szCs w:val="28"/>
        </w:rPr>
        <w:t xml:space="preserve">Л.Б. </w:t>
      </w:r>
      <w:r w:rsidR="00682121" w:rsidRPr="00464535">
        <w:rPr>
          <w:rFonts w:ascii="Times New Roman" w:hAnsi="Times New Roman" w:cs="Times New Roman"/>
          <w:bCs/>
          <w:sz w:val="28"/>
          <w:szCs w:val="28"/>
        </w:rPr>
        <w:t>Шнейдер</w:t>
      </w:r>
      <w:r w:rsidR="00464535"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 xml:space="preserve"> А</w:t>
      </w:r>
      <w:r w:rsidR="00464535"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Б</w:t>
      </w:r>
      <w:r w:rsidR="00464535" w:rsidRPr="00464535">
        <w:rPr>
          <w:rFonts w:ascii="Times New Roman" w:hAnsi="Times New Roman" w:cs="Times New Roman"/>
          <w:bCs/>
          <w:sz w:val="28"/>
          <w:szCs w:val="28"/>
        </w:rPr>
        <w:t>.</w:t>
      </w:r>
      <w:r w:rsidR="00682121" w:rsidRPr="00464535">
        <w:rPr>
          <w:rFonts w:ascii="Times New Roman" w:hAnsi="Times New Roman" w:cs="Times New Roman"/>
          <w:bCs/>
          <w:sz w:val="28"/>
          <w:szCs w:val="28"/>
        </w:rPr>
        <w:t xml:space="preserve"> </w:t>
      </w:r>
      <w:proofErr w:type="spellStart"/>
      <w:r w:rsidR="00682121" w:rsidRPr="00464535">
        <w:rPr>
          <w:rFonts w:ascii="Times New Roman" w:hAnsi="Times New Roman" w:cs="Times New Roman"/>
          <w:bCs/>
          <w:sz w:val="28"/>
          <w:szCs w:val="28"/>
        </w:rPr>
        <w:t>Добрович</w:t>
      </w:r>
      <w:proofErr w:type="spellEnd"/>
      <w:r w:rsidR="00464535" w:rsidRPr="00464535">
        <w:rPr>
          <w:rFonts w:ascii="Times New Roman" w:hAnsi="Times New Roman" w:cs="Times New Roman"/>
          <w:bCs/>
          <w:sz w:val="28"/>
          <w:szCs w:val="28"/>
        </w:rPr>
        <w:t>,</w:t>
      </w:r>
      <w:r w:rsidR="00682121" w:rsidRPr="00464535">
        <w:rPr>
          <w:rFonts w:ascii="Times New Roman" w:eastAsiaTheme="minorEastAsia" w:hAnsi="Times New Roman" w:cs="Times New Roman"/>
          <w:bCs/>
          <w:color w:val="000000"/>
          <w:kern w:val="24"/>
          <w:sz w:val="36"/>
          <w:szCs w:val="36"/>
          <w:lang w:eastAsia="ru-RU"/>
        </w:rPr>
        <w:t xml:space="preserve"> </w:t>
      </w:r>
      <w:r w:rsidR="00464535" w:rsidRPr="00464535">
        <w:rPr>
          <w:rFonts w:ascii="Times New Roman" w:hAnsi="Times New Roman" w:cs="Times New Roman"/>
          <w:bCs/>
          <w:sz w:val="28"/>
          <w:szCs w:val="28"/>
        </w:rPr>
        <w:t xml:space="preserve">Г.И. </w:t>
      </w:r>
      <w:r w:rsidR="00682121" w:rsidRPr="00464535">
        <w:rPr>
          <w:rFonts w:ascii="Times New Roman" w:hAnsi="Times New Roman" w:cs="Times New Roman"/>
          <w:bCs/>
          <w:sz w:val="28"/>
          <w:szCs w:val="28"/>
        </w:rPr>
        <w:t>Колесникова</w:t>
      </w:r>
      <w:r w:rsidR="00464535">
        <w:rPr>
          <w:rFonts w:ascii="Times New Roman" w:hAnsi="Times New Roman" w:cs="Times New Roman"/>
          <w:bCs/>
          <w:sz w:val="28"/>
          <w:szCs w:val="28"/>
        </w:rPr>
        <w:t>.</w:t>
      </w:r>
      <w:r w:rsidR="00682121" w:rsidRPr="00464535">
        <w:rPr>
          <w:rFonts w:ascii="Times New Roman" w:hAnsi="Times New Roman" w:cs="Times New Roman"/>
          <w:bCs/>
          <w:sz w:val="28"/>
          <w:szCs w:val="28"/>
        </w:rPr>
        <w:t xml:space="preserve"> </w:t>
      </w:r>
    </w:p>
    <w:p w14:paraId="60E3E429" w14:textId="6DEECA68" w:rsidR="00682121" w:rsidRPr="00682121" w:rsidRDefault="00682121" w:rsidP="00D83175">
      <w:pPr>
        <w:autoSpaceDE w:val="0"/>
        <w:autoSpaceDN w:val="0"/>
        <w:adjustRightInd w:val="0"/>
        <w:spacing w:after="120" w:line="240" w:lineRule="auto"/>
        <w:ind w:firstLine="708"/>
        <w:jc w:val="both"/>
        <w:rPr>
          <w:b/>
          <w:bCs/>
          <w:sz w:val="28"/>
          <w:szCs w:val="28"/>
        </w:rPr>
      </w:pPr>
    </w:p>
    <w:p w14:paraId="4384D86F" w14:textId="77777777" w:rsidR="00D83175" w:rsidRDefault="00D83175" w:rsidP="00ED754B">
      <w:pPr>
        <w:spacing w:after="0" w:line="240" w:lineRule="auto"/>
        <w:jc w:val="center"/>
        <w:rPr>
          <w:rFonts w:ascii="Times New Roman" w:hAnsi="Times New Roman" w:cs="Times New Roman"/>
          <w:b/>
          <w:bCs/>
          <w:sz w:val="28"/>
          <w:szCs w:val="28"/>
        </w:rPr>
      </w:pPr>
    </w:p>
    <w:p w14:paraId="5A6FFC1B" w14:textId="77777777" w:rsidR="00D83175" w:rsidRDefault="00D83175" w:rsidP="00ED754B">
      <w:pPr>
        <w:spacing w:after="0" w:line="240" w:lineRule="auto"/>
        <w:jc w:val="center"/>
        <w:rPr>
          <w:rFonts w:ascii="Times New Roman" w:hAnsi="Times New Roman" w:cs="Times New Roman"/>
          <w:b/>
          <w:bCs/>
          <w:sz w:val="28"/>
          <w:szCs w:val="28"/>
        </w:rPr>
      </w:pPr>
    </w:p>
    <w:p w14:paraId="15277339" w14:textId="77777777" w:rsidR="00D83175" w:rsidRDefault="00D83175" w:rsidP="00ED754B">
      <w:pPr>
        <w:spacing w:after="0" w:line="240" w:lineRule="auto"/>
        <w:jc w:val="center"/>
        <w:rPr>
          <w:rFonts w:ascii="Times New Roman" w:hAnsi="Times New Roman" w:cs="Times New Roman"/>
          <w:b/>
          <w:bCs/>
          <w:sz w:val="28"/>
          <w:szCs w:val="28"/>
        </w:rPr>
      </w:pPr>
    </w:p>
    <w:p w14:paraId="332DF308" w14:textId="77777777" w:rsidR="00D83175" w:rsidRDefault="00D83175" w:rsidP="00ED754B">
      <w:pPr>
        <w:spacing w:after="0" w:line="240" w:lineRule="auto"/>
        <w:jc w:val="center"/>
        <w:rPr>
          <w:rFonts w:ascii="Times New Roman" w:hAnsi="Times New Roman" w:cs="Times New Roman"/>
          <w:b/>
          <w:bCs/>
          <w:sz w:val="28"/>
          <w:szCs w:val="28"/>
        </w:rPr>
      </w:pPr>
    </w:p>
    <w:p w14:paraId="04D1492F" w14:textId="0CCE513F" w:rsidR="00D83175" w:rsidRDefault="00D014E0" w:rsidP="00ED754B">
      <w:pPr>
        <w:spacing w:after="0" w:line="240" w:lineRule="auto"/>
        <w:jc w:val="center"/>
        <w:rPr>
          <w:rFonts w:ascii="Times New Roman" w:hAnsi="Times New Roman" w:cs="Times New Roman"/>
          <w:b/>
          <w:bCs/>
          <w:sz w:val="28"/>
          <w:szCs w:val="28"/>
        </w:rPr>
      </w:pPr>
      <w:r>
        <w:rPr>
          <w:noProof/>
          <w:lang w:eastAsia="ru-RU"/>
        </w:rPr>
        <w:drawing>
          <wp:inline distT="0" distB="0" distL="0" distR="0" wp14:anchorId="0C8B2F72" wp14:editId="2A665669">
            <wp:extent cx="5055326" cy="4368951"/>
            <wp:effectExtent l="0" t="0" r="0" b="0"/>
            <wp:docPr id="8" name="Рисунок 8" descr="https://fsd.videouroki.net/html/2021/06/02/v_60b741aee8d56/9977079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videouroki.net/html/2021/06/02/v_60b741aee8d56/99770798_4.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52800" cy="4366768"/>
                    </a:xfrm>
                    <a:prstGeom prst="rect">
                      <a:avLst/>
                    </a:prstGeom>
                    <a:noFill/>
                    <a:ln>
                      <a:noFill/>
                    </a:ln>
                  </pic:spPr>
                </pic:pic>
              </a:graphicData>
            </a:graphic>
          </wp:inline>
        </w:drawing>
      </w:r>
    </w:p>
    <w:p w14:paraId="6BF14A4B" w14:textId="77777777" w:rsidR="00D83175" w:rsidRDefault="00D83175" w:rsidP="00ED754B">
      <w:pPr>
        <w:spacing w:after="0" w:line="240" w:lineRule="auto"/>
        <w:jc w:val="center"/>
        <w:rPr>
          <w:rFonts w:ascii="Times New Roman" w:hAnsi="Times New Roman" w:cs="Times New Roman"/>
          <w:b/>
          <w:bCs/>
          <w:sz w:val="28"/>
          <w:szCs w:val="28"/>
        </w:rPr>
      </w:pPr>
    </w:p>
    <w:p w14:paraId="22BBFE42" w14:textId="77777777" w:rsidR="00D83175" w:rsidRDefault="00D83175" w:rsidP="00ED754B">
      <w:pPr>
        <w:spacing w:after="0" w:line="240" w:lineRule="auto"/>
        <w:jc w:val="center"/>
        <w:rPr>
          <w:rFonts w:ascii="Times New Roman" w:hAnsi="Times New Roman" w:cs="Times New Roman"/>
          <w:b/>
          <w:bCs/>
          <w:sz w:val="28"/>
          <w:szCs w:val="28"/>
        </w:rPr>
      </w:pPr>
    </w:p>
    <w:p w14:paraId="2115E9BE" w14:textId="77777777" w:rsidR="00D83175" w:rsidRDefault="00D83175" w:rsidP="00ED754B">
      <w:pPr>
        <w:spacing w:after="0" w:line="240" w:lineRule="auto"/>
        <w:jc w:val="center"/>
        <w:rPr>
          <w:rFonts w:ascii="Times New Roman" w:hAnsi="Times New Roman" w:cs="Times New Roman"/>
          <w:b/>
          <w:bCs/>
          <w:sz w:val="28"/>
          <w:szCs w:val="28"/>
        </w:rPr>
      </w:pPr>
    </w:p>
    <w:p w14:paraId="0CFFDD51" w14:textId="77777777" w:rsidR="00ED754B" w:rsidRPr="00D83175" w:rsidRDefault="00ED754B" w:rsidP="00ED754B">
      <w:pPr>
        <w:spacing w:after="0" w:line="240" w:lineRule="auto"/>
        <w:jc w:val="center"/>
        <w:rPr>
          <w:rFonts w:ascii="Times New Roman" w:hAnsi="Times New Roman" w:cs="Times New Roman"/>
          <w:b/>
          <w:bCs/>
          <w:sz w:val="28"/>
          <w:szCs w:val="28"/>
          <w:u w:val="single"/>
        </w:rPr>
      </w:pPr>
      <w:r w:rsidRPr="00D83175">
        <w:rPr>
          <w:rFonts w:ascii="Times New Roman" w:hAnsi="Times New Roman" w:cs="Times New Roman"/>
          <w:b/>
          <w:bCs/>
          <w:sz w:val="28"/>
          <w:szCs w:val="28"/>
          <w:u w:val="single"/>
        </w:rPr>
        <w:lastRenderedPageBreak/>
        <w:t xml:space="preserve">Практические материалы для специалистов </w:t>
      </w:r>
    </w:p>
    <w:p w14:paraId="4EDA188F" w14:textId="77777777" w:rsidR="00ED754B" w:rsidRDefault="00ED754B" w:rsidP="00ED754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 проведению интерактивных лекций, семинаров практикумов, тренингов, бесед, родительских собраний, квестов и т.п.)</w:t>
      </w:r>
    </w:p>
    <w:p w14:paraId="4214AD53" w14:textId="77777777" w:rsidR="00246BAF" w:rsidRPr="00411218" w:rsidRDefault="00246BAF" w:rsidP="00D83175">
      <w:pPr>
        <w:autoSpaceDE w:val="0"/>
        <w:autoSpaceDN w:val="0"/>
        <w:adjustRightInd w:val="0"/>
        <w:spacing w:after="120" w:line="240" w:lineRule="auto"/>
        <w:jc w:val="center"/>
        <w:rPr>
          <w:rFonts w:ascii="Times New Roman" w:hAnsi="Times New Roman" w:cs="Times New Roman"/>
          <w:b/>
          <w:bCs/>
          <w:sz w:val="28"/>
          <w:szCs w:val="28"/>
        </w:rPr>
      </w:pPr>
      <w:r w:rsidRPr="00411218">
        <w:rPr>
          <w:rFonts w:ascii="Times New Roman" w:hAnsi="Times New Roman" w:cs="Times New Roman"/>
          <w:b/>
          <w:bCs/>
          <w:sz w:val="28"/>
          <w:szCs w:val="28"/>
        </w:rPr>
        <w:t>Основные диагностики девиантного поведения.</w:t>
      </w:r>
    </w:p>
    <w:p w14:paraId="2E4A1EF2"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Девиантное поведение подростков в целом и </w:t>
      </w:r>
      <w:proofErr w:type="spellStart"/>
      <w:r>
        <w:rPr>
          <w:rFonts w:ascii="Times New Roman" w:hAnsi="Times New Roman" w:cs="Times New Roman"/>
          <w:sz w:val="28"/>
          <w:szCs w:val="28"/>
        </w:rPr>
        <w:t>делинквентное</w:t>
      </w:r>
      <w:proofErr w:type="spellEnd"/>
      <w:r>
        <w:rPr>
          <w:rFonts w:ascii="Times New Roman" w:hAnsi="Times New Roman" w:cs="Times New Roman"/>
          <w:sz w:val="28"/>
          <w:szCs w:val="28"/>
        </w:rPr>
        <w:t>, в частности, является глобальной проблемой современного общества.</w:t>
      </w:r>
    </w:p>
    <w:p w14:paraId="6C9202ED"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Социологические исследования последних лет свидетельствуют о неуклонном увеличении темпов роста преступности в молодежной среде. В этой связи существенно возрастает роль превентивной психолого-педагогической работы с подростками, в основе которой лежит диагностика риска </w:t>
      </w:r>
      <w:proofErr w:type="spellStart"/>
      <w:r>
        <w:rPr>
          <w:rFonts w:ascii="Times New Roman" w:hAnsi="Times New Roman" w:cs="Times New Roman"/>
          <w:sz w:val="28"/>
          <w:szCs w:val="28"/>
        </w:rPr>
        <w:t>делинквентного</w:t>
      </w:r>
      <w:proofErr w:type="spellEnd"/>
      <w:r>
        <w:rPr>
          <w:rFonts w:ascii="Times New Roman" w:hAnsi="Times New Roman" w:cs="Times New Roman"/>
          <w:sz w:val="28"/>
          <w:szCs w:val="28"/>
        </w:rPr>
        <w:t xml:space="preserve"> поведения и причин его возникновения. В задачи диагностики рисков </w:t>
      </w:r>
      <w:proofErr w:type="spellStart"/>
      <w:r>
        <w:rPr>
          <w:rFonts w:ascii="Times New Roman" w:hAnsi="Times New Roman" w:cs="Times New Roman"/>
          <w:sz w:val="28"/>
          <w:szCs w:val="28"/>
        </w:rPr>
        <w:t>делинквентного</w:t>
      </w:r>
      <w:proofErr w:type="spellEnd"/>
      <w:r>
        <w:rPr>
          <w:rFonts w:ascii="Times New Roman" w:hAnsi="Times New Roman" w:cs="Times New Roman"/>
          <w:sz w:val="28"/>
          <w:szCs w:val="28"/>
        </w:rPr>
        <w:t xml:space="preserve"> поведения входят определение степени готовности к </w:t>
      </w:r>
      <w:proofErr w:type="spellStart"/>
      <w:r>
        <w:rPr>
          <w:rFonts w:ascii="Times New Roman" w:hAnsi="Times New Roman" w:cs="Times New Roman"/>
          <w:sz w:val="28"/>
          <w:szCs w:val="28"/>
        </w:rPr>
        <w:t>делинквентному</w:t>
      </w:r>
      <w:proofErr w:type="spellEnd"/>
      <w:r>
        <w:rPr>
          <w:rFonts w:ascii="Times New Roman" w:hAnsi="Times New Roman" w:cs="Times New Roman"/>
          <w:sz w:val="28"/>
          <w:szCs w:val="28"/>
        </w:rPr>
        <w:t xml:space="preserve"> поведению и выявление возможных его причин (факторов наибольшего риска).</w:t>
      </w:r>
    </w:p>
    <w:p w14:paraId="38873635"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Выделяют 3 уровня готовности к </w:t>
      </w:r>
      <w:proofErr w:type="spellStart"/>
      <w:r>
        <w:rPr>
          <w:rFonts w:ascii="Times New Roman" w:hAnsi="Times New Roman" w:cs="Times New Roman"/>
          <w:sz w:val="28"/>
          <w:szCs w:val="28"/>
        </w:rPr>
        <w:t>делинквентному</w:t>
      </w:r>
      <w:proofErr w:type="spellEnd"/>
      <w:r>
        <w:rPr>
          <w:rFonts w:ascii="Times New Roman" w:hAnsi="Times New Roman" w:cs="Times New Roman"/>
          <w:sz w:val="28"/>
          <w:szCs w:val="28"/>
        </w:rPr>
        <w:t xml:space="preserve"> поведению (А.Н. Орел):</w:t>
      </w:r>
    </w:p>
    <w:p w14:paraId="36376FB0" w14:textId="0E431076" w:rsidR="00246BAF" w:rsidRDefault="00500F12" w:rsidP="00D831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в</w:t>
      </w:r>
      <w:r w:rsidR="00246BAF">
        <w:rPr>
          <w:rFonts w:ascii="Times New Roman" w:hAnsi="Times New Roman" w:cs="Times New Roman"/>
          <w:sz w:val="28"/>
          <w:szCs w:val="28"/>
        </w:rPr>
        <w:t>ысокий уровень социального контроля</w:t>
      </w:r>
      <w:r>
        <w:rPr>
          <w:rFonts w:ascii="Times New Roman" w:hAnsi="Times New Roman" w:cs="Times New Roman"/>
          <w:sz w:val="28"/>
          <w:szCs w:val="28"/>
        </w:rPr>
        <w:t>;</w:t>
      </w:r>
    </w:p>
    <w:p w14:paraId="07C48403" w14:textId="411DFCFA" w:rsidR="00246BAF" w:rsidRPr="00D83175" w:rsidRDefault="00500F12" w:rsidP="00D83175">
      <w:pPr>
        <w:autoSpaceDE w:val="0"/>
        <w:autoSpaceDN w:val="0"/>
        <w:adjustRightInd w:val="0"/>
        <w:spacing w:after="0" w:line="240" w:lineRule="auto"/>
        <w:ind w:firstLine="709"/>
        <w:jc w:val="both"/>
        <w:rPr>
          <w:rFonts w:ascii="Times New Roman" w:hAnsi="Times New Roman" w:cs="Times New Roman"/>
          <w:spacing w:val="-18"/>
          <w:sz w:val="28"/>
          <w:szCs w:val="28"/>
        </w:rPr>
      </w:pPr>
      <w:r>
        <w:rPr>
          <w:rFonts w:ascii="Times New Roman" w:hAnsi="Times New Roman" w:cs="Times New Roman"/>
          <w:sz w:val="28"/>
          <w:szCs w:val="28"/>
        </w:rPr>
        <w:t xml:space="preserve">2. </w:t>
      </w:r>
      <w:r w:rsidRPr="00D83175">
        <w:rPr>
          <w:rFonts w:ascii="Times New Roman" w:hAnsi="Times New Roman" w:cs="Times New Roman"/>
          <w:spacing w:val="-18"/>
          <w:sz w:val="28"/>
          <w:szCs w:val="28"/>
        </w:rPr>
        <w:t>н</w:t>
      </w:r>
      <w:r w:rsidR="00246BAF" w:rsidRPr="00D83175">
        <w:rPr>
          <w:rFonts w:ascii="Times New Roman" w:hAnsi="Times New Roman" w:cs="Times New Roman"/>
          <w:spacing w:val="-18"/>
          <w:sz w:val="28"/>
          <w:szCs w:val="28"/>
        </w:rPr>
        <w:t xml:space="preserve">изкий социальный контроль, наличие тенденций </w:t>
      </w:r>
      <w:proofErr w:type="spellStart"/>
      <w:r w:rsidR="00246BAF" w:rsidRPr="00D83175">
        <w:rPr>
          <w:rFonts w:ascii="Times New Roman" w:hAnsi="Times New Roman" w:cs="Times New Roman"/>
          <w:spacing w:val="-18"/>
          <w:sz w:val="28"/>
          <w:szCs w:val="28"/>
        </w:rPr>
        <w:t>делинквентного</w:t>
      </w:r>
      <w:proofErr w:type="spellEnd"/>
      <w:r w:rsidR="00246BAF" w:rsidRPr="00D83175">
        <w:rPr>
          <w:rFonts w:ascii="Times New Roman" w:hAnsi="Times New Roman" w:cs="Times New Roman"/>
          <w:spacing w:val="-18"/>
          <w:sz w:val="28"/>
          <w:szCs w:val="28"/>
        </w:rPr>
        <w:t xml:space="preserve"> поведения</w:t>
      </w:r>
      <w:r w:rsidRPr="00D83175">
        <w:rPr>
          <w:rFonts w:ascii="Times New Roman" w:hAnsi="Times New Roman" w:cs="Times New Roman"/>
          <w:spacing w:val="-18"/>
          <w:sz w:val="28"/>
          <w:szCs w:val="28"/>
        </w:rPr>
        <w:t>;</w:t>
      </w:r>
    </w:p>
    <w:p w14:paraId="19092F19" w14:textId="11B82AF7" w:rsidR="00246BAF" w:rsidRDefault="00500F12" w:rsidP="00D831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в</w:t>
      </w:r>
      <w:r w:rsidR="00246BAF">
        <w:rPr>
          <w:rFonts w:ascii="Times New Roman" w:hAnsi="Times New Roman" w:cs="Times New Roman"/>
          <w:sz w:val="28"/>
          <w:szCs w:val="28"/>
        </w:rPr>
        <w:t xml:space="preserve">ысокая готовность к реализации </w:t>
      </w:r>
      <w:proofErr w:type="spellStart"/>
      <w:r w:rsidR="00246BAF">
        <w:rPr>
          <w:rFonts w:ascii="Times New Roman" w:hAnsi="Times New Roman" w:cs="Times New Roman"/>
          <w:sz w:val="28"/>
          <w:szCs w:val="28"/>
        </w:rPr>
        <w:t>делинквентного</w:t>
      </w:r>
      <w:proofErr w:type="spellEnd"/>
      <w:r w:rsidR="00246BAF">
        <w:rPr>
          <w:rFonts w:ascii="Times New Roman" w:hAnsi="Times New Roman" w:cs="Times New Roman"/>
          <w:sz w:val="28"/>
          <w:szCs w:val="28"/>
        </w:rPr>
        <w:t xml:space="preserve"> поведения.</w:t>
      </w:r>
    </w:p>
    <w:p w14:paraId="10609AEA" w14:textId="77777777" w:rsidR="00246BAF" w:rsidRDefault="00246BAF" w:rsidP="00D83175">
      <w:pPr>
        <w:autoSpaceDE w:val="0"/>
        <w:autoSpaceDN w:val="0"/>
        <w:adjustRightInd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Первая группа – подростки с высоким уровнем социального контроля легко подчиняются школьным и общественным правилам. Они корректны, доброжелательны, неагрессивны, редко реагируют аффектом, контролируют себя даже в стрессовой ситуации.</w:t>
      </w:r>
    </w:p>
    <w:p w14:paraId="6523CBC3" w14:textId="0DA17905"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Вторая и третья группы </w:t>
      </w:r>
      <w:r w:rsidR="00464535">
        <w:rPr>
          <w:rFonts w:ascii="Times New Roman" w:hAnsi="Times New Roman" w:cs="Times New Roman"/>
          <w:sz w:val="28"/>
          <w:szCs w:val="28"/>
        </w:rPr>
        <w:t xml:space="preserve">– </w:t>
      </w:r>
      <w:r>
        <w:rPr>
          <w:rFonts w:ascii="Times New Roman" w:hAnsi="Times New Roman" w:cs="Times New Roman"/>
          <w:sz w:val="28"/>
          <w:szCs w:val="28"/>
        </w:rPr>
        <w:t xml:space="preserve">подростки с низким социальным контролем, имеющие тенденции </w:t>
      </w:r>
      <w:proofErr w:type="spellStart"/>
      <w:r>
        <w:rPr>
          <w:rFonts w:ascii="Times New Roman" w:hAnsi="Times New Roman" w:cs="Times New Roman"/>
          <w:sz w:val="28"/>
          <w:szCs w:val="28"/>
        </w:rPr>
        <w:t>делинквентного</w:t>
      </w:r>
      <w:proofErr w:type="spellEnd"/>
      <w:r>
        <w:rPr>
          <w:rFonts w:ascii="Times New Roman" w:hAnsi="Times New Roman" w:cs="Times New Roman"/>
          <w:sz w:val="28"/>
          <w:szCs w:val="28"/>
        </w:rPr>
        <w:t xml:space="preserve"> поведения, а также подростки с высокой готовностью к реализации </w:t>
      </w:r>
      <w:proofErr w:type="spellStart"/>
      <w:r>
        <w:rPr>
          <w:rFonts w:ascii="Times New Roman" w:hAnsi="Times New Roman" w:cs="Times New Roman"/>
          <w:sz w:val="28"/>
          <w:szCs w:val="28"/>
        </w:rPr>
        <w:t>делинквентного</w:t>
      </w:r>
      <w:proofErr w:type="spellEnd"/>
      <w:r>
        <w:rPr>
          <w:rFonts w:ascii="Times New Roman" w:hAnsi="Times New Roman" w:cs="Times New Roman"/>
          <w:sz w:val="28"/>
          <w:szCs w:val="28"/>
        </w:rPr>
        <w:t xml:space="preserve"> поведения. В большинстве своем они имеют недостаточность аффективно – волевой сферы, психическую неустойчивость, низкий волевой контроль эмоциональных реакций. Для многих из них свойственны частые аффективные вспышки, агрессивность, склонность к риску, стремление к самоутверждению через антиобщественные действия. В зависимости от частоты или степени выраженности этих явлений мы говорим либо о наличии тенденций </w:t>
      </w:r>
      <w:proofErr w:type="spellStart"/>
      <w:r>
        <w:rPr>
          <w:rFonts w:ascii="Times New Roman" w:hAnsi="Times New Roman" w:cs="Times New Roman"/>
          <w:sz w:val="28"/>
          <w:szCs w:val="28"/>
        </w:rPr>
        <w:t>делинквентного</w:t>
      </w:r>
      <w:proofErr w:type="spellEnd"/>
      <w:r>
        <w:rPr>
          <w:rFonts w:ascii="Times New Roman" w:hAnsi="Times New Roman" w:cs="Times New Roman"/>
          <w:sz w:val="28"/>
          <w:szCs w:val="28"/>
        </w:rPr>
        <w:t xml:space="preserve"> поведения, которые могут при определенных обстоятельствах перейти в асоциальные действия, либо уже о реализации </w:t>
      </w:r>
      <w:proofErr w:type="spellStart"/>
      <w:r>
        <w:rPr>
          <w:rFonts w:ascii="Times New Roman" w:hAnsi="Times New Roman" w:cs="Times New Roman"/>
          <w:sz w:val="28"/>
          <w:szCs w:val="28"/>
        </w:rPr>
        <w:t>делинквентного</w:t>
      </w:r>
      <w:proofErr w:type="spellEnd"/>
      <w:r>
        <w:rPr>
          <w:rFonts w:ascii="Times New Roman" w:hAnsi="Times New Roman" w:cs="Times New Roman"/>
          <w:sz w:val="28"/>
          <w:szCs w:val="28"/>
        </w:rPr>
        <w:t xml:space="preserve"> поведения или высокой готовности к ней.</w:t>
      </w:r>
    </w:p>
    <w:p w14:paraId="294CDFFE"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Подростки второй и третьей группы требуют особого психолого-педагогического внимания и составляют группу риска. Для целенаправленной психолого-педагогической работы с подростками группы риска особое значение имеет выявление причин возникновения </w:t>
      </w:r>
      <w:proofErr w:type="spellStart"/>
      <w:r>
        <w:rPr>
          <w:rFonts w:ascii="Times New Roman" w:hAnsi="Times New Roman" w:cs="Times New Roman"/>
          <w:sz w:val="28"/>
          <w:szCs w:val="28"/>
        </w:rPr>
        <w:t>делинквентных</w:t>
      </w:r>
      <w:proofErr w:type="spellEnd"/>
      <w:r>
        <w:rPr>
          <w:rFonts w:ascii="Times New Roman" w:hAnsi="Times New Roman" w:cs="Times New Roman"/>
          <w:sz w:val="28"/>
          <w:szCs w:val="28"/>
        </w:rPr>
        <w:t xml:space="preserve"> тенденций. В большинстве случаев это комбинация целого ряда психофизиологических и социальных факторов. При этом важнейшим психофизиологическим фактором является сам подростковый возраст, самый трудный и сложный из всех детских возрастов, представляющий собой зону особого риска возникновения различного рода девиаций.</w:t>
      </w:r>
    </w:p>
    <w:p w14:paraId="0539D92F"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К психофизиологическим факторам относят также тип и характер личности, акцентуации характера, склонность к риску, насилию (агрессивность); физические и психические заболевания и особенности; повышенная тревожность, склонность к аддикции (алкогольная, наркотическая зависимость и пр.) и др. Конечно, </w:t>
      </w:r>
      <w:proofErr w:type="spellStart"/>
      <w:r>
        <w:rPr>
          <w:rFonts w:ascii="Times New Roman" w:hAnsi="Times New Roman" w:cs="Times New Roman"/>
          <w:sz w:val="28"/>
          <w:szCs w:val="28"/>
        </w:rPr>
        <w:t>делинквентность</w:t>
      </w:r>
      <w:proofErr w:type="spellEnd"/>
      <w:r>
        <w:rPr>
          <w:rFonts w:ascii="Times New Roman" w:hAnsi="Times New Roman" w:cs="Times New Roman"/>
          <w:sz w:val="28"/>
          <w:szCs w:val="28"/>
        </w:rPr>
        <w:t xml:space="preserve"> далеко не всегда напрямую связана с перечисленными факторами, однако при некоторых из этих аномалий, включая крайние варианты нормы в виде акцентуаций характера, имеется меньшая устойчивость в отношении неблагоприятного воздействия непосредственного окружения, большая податливость пагубным влияниям.</w:t>
      </w:r>
    </w:p>
    <w:p w14:paraId="174DA59C"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социальным, семейным, факторам относят внутрисемейные конфликты, развод родителей, появление партнера у одинокого родителя; уход из жизни близкого родственника; недостаток воспитания, асоциальный пример родителей; домашнее психическое и физическое насилие; зависимости родителей, и другое неблагополучие семьи. Именно недостаточное (или неправильное) воспитание детей в семье и в учреждениях общего образования, по мнению многих авторов, одна из главных причин криминализации детей и подростков. Вследствие такого воспитания происходит деформация мотивационной и ценностно-смысловой сферы подрастающего человека и образуются отрицательные тенденции в развитии его личности, которые служат психологической основой «отклоняющейся социализации» (в форме наркомании, алкоголизма, проституции, бродяжничества, преступных и иных антисоциальных действий).</w:t>
      </w:r>
    </w:p>
    <w:p w14:paraId="18D71ABB"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Распространенными причинами трудностей подростков являются также изоляция от сверстников, стремление утвердить себя любым способом в любой малой группе. Социальное влияние макросреды (воздействие примера подростковых групп, информационный климат, преобладание определенных ценностей в обществе и т. д.) также выступает в качестве патогенного внешнего фактора, воздействию которого подвергаются все без исключения подростки, а болезненным психическим аномалиям отводится роль либо катализатора антиобщественных и антинравственных идей, либо фактора снижения компенсаторных возможностей личности в ее противостоянии чуждому влиянию.</w:t>
      </w:r>
    </w:p>
    <w:p w14:paraId="0F292F3C" w14:textId="6155038B"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подавляющем большинстве случаев на подростка со склонностями к </w:t>
      </w:r>
      <w:proofErr w:type="spellStart"/>
      <w:r>
        <w:rPr>
          <w:rFonts w:ascii="Times New Roman" w:hAnsi="Times New Roman" w:cs="Times New Roman"/>
          <w:sz w:val="28"/>
          <w:szCs w:val="28"/>
        </w:rPr>
        <w:t>делинквентному</w:t>
      </w:r>
      <w:proofErr w:type="spellEnd"/>
      <w:r>
        <w:rPr>
          <w:rFonts w:ascii="Times New Roman" w:hAnsi="Times New Roman" w:cs="Times New Roman"/>
          <w:sz w:val="28"/>
          <w:szCs w:val="28"/>
        </w:rPr>
        <w:t xml:space="preserve"> поведению оказывает негативное влияние сочетание нескольких психофизиологических и /</w:t>
      </w:r>
      <w:r w:rsidR="00500F12">
        <w:rPr>
          <w:rFonts w:ascii="Times New Roman" w:hAnsi="Times New Roman" w:cs="Times New Roman"/>
          <w:sz w:val="28"/>
          <w:szCs w:val="28"/>
        </w:rPr>
        <w:t xml:space="preserve"> </w:t>
      </w:r>
      <w:r>
        <w:rPr>
          <w:rFonts w:ascii="Times New Roman" w:hAnsi="Times New Roman" w:cs="Times New Roman"/>
          <w:sz w:val="28"/>
          <w:szCs w:val="28"/>
        </w:rPr>
        <w:t>или социальных факторов.</w:t>
      </w:r>
    </w:p>
    <w:p w14:paraId="3A05C639"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Выявление этих факторов необходимы для организации наиболее эффективной системы превентивных мер.</w:t>
      </w:r>
    </w:p>
    <w:p w14:paraId="0A923FBE"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Существует большое количество разнообразных диагностических методик, выявляющих отклоняющееся поведение и методик, нацеленных на выявление отдельных факторов риска </w:t>
      </w:r>
      <w:proofErr w:type="spellStart"/>
      <w:r>
        <w:rPr>
          <w:rFonts w:ascii="Times New Roman" w:hAnsi="Times New Roman" w:cs="Times New Roman"/>
          <w:sz w:val="28"/>
          <w:szCs w:val="28"/>
        </w:rPr>
        <w:t>делинквентного</w:t>
      </w:r>
      <w:proofErr w:type="spellEnd"/>
      <w:r>
        <w:rPr>
          <w:rFonts w:ascii="Times New Roman" w:hAnsi="Times New Roman" w:cs="Times New Roman"/>
          <w:sz w:val="28"/>
          <w:szCs w:val="28"/>
        </w:rPr>
        <w:t xml:space="preserve"> поведения. Подавляющее большинство из них построено на самооценке подростков. Значительно меньше методик основано на наблюдении за их поведением.</w:t>
      </w:r>
    </w:p>
    <w:p w14:paraId="27A416FE"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наиболее известным методикам, позволяющих выявлять склонность подростка к </w:t>
      </w:r>
      <w:proofErr w:type="spellStart"/>
      <w:r>
        <w:rPr>
          <w:rFonts w:ascii="Times New Roman" w:hAnsi="Times New Roman" w:cs="Times New Roman"/>
          <w:sz w:val="28"/>
          <w:szCs w:val="28"/>
        </w:rPr>
        <w:t>делинквентному</w:t>
      </w:r>
      <w:proofErr w:type="spellEnd"/>
      <w:r>
        <w:rPr>
          <w:rFonts w:ascii="Times New Roman" w:hAnsi="Times New Roman" w:cs="Times New Roman"/>
          <w:sz w:val="28"/>
          <w:szCs w:val="28"/>
        </w:rPr>
        <w:t xml:space="preserve"> поведению, относится, прежде всего, стандартизированный тест-опросник «Методика диагностики склонности к </w:t>
      </w:r>
      <w:r>
        <w:rPr>
          <w:rFonts w:ascii="Times New Roman" w:hAnsi="Times New Roman" w:cs="Times New Roman"/>
          <w:sz w:val="28"/>
          <w:szCs w:val="28"/>
        </w:rPr>
        <w:lastRenderedPageBreak/>
        <w:t xml:space="preserve">отклоняющемуся поведению (СОП)» (А. Н. Орел). Совсем недавно коллективом авторов Э.В. </w:t>
      </w:r>
      <w:proofErr w:type="spellStart"/>
      <w:r>
        <w:rPr>
          <w:rFonts w:ascii="Times New Roman" w:hAnsi="Times New Roman" w:cs="Times New Roman"/>
          <w:sz w:val="28"/>
          <w:szCs w:val="28"/>
        </w:rPr>
        <w:t>Леус</w:t>
      </w:r>
      <w:proofErr w:type="spellEnd"/>
      <w:r>
        <w:rPr>
          <w:rFonts w:ascii="Times New Roman" w:hAnsi="Times New Roman" w:cs="Times New Roman"/>
          <w:sz w:val="28"/>
          <w:szCs w:val="28"/>
        </w:rPr>
        <w:t>, САФУ им. М.В. Ломоносова; А.Г. Соловьев, СГМУ, (г. Архангельск 2018 г.) разработана и прошла процедуру адаптации и стандартизации «Методика диагностики девиантного поведения несовершеннолетних» (СДП).</w:t>
      </w:r>
    </w:p>
    <w:p w14:paraId="5D12E63D"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диагностике рисков </w:t>
      </w:r>
      <w:proofErr w:type="spellStart"/>
      <w:r>
        <w:rPr>
          <w:rFonts w:ascii="Times New Roman" w:hAnsi="Times New Roman" w:cs="Times New Roman"/>
          <w:sz w:val="28"/>
          <w:szCs w:val="28"/>
        </w:rPr>
        <w:t>делинквентного</w:t>
      </w:r>
      <w:proofErr w:type="spellEnd"/>
      <w:r>
        <w:rPr>
          <w:rFonts w:ascii="Times New Roman" w:hAnsi="Times New Roman" w:cs="Times New Roman"/>
          <w:sz w:val="28"/>
          <w:szCs w:val="28"/>
        </w:rPr>
        <w:t xml:space="preserve"> поведения могут использоваться также методики, позволяющие сделать опосредованные предположения о возможной склонности к такому поведению. Это методики определения акцентуации характера (К. </w:t>
      </w:r>
      <w:proofErr w:type="spellStart"/>
      <w:r>
        <w:rPr>
          <w:rFonts w:ascii="Times New Roman" w:hAnsi="Times New Roman" w:cs="Times New Roman"/>
          <w:sz w:val="28"/>
          <w:szCs w:val="28"/>
        </w:rPr>
        <w:t>Леонгард</w:t>
      </w:r>
      <w:proofErr w:type="spellEnd"/>
      <w:r>
        <w:rPr>
          <w:rFonts w:ascii="Times New Roman" w:hAnsi="Times New Roman" w:cs="Times New Roman"/>
          <w:sz w:val="28"/>
          <w:szCs w:val="28"/>
        </w:rPr>
        <w:t xml:space="preserve">-Х. </w:t>
      </w:r>
      <w:proofErr w:type="spellStart"/>
      <w:r>
        <w:rPr>
          <w:rFonts w:ascii="Times New Roman" w:hAnsi="Times New Roman" w:cs="Times New Roman"/>
          <w:sz w:val="28"/>
          <w:szCs w:val="28"/>
        </w:rPr>
        <w:t>Шмишек</w:t>
      </w:r>
      <w:proofErr w:type="spellEnd"/>
      <w:r>
        <w:rPr>
          <w:rFonts w:ascii="Times New Roman" w:hAnsi="Times New Roman" w:cs="Times New Roman"/>
          <w:sz w:val="28"/>
          <w:szCs w:val="28"/>
        </w:rPr>
        <w:t xml:space="preserve">), «Модифицированный опросник для идентификации типов акцентуаций характера у подростков (МПДО)» (Ю. А. Парфенов), «Опросник EPI для оценки экстраверсии и </w:t>
      </w:r>
      <w:proofErr w:type="spellStart"/>
      <w:r>
        <w:rPr>
          <w:rFonts w:ascii="Times New Roman" w:hAnsi="Times New Roman" w:cs="Times New Roman"/>
          <w:sz w:val="28"/>
          <w:szCs w:val="28"/>
        </w:rPr>
        <w:t>нейротизма</w:t>
      </w:r>
      <w:proofErr w:type="spellEnd"/>
      <w:r>
        <w:rPr>
          <w:rFonts w:ascii="Times New Roman" w:hAnsi="Times New Roman" w:cs="Times New Roman"/>
          <w:sz w:val="28"/>
          <w:szCs w:val="28"/>
        </w:rPr>
        <w:t xml:space="preserve">» (Г. </w:t>
      </w:r>
      <w:proofErr w:type="spellStart"/>
      <w:r>
        <w:rPr>
          <w:rFonts w:ascii="Times New Roman" w:hAnsi="Times New Roman" w:cs="Times New Roman"/>
          <w:sz w:val="28"/>
          <w:szCs w:val="28"/>
        </w:rPr>
        <w:t>Айзенк</w:t>
      </w:r>
      <w:proofErr w:type="spellEnd"/>
      <w:r>
        <w:rPr>
          <w:rFonts w:ascii="Times New Roman" w:hAnsi="Times New Roman" w:cs="Times New Roman"/>
          <w:sz w:val="28"/>
          <w:szCs w:val="28"/>
        </w:rPr>
        <w:t xml:space="preserve">), «Методика </w:t>
      </w:r>
      <w:proofErr w:type="spellStart"/>
      <w:r>
        <w:rPr>
          <w:rFonts w:ascii="Times New Roman" w:hAnsi="Times New Roman" w:cs="Times New Roman"/>
          <w:sz w:val="28"/>
          <w:szCs w:val="28"/>
        </w:rPr>
        <w:t>аутоидентификации</w:t>
      </w:r>
      <w:proofErr w:type="spellEnd"/>
      <w:r>
        <w:rPr>
          <w:rFonts w:ascii="Times New Roman" w:hAnsi="Times New Roman" w:cs="Times New Roman"/>
          <w:sz w:val="28"/>
          <w:szCs w:val="28"/>
        </w:rPr>
        <w:t xml:space="preserve"> акцентуаций характера» (Э. Г. Эйдемиллер). «Опросник EPI для оценки экстраверсии и </w:t>
      </w:r>
      <w:proofErr w:type="spellStart"/>
      <w:r>
        <w:rPr>
          <w:rFonts w:ascii="Times New Roman" w:hAnsi="Times New Roman" w:cs="Times New Roman"/>
          <w:sz w:val="28"/>
          <w:szCs w:val="28"/>
        </w:rPr>
        <w:t>нейротизма</w:t>
      </w:r>
      <w:proofErr w:type="spellEnd"/>
      <w:r>
        <w:rPr>
          <w:rFonts w:ascii="Times New Roman" w:hAnsi="Times New Roman" w:cs="Times New Roman"/>
          <w:sz w:val="28"/>
          <w:szCs w:val="28"/>
        </w:rPr>
        <w:t xml:space="preserve">» (Г. </w:t>
      </w:r>
      <w:proofErr w:type="spellStart"/>
      <w:r>
        <w:rPr>
          <w:rFonts w:ascii="Times New Roman" w:hAnsi="Times New Roman" w:cs="Times New Roman"/>
          <w:sz w:val="28"/>
          <w:szCs w:val="28"/>
        </w:rPr>
        <w:t>Айзенк</w:t>
      </w:r>
      <w:proofErr w:type="spellEnd"/>
      <w:r>
        <w:rPr>
          <w:rFonts w:ascii="Times New Roman" w:hAnsi="Times New Roman" w:cs="Times New Roman"/>
          <w:sz w:val="28"/>
          <w:szCs w:val="28"/>
        </w:rPr>
        <w:t xml:space="preserve">), «Многофакторный личностный опросник FPI». «Шкала социально-психологической </w:t>
      </w:r>
      <w:proofErr w:type="spellStart"/>
      <w:r>
        <w:rPr>
          <w:rFonts w:ascii="Times New Roman" w:hAnsi="Times New Roman" w:cs="Times New Roman"/>
          <w:sz w:val="28"/>
          <w:szCs w:val="28"/>
        </w:rPr>
        <w:t>адаптированности</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К.Роджерс</w:t>
      </w:r>
      <w:proofErr w:type="spellEnd"/>
      <w:r>
        <w:rPr>
          <w:rFonts w:ascii="Times New Roman" w:hAnsi="Times New Roman" w:cs="Times New Roman"/>
          <w:sz w:val="28"/>
          <w:szCs w:val="28"/>
        </w:rPr>
        <w:t>, Р. Даймонд), «Методика для диагностики склонности к срывам в стрессовой ситуации «Прогноз» (Ю. А. Баранов) и др.</w:t>
      </w:r>
    </w:p>
    <w:p w14:paraId="39179571" w14:textId="77777777" w:rsidR="00246BAF" w:rsidRDefault="00246BAF" w:rsidP="00D83175">
      <w:pPr>
        <w:autoSpaceDE w:val="0"/>
        <w:autoSpaceDN w:val="0"/>
        <w:adjustRightInd w:val="0"/>
        <w:spacing w:after="120" w:line="240" w:lineRule="auto"/>
        <w:ind w:firstLine="708"/>
        <w:jc w:val="both"/>
        <w:rPr>
          <w:rFonts w:ascii="Calibri" w:hAnsi="Calibri" w:cs="Calibri"/>
        </w:rPr>
      </w:pPr>
      <w:r>
        <w:rPr>
          <w:rFonts w:ascii="Times New Roman" w:hAnsi="Times New Roman" w:cs="Times New Roman"/>
          <w:sz w:val="28"/>
          <w:szCs w:val="28"/>
        </w:rPr>
        <w:t xml:space="preserve">В диагностической работе применяется также другая группа методик – методики, основанные на наблюдении: «Карта наблюдений (карта экспертной оценки социально-психологической адаптации)» (Д. </w:t>
      </w:r>
      <w:proofErr w:type="spellStart"/>
      <w:r>
        <w:rPr>
          <w:rFonts w:ascii="Times New Roman" w:hAnsi="Times New Roman" w:cs="Times New Roman"/>
          <w:sz w:val="28"/>
          <w:szCs w:val="28"/>
        </w:rPr>
        <w:t>Стотт</w:t>
      </w:r>
      <w:proofErr w:type="spellEnd"/>
      <w:r>
        <w:rPr>
          <w:rFonts w:ascii="Times New Roman" w:hAnsi="Times New Roman" w:cs="Times New Roman"/>
          <w:sz w:val="28"/>
          <w:szCs w:val="28"/>
        </w:rPr>
        <w:t xml:space="preserve">), Опросники Т.М. </w:t>
      </w:r>
      <w:proofErr w:type="spellStart"/>
      <w:r>
        <w:rPr>
          <w:rFonts w:ascii="Times New Roman" w:hAnsi="Times New Roman" w:cs="Times New Roman"/>
          <w:sz w:val="28"/>
          <w:szCs w:val="28"/>
        </w:rPr>
        <w:t>Ахенбаха</w:t>
      </w:r>
      <w:proofErr w:type="spellEnd"/>
      <w:r>
        <w:rPr>
          <w:rFonts w:ascii="Times New Roman" w:hAnsi="Times New Roman" w:cs="Times New Roman"/>
          <w:sz w:val="28"/>
          <w:szCs w:val="28"/>
        </w:rPr>
        <w:t xml:space="preserve"> для родителей, для учителей и др. В некоторых случаях применение этих методик наиболее целесообразно по сравнению с методиками, построенными на самооценке школьника. </w:t>
      </w:r>
    </w:p>
    <w:p w14:paraId="58CCDD60"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Используются также методики, нацеленные на выявление отдельных факторов риска девиантного поведения у подростков: «Шкала принятия других» (В. </w:t>
      </w:r>
      <w:proofErr w:type="spellStart"/>
      <w:r>
        <w:rPr>
          <w:rFonts w:ascii="Times New Roman" w:hAnsi="Times New Roman" w:cs="Times New Roman"/>
          <w:sz w:val="28"/>
          <w:szCs w:val="28"/>
        </w:rPr>
        <w:t>Фейя</w:t>
      </w:r>
      <w:proofErr w:type="spellEnd"/>
      <w:r>
        <w:rPr>
          <w:rFonts w:ascii="Times New Roman" w:hAnsi="Times New Roman" w:cs="Times New Roman"/>
          <w:sz w:val="28"/>
          <w:szCs w:val="28"/>
        </w:rPr>
        <w:t>), «Шкала доброжелательности» (Д. Кэмпбелл), «Шкала доверия» (М. Розенберг), «Шкала манипулятивного отношения» (Т. Бант), «Шкала поиска острых ощущений, или чего вы хотите от жизни?» (М. Цукерман), Методика для оценки наличия и выраженности иррациональных установок (А. Эллис), Модифицированный вариант опросника «Решение трудных ситуаций» (РТС), Тест RAFFT (</w:t>
      </w:r>
      <w:proofErr w:type="spellStart"/>
      <w:r>
        <w:rPr>
          <w:rFonts w:ascii="Times New Roman" w:hAnsi="Times New Roman" w:cs="Times New Roman"/>
          <w:sz w:val="28"/>
          <w:szCs w:val="28"/>
        </w:rPr>
        <w:t>Relax</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Alone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Friends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Family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Trouble</w:t>
      </w:r>
      <w:proofErr w:type="spellEnd"/>
      <w:r>
        <w:rPr>
          <w:rFonts w:ascii="Times New Roman" w:hAnsi="Times New Roman" w:cs="Times New Roman"/>
          <w:sz w:val="28"/>
          <w:szCs w:val="28"/>
        </w:rPr>
        <w:t xml:space="preserve">), Тест на алкоголизм университета штата Мичиган (MAST), Тест </w:t>
      </w:r>
      <w:proofErr w:type="spellStart"/>
      <w:r>
        <w:rPr>
          <w:rFonts w:ascii="Times New Roman" w:hAnsi="Times New Roman" w:cs="Times New Roman"/>
          <w:sz w:val="28"/>
          <w:szCs w:val="28"/>
        </w:rPr>
        <w:t>Фагерстрема</w:t>
      </w:r>
      <w:proofErr w:type="spellEnd"/>
      <w:r>
        <w:rPr>
          <w:rFonts w:ascii="Times New Roman" w:hAnsi="Times New Roman" w:cs="Times New Roman"/>
          <w:sz w:val="28"/>
          <w:szCs w:val="28"/>
        </w:rPr>
        <w:t xml:space="preserve"> на определение степени никотиновой зависимости, Скрининг-тест на выявление сексуальной аддикции П. </w:t>
      </w:r>
      <w:proofErr w:type="spellStart"/>
      <w:r>
        <w:rPr>
          <w:rFonts w:ascii="Times New Roman" w:hAnsi="Times New Roman" w:cs="Times New Roman"/>
          <w:sz w:val="28"/>
          <w:szCs w:val="28"/>
        </w:rPr>
        <w:t>Карнеса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Carnes</w:t>
      </w:r>
      <w:proofErr w:type="spellEnd"/>
      <w:r>
        <w:rPr>
          <w:rFonts w:ascii="Times New Roman" w:hAnsi="Times New Roman" w:cs="Times New Roman"/>
          <w:sz w:val="28"/>
          <w:szCs w:val="28"/>
        </w:rPr>
        <w:t xml:space="preserve">, 1989), Методика оценки факторов риска и защиты от наркотиков в образовательном учреждении, исследование конфликтности подростков методом незаконченных предложений (вариант метода Сакса-Сиднея), Тест для определения стратегий поведения в конфликте (К. Томас), Методика диагностики показателей и форм агрессии (А. Басса–А. </w:t>
      </w:r>
      <w:proofErr w:type="spellStart"/>
      <w:r>
        <w:rPr>
          <w:rFonts w:ascii="Times New Roman" w:hAnsi="Times New Roman" w:cs="Times New Roman"/>
          <w:sz w:val="28"/>
          <w:szCs w:val="28"/>
        </w:rPr>
        <w:t>Дарки</w:t>
      </w:r>
      <w:proofErr w:type="spellEnd"/>
      <w:r>
        <w:rPr>
          <w:rFonts w:ascii="Times New Roman" w:hAnsi="Times New Roman" w:cs="Times New Roman"/>
          <w:sz w:val="28"/>
          <w:szCs w:val="28"/>
        </w:rPr>
        <w:t xml:space="preserve">), «Личностная шкала проявлений тревоги» (Дж. Тейлор), Тест «Самооценка психических состояний» (Г. </w:t>
      </w:r>
      <w:proofErr w:type="spellStart"/>
      <w:r>
        <w:rPr>
          <w:rFonts w:ascii="Times New Roman" w:hAnsi="Times New Roman" w:cs="Times New Roman"/>
          <w:sz w:val="28"/>
          <w:szCs w:val="28"/>
        </w:rPr>
        <w:t>Айзенк</w:t>
      </w:r>
      <w:proofErr w:type="spellEnd"/>
      <w:r>
        <w:rPr>
          <w:rFonts w:ascii="Times New Roman" w:hAnsi="Times New Roman" w:cs="Times New Roman"/>
          <w:sz w:val="28"/>
          <w:szCs w:val="28"/>
        </w:rPr>
        <w:t>), программа профилактики наркозависимости «Сталкер» и др.</w:t>
      </w:r>
    </w:p>
    <w:p w14:paraId="46559719"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определения детей и подростков группы риска </w:t>
      </w:r>
      <w:proofErr w:type="spellStart"/>
      <w:r>
        <w:rPr>
          <w:rFonts w:ascii="Times New Roman" w:hAnsi="Times New Roman" w:cs="Times New Roman"/>
          <w:sz w:val="28"/>
          <w:szCs w:val="28"/>
        </w:rPr>
        <w:t>делинквентного</w:t>
      </w:r>
      <w:proofErr w:type="spellEnd"/>
      <w:r>
        <w:rPr>
          <w:rFonts w:ascii="Times New Roman" w:hAnsi="Times New Roman" w:cs="Times New Roman"/>
          <w:sz w:val="28"/>
          <w:szCs w:val="28"/>
        </w:rPr>
        <w:t xml:space="preserve"> поведения используются следующие методики:</w:t>
      </w:r>
    </w:p>
    <w:p w14:paraId="5C927126" w14:textId="1575E615" w:rsidR="00246BAF" w:rsidRDefault="00246BAF" w:rsidP="00D831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 Методика диагностики склонности к отклоняющемуся поведению (СОП) (А. Н. Орел) – 8-9 классы</w:t>
      </w:r>
      <w:r w:rsidR="00500F12">
        <w:rPr>
          <w:rFonts w:ascii="Times New Roman" w:hAnsi="Times New Roman" w:cs="Times New Roman"/>
          <w:sz w:val="28"/>
          <w:szCs w:val="28"/>
        </w:rPr>
        <w:t>;</w:t>
      </w:r>
    </w:p>
    <w:p w14:paraId="790B9B30" w14:textId="4959BD9E" w:rsidR="00246BAF" w:rsidRDefault="00246BAF" w:rsidP="00D8317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Карта экспертной оценки социально-психологической адаптации (Д. </w:t>
      </w:r>
      <w:proofErr w:type="spellStart"/>
      <w:r>
        <w:rPr>
          <w:rFonts w:ascii="Times New Roman" w:hAnsi="Times New Roman" w:cs="Times New Roman"/>
          <w:sz w:val="28"/>
          <w:szCs w:val="28"/>
        </w:rPr>
        <w:t>Стотт</w:t>
      </w:r>
      <w:proofErr w:type="spellEnd"/>
      <w:r>
        <w:rPr>
          <w:rFonts w:ascii="Times New Roman" w:hAnsi="Times New Roman" w:cs="Times New Roman"/>
          <w:sz w:val="28"/>
          <w:szCs w:val="28"/>
        </w:rPr>
        <w:t>) – 1-7 классы</w:t>
      </w:r>
      <w:r w:rsidR="00500F12">
        <w:rPr>
          <w:rFonts w:ascii="Times New Roman" w:hAnsi="Times New Roman" w:cs="Times New Roman"/>
          <w:sz w:val="28"/>
          <w:szCs w:val="28"/>
        </w:rPr>
        <w:t>;</w:t>
      </w:r>
    </w:p>
    <w:p w14:paraId="4D4D7F37" w14:textId="455303BD" w:rsidR="00246BAF" w:rsidRDefault="00246BAF" w:rsidP="00D83175">
      <w:pPr>
        <w:autoSpaceDE w:val="0"/>
        <w:autoSpaceDN w:val="0"/>
        <w:adjustRightInd w:val="0"/>
        <w:spacing w:after="0" w:line="240" w:lineRule="auto"/>
        <w:ind w:firstLine="709"/>
        <w:jc w:val="both"/>
        <w:rPr>
          <w:rFonts w:ascii="Calibri" w:hAnsi="Calibri" w:cs="Calibri"/>
        </w:rPr>
      </w:pPr>
      <w:r>
        <w:rPr>
          <w:rFonts w:ascii="Times New Roman" w:hAnsi="Times New Roman" w:cs="Times New Roman"/>
          <w:sz w:val="28"/>
          <w:szCs w:val="28"/>
        </w:rPr>
        <w:t xml:space="preserve">3. Педагогические сведения (анкета «Сведения об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отклоняю</w:t>
      </w:r>
      <w:r w:rsidR="00500F12">
        <w:rPr>
          <w:rFonts w:ascii="Times New Roman" w:hAnsi="Times New Roman" w:cs="Times New Roman"/>
          <w:sz w:val="28"/>
          <w:szCs w:val="28"/>
        </w:rPr>
        <w:t>щимся поведением») (1-9).</w:t>
      </w:r>
    </w:p>
    <w:p w14:paraId="311647B5"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Данные методики проводятся ежегодно со всеми обучающимися школы. Методика диагностики склонности к отклоняющемуся поведению (СОП) (А. Н. Орел) проводится школьным психологом. Карта экспертной оценки социально-психологической адаптации (Д. </w:t>
      </w:r>
      <w:proofErr w:type="spellStart"/>
      <w:r>
        <w:rPr>
          <w:rFonts w:ascii="Times New Roman" w:hAnsi="Times New Roman" w:cs="Times New Roman"/>
          <w:sz w:val="28"/>
          <w:szCs w:val="28"/>
        </w:rPr>
        <w:t>Стотт</w:t>
      </w:r>
      <w:proofErr w:type="spellEnd"/>
      <w:r>
        <w:rPr>
          <w:rFonts w:ascii="Times New Roman" w:hAnsi="Times New Roman" w:cs="Times New Roman"/>
          <w:sz w:val="28"/>
          <w:szCs w:val="28"/>
        </w:rPr>
        <w:t>) заполняется классными руководителями или теми педагогами, которые постоянно общаются с испытуемыми. Педагогические сведения (анкета «Сведения об обучающихся с отклоняющимся поведением») заполняется совместно социальным педагогом и классным руководителем. Такая система работы позволяет осуществлять тесную взаимосвязь между службой сопровождения и педагогами школы.</w:t>
      </w:r>
    </w:p>
    <w:p w14:paraId="3671FD68" w14:textId="42E05A8E"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Bold" w:hAnsi="Times New Roman,Bold" w:cs="Times New Roman,Bold"/>
          <w:b/>
          <w:bCs/>
          <w:sz w:val="28"/>
          <w:szCs w:val="28"/>
        </w:rPr>
        <w:t xml:space="preserve">Методика диагностики склонности к отклоняющемуся поведению (СОП) А. Н. Орел </w:t>
      </w:r>
      <w:r>
        <w:rPr>
          <w:rFonts w:ascii="Times New Roman" w:hAnsi="Times New Roman" w:cs="Times New Roman"/>
          <w:sz w:val="28"/>
          <w:szCs w:val="28"/>
        </w:rPr>
        <w:t>применяется в диагностике девиантного поведения у старших подростков (8-9 классы). Это стандартизированный тест-опросник, предназначенный для измерения готовности подростков к реализации различных форм отклоняющегося поведения</w:t>
      </w:r>
      <w:r>
        <w:rPr>
          <w:rFonts w:ascii="Times New Roman" w:hAnsi="Times New Roman" w:cs="Times New Roman"/>
          <w:b/>
          <w:bCs/>
          <w:sz w:val="28"/>
          <w:szCs w:val="28"/>
        </w:rPr>
        <w:t xml:space="preserve">. </w:t>
      </w:r>
      <w:r>
        <w:rPr>
          <w:rFonts w:ascii="Times New Roman" w:hAnsi="Times New Roman" w:cs="Times New Roman"/>
          <w:sz w:val="28"/>
          <w:szCs w:val="28"/>
        </w:rPr>
        <w:t>Тест достаточно информативен для психологов и педагогов, актуален для подростков, вызывает у них интерес, потому что содержит «взрослые» высказывания; есть мужской и женский варианты. Результаты, полученные нами при применении методики</w:t>
      </w:r>
      <w:r w:rsidR="00C20741">
        <w:rPr>
          <w:rFonts w:ascii="Times New Roman" w:hAnsi="Times New Roman" w:cs="Times New Roman"/>
          <w:sz w:val="28"/>
          <w:szCs w:val="28"/>
        </w:rPr>
        <w:t xml:space="preserve"> </w:t>
      </w:r>
      <w:r>
        <w:rPr>
          <w:rFonts w:ascii="Times New Roman" w:hAnsi="Times New Roman" w:cs="Times New Roman"/>
          <w:sz w:val="28"/>
          <w:szCs w:val="28"/>
        </w:rPr>
        <w:t>СОП, показывают высокую ко</w:t>
      </w:r>
      <w:r w:rsidR="00C20741">
        <w:rPr>
          <w:rFonts w:ascii="Times New Roman" w:hAnsi="Times New Roman" w:cs="Times New Roman"/>
          <w:sz w:val="28"/>
          <w:szCs w:val="28"/>
        </w:rPr>
        <w:t xml:space="preserve">рреляцию с имеющимися данными о </w:t>
      </w:r>
      <w:r>
        <w:rPr>
          <w:rFonts w:ascii="Times New Roman" w:hAnsi="Times New Roman" w:cs="Times New Roman"/>
          <w:sz w:val="28"/>
          <w:szCs w:val="28"/>
        </w:rPr>
        <w:t>подростках: относительно благополу</w:t>
      </w:r>
      <w:r w:rsidR="00C20741">
        <w:rPr>
          <w:rFonts w:ascii="Times New Roman" w:hAnsi="Times New Roman" w:cs="Times New Roman"/>
          <w:sz w:val="28"/>
          <w:szCs w:val="28"/>
        </w:rPr>
        <w:t xml:space="preserve">чные школьники показали высокий </w:t>
      </w:r>
      <w:r>
        <w:rPr>
          <w:rFonts w:ascii="Times New Roman" w:hAnsi="Times New Roman" w:cs="Times New Roman"/>
          <w:sz w:val="28"/>
          <w:szCs w:val="28"/>
        </w:rPr>
        <w:t xml:space="preserve">уровень социального контроля; стоящие </w:t>
      </w:r>
      <w:r w:rsidR="00C20741">
        <w:rPr>
          <w:rFonts w:ascii="Times New Roman" w:hAnsi="Times New Roman" w:cs="Times New Roman"/>
          <w:sz w:val="28"/>
          <w:szCs w:val="28"/>
        </w:rPr>
        <w:t xml:space="preserve">на учете в ОДН и </w:t>
      </w:r>
      <w:proofErr w:type="spellStart"/>
      <w:r w:rsidR="00C20741">
        <w:rPr>
          <w:rFonts w:ascii="Times New Roman" w:hAnsi="Times New Roman" w:cs="Times New Roman"/>
          <w:sz w:val="28"/>
          <w:szCs w:val="28"/>
        </w:rPr>
        <w:t>внутришкольном</w:t>
      </w:r>
      <w:proofErr w:type="spellEnd"/>
      <w:r w:rsidR="00C20741">
        <w:rPr>
          <w:rFonts w:ascii="Times New Roman" w:hAnsi="Times New Roman" w:cs="Times New Roman"/>
          <w:sz w:val="28"/>
          <w:szCs w:val="28"/>
        </w:rPr>
        <w:t xml:space="preserve"> </w:t>
      </w:r>
      <w:r>
        <w:rPr>
          <w:rFonts w:ascii="Times New Roman" w:hAnsi="Times New Roman" w:cs="Times New Roman"/>
          <w:sz w:val="28"/>
          <w:szCs w:val="28"/>
        </w:rPr>
        <w:t>учете, показали в основном низкий уровен</w:t>
      </w:r>
      <w:r w:rsidR="00C20741">
        <w:rPr>
          <w:rFonts w:ascii="Times New Roman" w:hAnsi="Times New Roman" w:cs="Times New Roman"/>
          <w:sz w:val="28"/>
          <w:szCs w:val="28"/>
        </w:rPr>
        <w:t xml:space="preserve">ь социального контроля, наличие </w:t>
      </w:r>
      <w:proofErr w:type="spellStart"/>
      <w:r>
        <w:rPr>
          <w:rFonts w:ascii="Times New Roman" w:hAnsi="Times New Roman" w:cs="Times New Roman"/>
          <w:sz w:val="28"/>
          <w:szCs w:val="28"/>
        </w:rPr>
        <w:t>делинквентных</w:t>
      </w:r>
      <w:proofErr w:type="spellEnd"/>
      <w:r>
        <w:rPr>
          <w:rFonts w:ascii="Times New Roman" w:hAnsi="Times New Roman" w:cs="Times New Roman"/>
          <w:sz w:val="28"/>
          <w:szCs w:val="28"/>
        </w:rPr>
        <w:t xml:space="preserve"> тенденций или высокую готов</w:t>
      </w:r>
      <w:r w:rsidR="00C20741">
        <w:rPr>
          <w:rFonts w:ascii="Times New Roman" w:hAnsi="Times New Roman" w:cs="Times New Roman"/>
          <w:sz w:val="28"/>
          <w:szCs w:val="28"/>
        </w:rPr>
        <w:t xml:space="preserve">ность к реализации </w:t>
      </w:r>
      <w:proofErr w:type="spellStart"/>
      <w:r>
        <w:rPr>
          <w:rFonts w:ascii="Times New Roman" w:hAnsi="Times New Roman" w:cs="Times New Roman"/>
          <w:sz w:val="28"/>
          <w:szCs w:val="28"/>
        </w:rPr>
        <w:t>делинквентного</w:t>
      </w:r>
      <w:proofErr w:type="spellEnd"/>
      <w:r>
        <w:rPr>
          <w:rFonts w:ascii="Times New Roman" w:hAnsi="Times New Roman" w:cs="Times New Roman"/>
          <w:sz w:val="28"/>
          <w:szCs w:val="28"/>
        </w:rPr>
        <w:t xml:space="preserve"> поведения.</w:t>
      </w:r>
    </w:p>
    <w:p w14:paraId="4E1357B8"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Bold" w:hAnsi="Times New Roman,Bold" w:cs="Times New Roman,Bold"/>
          <w:b/>
          <w:bCs/>
          <w:sz w:val="28"/>
          <w:szCs w:val="28"/>
        </w:rPr>
        <w:t>Карта экспертной оценки социально</w:t>
      </w:r>
      <w:r>
        <w:rPr>
          <w:rFonts w:ascii="Times New Roman" w:hAnsi="Times New Roman" w:cs="Times New Roman"/>
          <w:b/>
          <w:bCs/>
          <w:sz w:val="28"/>
          <w:szCs w:val="28"/>
        </w:rPr>
        <w:t>-</w:t>
      </w:r>
      <w:r>
        <w:rPr>
          <w:rFonts w:ascii="Times New Roman,Bold" w:hAnsi="Times New Roman,Bold" w:cs="Times New Roman,Bold"/>
          <w:b/>
          <w:bCs/>
          <w:sz w:val="28"/>
          <w:szCs w:val="28"/>
        </w:rPr>
        <w:t xml:space="preserve">психологической адаптации (Д. </w:t>
      </w:r>
      <w:proofErr w:type="spellStart"/>
      <w:r>
        <w:rPr>
          <w:rFonts w:ascii="Times New Roman,Bold" w:hAnsi="Times New Roman,Bold" w:cs="Times New Roman,Bold"/>
          <w:b/>
          <w:bCs/>
          <w:sz w:val="28"/>
          <w:szCs w:val="28"/>
        </w:rPr>
        <w:t>Стотт</w:t>
      </w:r>
      <w:proofErr w:type="spellEnd"/>
      <w:r>
        <w:rPr>
          <w:rFonts w:ascii="Times New Roman,Bold" w:hAnsi="Times New Roman,Bold" w:cs="Times New Roman,Bold"/>
          <w:b/>
          <w:bCs/>
          <w:sz w:val="28"/>
          <w:szCs w:val="28"/>
        </w:rPr>
        <w:t xml:space="preserve">) </w:t>
      </w:r>
      <w:r>
        <w:rPr>
          <w:rFonts w:ascii="Times New Roman" w:hAnsi="Times New Roman" w:cs="Times New Roman"/>
          <w:sz w:val="28"/>
          <w:szCs w:val="28"/>
        </w:rPr>
        <w:t xml:space="preserve">используем для изучения особенностей обучающихся 5-7 классов, </w:t>
      </w:r>
      <w:proofErr w:type="spellStart"/>
      <w:r>
        <w:rPr>
          <w:rFonts w:ascii="Times New Roman" w:hAnsi="Times New Roman" w:cs="Times New Roman"/>
          <w:sz w:val="28"/>
          <w:szCs w:val="28"/>
        </w:rPr>
        <w:t>дезадаптированных</w:t>
      </w:r>
      <w:proofErr w:type="spellEnd"/>
      <w:r>
        <w:rPr>
          <w:rFonts w:ascii="Times New Roman" w:hAnsi="Times New Roman" w:cs="Times New Roman"/>
          <w:sz w:val="28"/>
          <w:szCs w:val="28"/>
        </w:rPr>
        <w:t xml:space="preserve"> к условиям школы. Методика построена на психолого-педагогическом наблюдении, поэтому имеет более широкое применение, может использоваться для испытуемых разного возраста, начиная с 1-го класса. Существует также адаптированный вариант для дошкольников.</w:t>
      </w:r>
    </w:p>
    <w:p w14:paraId="79C68E06" w14:textId="1915E4C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Однако следует учитывать, что методика не стандартизирована, числовые показатели имеют ориентировочное значение, поэтому, согласно утверждению </w:t>
      </w:r>
      <w:proofErr w:type="spellStart"/>
      <w:r>
        <w:rPr>
          <w:rFonts w:ascii="Times New Roman" w:hAnsi="Times New Roman" w:cs="Times New Roman"/>
          <w:sz w:val="28"/>
          <w:szCs w:val="28"/>
        </w:rPr>
        <w:t>Стотта</w:t>
      </w:r>
      <w:proofErr w:type="spellEnd"/>
      <w:r>
        <w:rPr>
          <w:rFonts w:ascii="Times New Roman" w:hAnsi="Times New Roman" w:cs="Times New Roman"/>
          <w:sz w:val="28"/>
          <w:szCs w:val="28"/>
        </w:rPr>
        <w:t>, к интерпретации нужно осторожно, использовать ее результаты как ориентиры в индивидуальном подходе, но не как основания для диагноза. «Карта экспертной оценки» показала также высокую степень корреляции с данными социального педагога</w:t>
      </w:r>
      <w:r w:rsidR="00C20741">
        <w:rPr>
          <w:rFonts w:ascii="Times New Roman" w:hAnsi="Times New Roman" w:cs="Times New Roman"/>
          <w:sz w:val="28"/>
          <w:szCs w:val="28"/>
        </w:rPr>
        <w:t xml:space="preserve"> о подростках, стоящих на учете </w:t>
      </w:r>
      <w:r>
        <w:rPr>
          <w:rFonts w:ascii="Times New Roman" w:hAnsi="Times New Roman" w:cs="Times New Roman"/>
          <w:sz w:val="28"/>
          <w:szCs w:val="28"/>
        </w:rPr>
        <w:t xml:space="preserve">в ОДН и </w:t>
      </w:r>
      <w:proofErr w:type="spellStart"/>
      <w:r>
        <w:rPr>
          <w:rFonts w:ascii="Times New Roman" w:hAnsi="Times New Roman" w:cs="Times New Roman"/>
          <w:sz w:val="28"/>
          <w:szCs w:val="28"/>
        </w:rPr>
        <w:t>внутришкольном</w:t>
      </w:r>
      <w:proofErr w:type="spellEnd"/>
      <w:r>
        <w:rPr>
          <w:rFonts w:ascii="Times New Roman" w:hAnsi="Times New Roman" w:cs="Times New Roman"/>
          <w:sz w:val="28"/>
          <w:szCs w:val="28"/>
        </w:rPr>
        <w:t xml:space="preserve"> учете. </w:t>
      </w:r>
    </w:p>
    <w:p w14:paraId="51436C46"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Bold" w:hAnsi="Times New Roman,Bold" w:cs="Times New Roman,Bold"/>
          <w:b/>
          <w:bCs/>
          <w:sz w:val="28"/>
          <w:szCs w:val="28"/>
        </w:rPr>
        <w:t xml:space="preserve">Анкета для педагогов «Сведения об обучающихся с отклоняющимся поведением» </w:t>
      </w:r>
      <w:r>
        <w:rPr>
          <w:rFonts w:ascii="Times New Roman" w:hAnsi="Times New Roman" w:cs="Times New Roman"/>
          <w:sz w:val="28"/>
          <w:szCs w:val="28"/>
        </w:rPr>
        <w:t xml:space="preserve">отражает данные о подростках, состоящих на учете в ОДН, на </w:t>
      </w:r>
      <w:r>
        <w:rPr>
          <w:rFonts w:ascii="Times New Roman" w:hAnsi="Times New Roman" w:cs="Times New Roman"/>
          <w:sz w:val="28"/>
          <w:szCs w:val="28"/>
        </w:rPr>
        <w:lastRenderedPageBreak/>
        <w:t>внутришкольном учете, а также других подростках, относящихся, по мнению педагогов, к группе риска. Эта таблица заполняется социальным педагогом (два первых столбика) и классным руководителем (третий столбик).</w:t>
      </w:r>
    </w:p>
    <w:p w14:paraId="229D8915" w14:textId="77777777" w:rsidR="00246BAF" w:rsidRDefault="00246BAF" w:rsidP="00D83175">
      <w:pPr>
        <w:autoSpaceDE w:val="0"/>
        <w:autoSpaceDN w:val="0"/>
        <w:adjustRightInd w:val="0"/>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«Сведения» позволяют также сопоставить психологическую и социально-педагогическую оценку подростков, оценить достоверность результатов, полученных при использовании «Методики диагностики склонности к отклоняющемуся поведению» и «Карты экспертной оценки социально-психологической адаптации».</w:t>
      </w:r>
    </w:p>
    <w:p w14:paraId="53C84384" w14:textId="77777777" w:rsidR="004F4C25" w:rsidRDefault="004F4C25" w:rsidP="00D83175">
      <w:pPr>
        <w:spacing w:after="120" w:line="240" w:lineRule="auto"/>
        <w:jc w:val="center"/>
        <w:rPr>
          <w:rFonts w:ascii="Times New Roman" w:hAnsi="Times New Roman" w:cs="Times New Roman"/>
          <w:b/>
          <w:bCs/>
          <w:sz w:val="28"/>
          <w:szCs w:val="28"/>
        </w:rPr>
      </w:pPr>
    </w:p>
    <w:p w14:paraId="68A0A4B1" w14:textId="77777777" w:rsidR="00912FD5" w:rsidRDefault="00912FD5" w:rsidP="00D83175">
      <w:pPr>
        <w:spacing w:after="120" w:line="240" w:lineRule="auto"/>
        <w:jc w:val="center"/>
        <w:rPr>
          <w:rFonts w:ascii="Times New Roman" w:hAnsi="Times New Roman" w:cs="Times New Roman"/>
          <w:b/>
          <w:bCs/>
          <w:sz w:val="28"/>
          <w:szCs w:val="28"/>
        </w:rPr>
      </w:pPr>
    </w:p>
    <w:p w14:paraId="75DAFD94" w14:textId="29FCFC74" w:rsidR="00912FD5" w:rsidRDefault="00912FD5" w:rsidP="00D83175">
      <w:pPr>
        <w:spacing w:after="120" w:line="240" w:lineRule="auto"/>
        <w:jc w:val="center"/>
        <w:rPr>
          <w:rFonts w:ascii="Times New Roman" w:hAnsi="Times New Roman" w:cs="Times New Roman"/>
          <w:b/>
          <w:bCs/>
          <w:sz w:val="28"/>
          <w:szCs w:val="28"/>
        </w:rPr>
      </w:pPr>
      <w:r>
        <w:rPr>
          <w:noProof/>
          <w:lang w:eastAsia="ru-RU"/>
        </w:rPr>
        <w:drawing>
          <wp:inline distT="0" distB="0" distL="0" distR="0" wp14:anchorId="696DC26F" wp14:editId="0CE1D46A">
            <wp:extent cx="4485621" cy="3409950"/>
            <wp:effectExtent l="0" t="0" r="0" b="0"/>
            <wp:docPr id="7" name="Рисунок 7" descr="https://thumbs.dreamstime.com/z/%D1%81%D0%B8-%D1%83%D1%8D%D1%82%D1%8B-%D0%B5%D1%82%D0%B5%D0%B9-%D1%82%D0%B0%D0%BD%D1%86%D0%B5%D0%B2-4281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z/%D1%81%D0%B8-%D1%83%D1%8D%D1%82%D1%8B-%D0%B5%D1%82%D0%B5%D0%B9-%D1%82%D0%B0%D0%BD%D1%86%D0%B5%D0%B2-42815549.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r="1684" b="9025"/>
                    <a:stretch/>
                  </pic:blipFill>
                  <pic:spPr bwMode="auto">
                    <a:xfrm>
                      <a:off x="0" y="0"/>
                      <a:ext cx="4500496" cy="3421258"/>
                    </a:xfrm>
                    <a:prstGeom prst="rect">
                      <a:avLst/>
                    </a:prstGeom>
                    <a:noFill/>
                    <a:ln>
                      <a:noFill/>
                    </a:ln>
                    <a:extLst>
                      <a:ext uri="{53640926-AAD7-44D8-BBD7-CCE9431645EC}">
                        <a14:shadowObscured xmlns:a14="http://schemas.microsoft.com/office/drawing/2010/main"/>
                      </a:ext>
                    </a:extLst>
                  </pic:spPr>
                </pic:pic>
              </a:graphicData>
            </a:graphic>
          </wp:inline>
        </w:drawing>
      </w:r>
    </w:p>
    <w:p w14:paraId="6D3F0A74" w14:textId="77777777" w:rsidR="00912FD5" w:rsidRDefault="00912FD5" w:rsidP="00D83175">
      <w:pPr>
        <w:spacing w:after="120" w:line="240" w:lineRule="auto"/>
        <w:jc w:val="center"/>
        <w:rPr>
          <w:rFonts w:ascii="Times New Roman" w:hAnsi="Times New Roman" w:cs="Times New Roman"/>
          <w:b/>
          <w:bCs/>
          <w:sz w:val="28"/>
          <w:szCs w:val="28"/>
        </w:rPr>
      </w:pPr>
    </w:p>
    <w:p w14:paraId="2680EF5D" w14:textId="013AAB1E" w:rsidR="00912FD5" w:rsidRDefault="00912FD5" w:rsidP="00D83175">
      <w:pPr>
        <w:spacing w:after="120" w:line="240" w:lineRule="auto"/>
        <w:jc w:val="center"/>
        <w:rPr>
          <w:rFonts w:ascii="Times New Roman" w:hAnsi="Times New Roman" w:cs="Times New Roman"/>
          <w:b/>
          <w:bCs/>
          <w:sz w:val="28"/>
          <w:szCs w:val="28"/>
        </w:rPr>
      </w:pPr>
      <w:r>
        <w:rPr>
          <w:noProof/>
          <w:lang w:eastAsia="ru-RU"/>
        </w:rPr>
        <w:drawing>
          <wp:inline distT="0" distB="0" distL="0" distR="0" wp14:anchorId="42C34AA1" wp14:editId="1AC8F76C">
            <wp:extent cx="3067050" cy="3067050"/>
            <wp:effectExtent l="0" t="0" r="0" b="0"/>
            <wp:docPr id="10" name="Рисунок 10" descr="https://st3.depositphotos.com/3853719/17467/v/950/depositphotos_174673538-stock-illustration-children-playing-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3.depositphotos.com/3853719/17467/v/950/depositphotos_174673538-stock-illustration-children-playing-silhouette.jpg"/>
                    <pic:cNvPicPr>
                      <a:picLocks noChangeAspect="1" noChangeArrowheads="1"/>
                    </pic:cNvPicPr>
                  </pic:nvPicPr>
                  <pic:blipFill>
                    <a:blip r:embed="rId10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7458" cy="3067458"/>
                    </a:xfrm>
                    <a:prstGeom prst="rect">
                      <a:avLst/>
                    </a:prstGeom>
                    <a:noFill/>
                    <a:ln>
                      <a:noFill/>
                    </a:ln>
                  </pic:spPr>
                </pic:pic>
              </a:graphicData>
            </a:graphic>
          </wp:inline>
        </w:drawing>
      </w:r>
    </w:p>
    <w:p w14:paraId="44D2FFB0" w14:textId="77777777" w:rsidR="004F4C25" w:rsidRPr="00B10B82" w:rsidRDefault="004F4C25" w:rsidP="00D83175">
      <w:pPr>
        <w:spacing w:after="120" w:line="240" w:lineRule="auto"/>
        <w:jc w:val="center"/>
        <w:rPr>
          <w:rFonts w:ascii="Times New Roman" w:hAnsi="Times New Roman" w:cs="Times New Roman"/>
          <w:b/>
          <w:bCs/>
          <w:sz w:val="28"/>
          <w:szCs w:val="28"/>
        </w:rPr>
      </w:pPr>
      <w:r w:rsidRPr="00B10B82">
        <w:rPr>
          <w:rFonts w:ascii="Times New Roman" w:hAnsi="Times New Roman" w:cs="Times New Roman"/>
          <w:b/>
          <w:bCs/>
          <w:sz w:val="28"/>
          <w:szCs w:val="28"/>
        </w:rPr>
        <w:lastRenderedPageBreak/>
        <w:t>1. Интерактивная лекция с элементами тренинга</w:t>
      </w:r>
    </w:p>
    <w:p w14:paraId="6DA7C984" w14:textId="66E277BC" w:rsidR="004F4C25" w:rsidRPr="00B10B82" w:rsidRDefault="004F4C25" w:rsidP="00D83175">
      <w:pPr>
        <w:spacing w:after="120" w:line="240" w:lineRule="auto"/>
        <w:jc w:val="center"/>
        <w:rPr>
          <w:rFonts w:ascii="Times New Roman" w:hAnsi="Times New Roman" w:cs="Times New Roman"/>
          <w:b/>
          <w:bCs/>
          <w:i/>
          <w:iCs/>
          <w:sz w:val="28"/>
          <w:szCs w:val="28"/>
          <w:u w:val="single"/>
        </w:rPr>
      </w:pPr>
      <w:r w:rsidRPr="00B10B82">
        <w:rPr>
          <w:rFonts w:ascii="Times New Roman" w:hAnsi="Times New Roman" w:cs="Times New Roman"/>
          <w:b/>
          <w:bCs/>
          <w:i/>
          <w:iCs/>
          <w:sz w:val="28"/>
          <w:szCs w:val="28"/>
          <w:u w:val="single"/>
        </w:rPr>
        <w:t>Формы и виды отклоняющегося поведения.</w:t>
      </w:r>
    </w:p>
    <w:p w14:paraId="58EAD133" w14:textId="41D5E11E" w:rsidR="004F4C25" w:rsidRPr="00B10B82" w:rsidRDefault="004F4C25" w:rsidP="00994A32">
      <w:pPr>
        <w:spacing w:after="120" w:line="240" w:lineRule="auto"/>
        <w:ind w:firstLine="709"/>
        <w:jc w:val="both"/>
        <w:rPr>
          <w:rFonts w:ascii="Times New Roman" w:eastAsia="Times New Roman" w:hAnsi="Times New Roman" w:cs="Times New Roman"/>
          <w:sz w:val="28"/>
          <w:szCs w:val="28"/>
          <w:lang w:eastAsia="ru-RU"/>
        </w:rPr>
      </w:pPr>
      <w:r w:rsidRPr="00B10B82">
        <w:rPr>
          <w:rFonts w:ascii="Times New Roman" w:eastAsia="Times New Roman" w:hAnsi="Times New Roman" w:cs="Times New Roman"/>
          <w:b/>
          <w:bCs/>
          <w:sz w:val="28"/>
          <w:szCs w:val="28"/>
          <w:lang w:eastAsia="ru-RU"/>
        </w:rPr>
        <w:t xml:space="preserve">Цель: </w:t>
      </w:r>
      <w:r w:rsidRPr="00B10B82">
        <w:rPr>
          <w:rFonts w:ascii="Times New Roman" w:eastAsia="Times New Roman" w:hAnsi="Times New Roman" w:cs="Times New Roman"/>
          <w:sz w:val="28"/>
          <w:szCs w:val="28"/>
          <w:lang w:eastAsia="ru-RU"/>
        </w:rPr>
        <w:t xml:space="preserve">ознакомить с основными понятиями, темы отклоняющееся или </w:t>
      </w:r>
      <w:proofErr w:type="spellStart"/>
      <w:r w:rsidRPr="00B10B82">
        <w:rPr>
          <w:rFonts w:ascii="Times New Roman" w:eastAsia="Times New Roman" w:hAnsi="Times New Roman" w:cs="Times New Roman"/>
          <w:sz w:val="28"/>
          <w:szCs w:val="28"/>
          <w:lang w:eastAsia="ru-RU"/>
        </w:rPr>
        <w:t>девиант</w:t>
      </w:r>
      <w:r w:rsidR="00C20741">
        <w:rPr>
          <w:rFonts w:ascii="Times New Roman" w:eastAsia="Times New Roman" w:hAnsi="Times New Roman" w:cs="Times New Roman"/>
          <w:sz w:val="28"/>
          <w:szCs w:val="28"/>
          <w:lang w:eastAsia="ru-RU"/>
        </w:rPr>
        <w:t>ное</w:t>
      </w:r>
      <w:proofErr w:type="spellEnd"/>
      <w:r w:rsidR="00C20741">
        <w:rPr>
          <w:rFonts w:ascii="Times New Roman" w:eastAsia="Times New Roman" w:hAnsi="Times New Roman" w:cs="Times New Roman"/>
          <w:sz w:val="28"/>
          <w:szCs w:val="28"/>
          <w:lang w:eastAsia="ru-RU"/>
        </w:rPr>
        <w:t xml:space="preserve"> поведение ребенка</w:t>
      </w:r>
      <w:r w:rsidRPr="00B10B82">
        <w:rPr>
          <w:rFonts w:ascii="Times New Roman" w:eastAsia="Times New Roman" w:hAnsi="Times New Roman" w:cs="Times New Roman"/>
          <w:sz w:val="28"/>
          <w:szCs w:val="28"/>
          <w:lang w:eastAsia="ru-RU"/>
        </w:rPr>
        <w:t>.</w:t>
      </w:r>
    </w:p>
    <w:p w14:paraId="4368824B" w14:textId="77777777" w:rsidR="004F4C25" w:rsidRPr="00B10B82" w:rsidRDefault="004F4C25" w:rsidP="00994A32">
      <w:pPr>
        <w:spacing w:after="120" w:line="240" w:lineRule="auto"/>
        <w:ind w:firstLine="709"/>
        <w:jc w:val="both"/>
        <w:rPr>
          <w:rFonts w:ascii="Times New Roman" w:eastAsia="Times New Roman" w:hAnsi="Times New Roman" w:cs="Times New Roman"/>
          <w:b/>
          <w:bCs/>
          <w:sz w:val="28"/>
          <w:szCs w:val="28"/>
          <w:lang w:eastAsia="ru-RU"/>
        </w:rPr>
      </w:pPr>
      <w:r w:rsidRPr="00B10B82">
        <w:rPr>
          <w:rFonts w:ascii="Times New Roman" w:eastAsia="Times New Roman" w:hAnsi="Times New Roman" w:cs="Times New Roman"/>
          <w:b/>
          <w:bCs/>
          <w:sz w:val="28"/>
          <w:szCs w:val="28"/>
          <w:lang w:eastAsia="ru-RU"/>
        </w:rPr>
        <w:t>Задачи:</w:t>
      </w:r>
    </w:p>
    <w:p w14:paraId="1B5B5F40" w14:textId="5AF36AC1" w:rsidR="004F4C25" w:rsidRPr="00B10B82" w:rsidRDefault="004F4C25" w:rsidP="00994A32">
      <w:pPr>
        <w:spacing w:after="120" w:line="240" w:lineRule="auto"/>
        <w:ind w:firstLine="709"/>
        <w:jc w:val="both"/>
        <w:rPr>
          <w:rFonts w:ascii="Times New Roman" w:eastAsia="Times New Roman" w:hAnsi="Times New Roman" w:cs="Times New Roman"/>
          <w:sz w:val="28"/>
          <w:szCs w:val="28"/>
          <w:lang w:eastAsia="ru-RU"/>
        </w:rPr>
      </w:pPr>
      <w:r w:rsidRPr="00B10B82">
        <w:rPr>
          <w:rFonts w:ascii="Times New Roman" w:eastAsia="Times New Roman" w:hAnsi="Times New Roman" w:cs="Times New Roman"/>
          <w:sz w:val="28"/>
          <w:szCs w:val="28"/>
          <w:lang w:eastAsia="ru-RU"/>
        </w:rPr>
        <w:t>– сформировать представления о формах и видах девиантного поведения;</w:t>
      </w:r>
    </w:p>
    <w:p w14:paraId="47534FF8" w14:textId="452A0C26" w:rsidR="004F4C25" w:rsidRPr="00B10B82" w:rsidRDefault="004F4C25" w:rsidP="00994A32">
      <w:pPr>
        <w:spacing w:after="120" w:line="240" w:lineRule="auto"/>
        <w:ind w:firstLine="709"/>
        <w:jc w:val="both"/>
        <w:rPr>
          <w:rFonts w:ascii="Times New Roman" w:eastAsia="Times New Roman" w:hAnsi="Times New Roman" w:cs="Times New Roman"/>
          <w:sz w:val="28"/>
          <w:szCs w:val="28"/>
          <w:lang w:eastAsia="ru-RU"/>
        </w:rPr>
      </w:pPr>
      <w:r w:rsidRPr="00B10B82">
        <w:rPr>
          <w:rFonts w:ascii="Times New Roman" w:eastAsia="Times New Roman" w:hAnsi="Times New Roman" w:cs="Times New Roman"/>
          <w:sz w:val="28"/>
          <w:szCs w:val="28"/>
          <w:lang w:eastAsia="ru-RU"/>
        </w:rPr>
        <w:t>– дать характеристику формам и видам отклоняющегося поведения</w:t>
      </w:r>
      <w:r w:rsidR="00C20741">
        <w:rPr>
          <w:rFonts w:ascii="Times New Roman" w:eastAsia="Times New Roman" w:hAnsi="Times New Roman" w:cs="Times New Roman"/>
          <w:sz w:val="28"/>
          <w:szCs w:val="28"/>
          <w:lang w:eastAsia="ru-RU"/>
        </w:rPr>
        <w:t>;</w:t>
      </w:r>
    </w:p>
    <w:p w14:paraId="7AFF3D61" w14:textId="7920D5E2" w:rsidR="004F4C25" w:rsidRPr="00B10B82" w:rsidRDefault="004F4C25" w:rsidP="00994A32">
      <w:pPr>
        <w:spacing w:after="120" w:line="240" w:lineRule="auto"/>
        <w:ind w:firstLine="709"/>
        <w:jc w:val="both"/>
        <w:rPr>
          <w:rFonts w:ascii="Times New Roman" w:eastAsia="Times New Roman" w:hAnsi="Times New Roman" w:cs="Times New Roman"/>
          <w:sz w:val="28"/>
          <w:szCs w:val="28"/>
          <w:lang w:eastAsia="ru-RU"/>
        </w:rPr>
      </w:pPr>
      <w:r w:rsidRPr="00B10B82">
        <w:rPr>
          <w:rFonts w:ascii="Times New Roman" w:eastAsia="Times New Roman" w:hAnsi="Times New Roman" w:cs="Times New Roman"/>
          <w:sz w:val="28"/>
          <w:szCs w:val="28"/>
          <w:lang w:eastAsia="ru-RU"/>
        </w:rPr>
        <w:t>– ознакомить специалистов и родителей с основными аспектами, влияющими на проявление девиант</w:t>
      </w:r>
      <w:r w:rsidR="005E67B0">
        <w:rPr>
          <w:rFonts w:ascii="Times New Roman" w:eastAsia="Times New Roman" w:hAnsi="Times New Roman" w:cs="Times New Roman"/>
          <w:sz w:val="28"/>
          <w:szCs w:val="28"/>
          <w:lang w:eastAsia="ru-RU"/>
        </w:rPr>
        <w:t>н</w:t>
      </w:r>
      <w:r w:rsidRPr="00B10B82">
        <w:rPr>
          <w:rFonts w:ascii="Times New Roman" w:eastAsia="Times New Roman" w:hAnsi="Times New Roman" w:cs="Times New Roman"/>
          <w:sz w:val="28"/>
          <w:szCs w:val="28"/>
          <w:lang w:eastAsia="ru-RU"/>
        </w:rPr>
        <w:t>ого поведения</w:t>
      </w:r>
      <w:r w:rsidR="00C20741">
        <w:rPr>
          <w:rFonts w:ascii="Times New Roman" w:eastAsia="Times New Roman" w:hAnsi="Times New Roman" w:cs="Times New Roman"/>
          <w:sz w:val="28"/>
          <w:szCs w:val="28"/>
          <w:lang w:eastAsia="ru-RU"/>
        </w:rPr>
        <w:t>;</w:t>
      </w:r>
      <w:r w:rsidRPr="00B10B82">
        <w:rPr>
          <w:rFonts w:ascii="Times New Roman" w:eastAsia="Times New Roman" w:hAnsi="Times New Roman" w:cs="Times New Roman"/>
          <w:sz w:val="28"/>
          <w:szCs w:val="28"/>
          <w:lang w:eastAsia="ru-RU"/>
        </w:rPr>
        <w:t xml:space="preserve"> </w:t>
      </w:r>
    </w:p>
    <w:p w14:paraId="1B61D239" w14:textId="7BBA3543" w:rsidR="004F4C25" w:rsidRPr="00B10B82" w:rsidRDefault="004F4C25" w:rsidP="00994A32">
      <w:pPr>
        <w:spacing w:after="120" w:line="240" w:lineRule="auto"/>
        <w:ind w:firstLine="709"/>
        <w:jc w:val="both"/>
        <w:rPr>
          <w:rFonts w:ascii="Times New Roman" w:eastAsia="Times New Roman" w:hAnsi="Times New Roman" w:cs="Times New Roman"/>
          <w:sz w:val="28"/>
          <w:szCs w:val="28"/>
          <w:lang w:eastAsia="ru-RU"/>
        </w:rPr>
      </w:pPr>
      <w:r w:rsidRPr="00B10B82">
        <w:rPr>
          <w:rFonts w:ascii="Times New Roman" w:eastAsia="Times New Roman" w:hAnsi="Times New Roman" w:cs="Times New Roman"/>
          <w:sz w:val="28"/>
          <w:szCs w:val="28"/>
          <w:lang w:eastAsia="ru-RU"/>
        </w:rPr>
        <w:t>– повысить компетенции специалистов в области работы с девиацией</w:t>
      </w:r>
      <w:r w:rsidR="00C20741">
        <w:rPr>
          <w:rFonts w:ascii="Times New Roman" w:eastAsia="Times New Roman" w:hAnsi="Times New Roman" w:cs="Times New Roman"/>
          <w:sz w:val="28"/>
          <w:szCs w:val="28"/>
          <w:lang w:eastAsia="ru-RU"/>
        </w:rPr>
        <w:t>;</w:t>
      </w:r>
    </w:p>
    <w:p w14:paraId="12CAA27C" w14:textId="319A366A" w:rsidR="004F4C25" w:rsidRPr="00B10B82" w:rsidRDefault="004F4C25" w:rsidP="00994A32">
      <w:pPr>
        <w:spacing w:after="120" w:line="240" w:lineRule="auto"/>
        <w:ind w:firstLine="709"/>
        <w:jc w:val="both"/>
        <w:rPr>
          <w:rFonts w:ascii="Times New Roman" w:eastAsia="Times New Roman" w:hAnsi="Times New Roman" w:cs="Times New Roman"/>
          <w:sz w:val="28"/>
          <w:szCs w:val="28"/>
          <w:lang w:eastAsia="ru-RU"/>
        </w:rPr>
      </w:pPr>
      <w:r w:rsidRPr="00B10B82">
        <w:rPr>
          <w:rFonts w:ascii="Times New Roman" w:eastAsia="Times New Roman" w:hAnsi="Times New Roman" w:cs="Times New Roman"/>
          <w:sz w:val="28"/>
          <w:szCs w:val="28"/>
          <w:lang w:eastAsia="ru-RU"/>
        </w:rPr>
        <w:t xml:space="preserve">– </w:t>
      </w:r>
      <w:r w:rsidR="00C20741">
        <w:rPr>
          <w:rFonts w:ascii="Times New Roman" w:eastAsia="Times New Roman" w:hAnsi="Times New Roman" w:cs="Times New Roman"/>
          <w:sz w:val="28"/>
          <w:szCs w:val="28"/>
          <w:lang w:eastAsia="ru-RU"/>
        </w:rPr>
        <w:t>с</w:t>
      </w:r>
      <w:r w:rsidRPr="00B10B82">
        <w:rPr>
          <w:rFonts w:ascii="Times New Roman" w:eastAsia="Times New Roman" w:hAnsi="Times New Roman" w:cs="Times New Roman"/>
          <w:sz w:val="28"/>
          <w:szCs w:val="28"/>
          <w:lang w:eastAsia="ru-RU"/>
        </w:rPr>
        <w:t xml:space="preserve">формировать </w:t>
      </w:r>
      <w:proofErr w:type="gramStart"/>
      <w:r w:rsidRPr="00B10B82">
        <w:rPr>
          <w:rFonts w:ascii="Times New Roman" w:eastAsia="Times New Roman" w:hAnsi="Times New Roman" w:cs="Times New Roman"/>
          <w:sz w:val="28"/>
          <w:szCs w:val="28"/>
          <w:lang w:eastAsia="ru-RU"/>
        </w:rPr>
        <w:t>ответственное</w:t>
      </w:r>
      <w:proofErr w:type="gramEnd"/>
      <w:r w:rsidRPr="00B10B82">
        <w:rPr>
          <w:rFonts w:ascii="Times New Roman" w:eastAsia="Times New Roman" w:hAnsi="Times New Roman" w:cs="Times New Roman"/>
          <w:sz w:val="28"/>
          <w:szCs w:val="28"/>
          <w:lang w:eastAsia="ru-RU"/>
        </w:rPr>
        <w:t xml:space="preserve"> </w:t>
      </w:r>
      <w:proofErr w:type="spellStart"/>
      <w:r w:rsidRPr="00B10B82">
        <w:rPr>
          <w:rFonts w:ascii="Times New Roman" w:eastAsia="Times New Roman" w:hAnsi="Times New Roman" w:cs="Times New Roman"/>
          <w:sz w:val="28"/>
          <w:szCs w:val="28"/>
          <w:lang w:eastAsia="ru-RU"/>
        </w:rPr>
        <w:t>родительство</w:t>
      </w:r>
      <w:proofErr w:type="spellEnd"/>
      <w:r w:rsidRPr="00B10B82">
        <w:rPr>
          <w:rFonts w:ascii="Times New Roman" w:eastAsia="Times New Roman" w:hAnsi="Times New Roman" w:cs="Times New Roman"/>
          <w:sz w:val="28"/>
          <w:szCs w:val="28"/>
          <w:lang w:eastAsia="ru-RU"/>
        </w:rPr>
        <w:t xml:space="preserve"> среди родительского сообщества.</w:t>
      </w:r>
    </w:p>
    <w:p w14:paraId="02C8375B" w14:textId="77777777" w:rsidR="004F4C25" w:rsidRPr="00B10B82" w:rsidRDefault="004F4C25" w:rsidP="00D83175">
      <w:pPr>
        <w:spacing w:after="120" w:line="240" w:lineRule="auto"/>
        <w:jc w:val="both"/>
        <w:rPr>
          <w:rFonts w:ascii="Times New Roman" w:eastAsia="Times New Roman" w:hAnsi="Times New Roman" w:cs="Times New Roman"/>
          <w:sz w:val="28"/>
          <w:szCs w:val="28"/>
          <w:lang w:eastAsia="ru-RU"/>
        </w:rPr>
      </w:pPr>
    </w:p>
    <w:p w14:paraId="56005C66" w14:textId="77777777" w:rsidR="004F4C25" w:rsidRPr="00B10B82" w:rsidRDefault="004F4C25" w:rsidP="00994A32">
      <w:pPr>
        <w:spacing w:after="120" w:line="240" w:lineRule="auto"/>
        <w:ind w:firstLine="709"/>
        <w:jc w:val="both"/>
        <w:rPr>
          <w:rFonts w:ascii="Times New Roman" w:eastAsia="Times New Roman" w:hAnsi="Times New Roman" w:cs="Times New Roman"/>
          <w:b/>
          <w:bCs/>
          <w:sz w:val="28"/>
          <w:szCs w:val="28"/>
          <w:lang w:eastAsia="ru-RU"/>
        </w:rPr>
      </w:pPr>
      <w:r w:rsidRPr="00B10B82">
        <w:rPr>
          <w:rFonts w:ascii="Times New Roman" w:eastAsia="Times New Roman" w:hAnsi="Times New Roman" w:cs="Times New Roman"/>
          <w:b/>
          <w:bCs/>
          <w:sz w:val="28"/>
          <w:szCs w:val="28"/>
          <w:lang w:eastAsia="ru-RU"/>
        </w:rPr>
        <w:t>Вопросы лекции:</w:t>
      </w:r>
    </w:p>
    <w:p w14:paraId="00180484" w14:textId="0F122C98" w:rsidR="004F4C25" w:rsidRPr="00B10B82" w:rsidRDefault="004F4C25" w:rsidP="00994A32">
      <w:pPr>
        <w:spacing w:after="120" w:line="240" w:lineRule="auto"/>
        <w:ind w:firstLine="709"/>
        <w:jc w:val="both"/>
        <w:rPr>
          <w:rFonts w:ascii="Times New Roman" w:eastAsia="Times New Roman" w:hAnsi="Times New Roman" w:cs="Times New Roman"/>
          <w:sz w:val="28"/>
          <w:szCs w:val="28"/>
          <w:lang w:eastAsia="ru-RU"/>
        </w:rPr>
      </w:pPr>
      <w:r w:rsidRPr="00B10B82">
        <w:rPr>
          <w:rFonts w:ascii="Times New Roman" w:eastAsia="Times New Roman" w:hAnsi="Times New Roman" w:cs="Times New Roman"/>
          <w:sz w:val="28"/>
          <w:szCs w:val="28"/>
          <w:lang w:eastAsia="ru-RU"/>
        </w:rPr>
        <w:t>1. Что мы знаем о д</w:t>
      </w:r>
      <w:r w:rsidR="005E67B0">
        <w:rPr>
          <w:rFonts w:ascii="Times New Roman" w:eastAsia="Times New Roman" w:hAnsi="Times New Roman" w:cs="Times New Roman"/>
          <w:sz w:val="28"/>
          <w:szCs w:val="28"/>
          <w:lang w:eastAsia="ru-RU"/>
        </w:rPr>
        <w:t>е</w:t>
      </w:r>
      <w:r w:rsidRPr="00B10B82">
        <w:rPr>
          <w:rFonts w:ascii="Times New Roman" w:eastAsia="Times New Roman" w:hAnsi="Times New Roman" w:cs="Times New Roman"/>
          <w:sz w:val="28"/>
          <w:szCs w:val="28"/>
          <w:lang w:eastAsia="ru-RU"/>
        </w:rPr>
        <w:t>виации.</w:t>
      </w:r>
    </w:p>
    <w:p w14:paraId="66E593B0" w14:textId="50B90762" w:rsidR="004F4C25" w:rsidRPr="00B10B82" w:rsidRDefault="005E67B0" w:rsidP="00994A32">
      <w:pPr>
        <w:spacing w:after="12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Формы девиантного по</w:t>
      </w:r>
      <w:r w:rsidR="004F4C25" w:rsidRPr="00B10B82">
        <w:rPr>
          <w:rFonts w:ascii="Times New Roman" w:eastAsia="Times New Roman" w:hAnsi="Times New Roman" w:cs="Times New Roman"/>
          <w:sz w:val="28"/>
          <w:szCs w:val="28"/>
          <w:lang w:eastAsia="ru-RU"/>
        </w:rPr>
        <w:t>ведения.</w:t>
      </w:r>
    </w:p>
    <w:p w14:paraId="105FC798" w14:textId="104E6F5D" w:rsidR="004F4C25" w:rsidRPr="00B10B82" w:rsidRDefault="00B10B82" w:rsidP="00994A32">
      <w:pPr>
        <w:spacing w:after="120" w:line="240" w:lineRule="auto"/>
        <w:ind w:firstLine="709"/>
        <w:jc w:val="both"/>
        <w:rPr>
          <w:rFonts w:ascii="Times New Roman" w:eastAsia="Times New Roman" w:hAnsi="Times New Roman" w:cs="Times New Roman"/>
          <w:sz w:val="28"/>
          <w:szCs w:val="28"/>
          <w:lang w:eastAsia="ru-RU"/>
        </w:rPr>
      </w:pPr>
      <w:r w:rsidRPr="00B10B82">
        <w:rPr>
          <w:rFonts w:ascii="Times New Roman" w:eastAsia="Times New Roman" w:hAnsi="Times New Roman" w:cs="Times New Roman"/>
          <w:sz w:val="28"/>
          <w:szCs w:val="28"/>
          <w:lang w:eastAsia="ru-RU"/>
        </w:rPr>
        <w:t>3</w:t>
      </w:r>
      <w:r w:rsidR="004F4C25" w:rsidRPr="00B10B82">
        <w:rPr>
          <w:rFonts w:ascii="Times New Roman" w:eastAsia="Times New Roman" w:hAnsi="Times New Roman" w:cs="Times New Roman"/>
          <w:sz w:val="28"/>
          <w:szCs w:val="28"/>
          <w:lang w:eastAsia="ru-RU"/>
        </w:rPr>
        <w:t>. Виды девиации.</w:t>
      </w:r>
    </w:p>
    <w:p w14:paraId="79D3FE2E" w14:textId="3E7DD1AF" w:rsidR="00B10B82" w:rsidRPr="00B10B82" w:rsidRDefault="00B10B82" w:rsidP="00994A32">
      <w:pPr>
        <w:spacing w:after="120" w:line="240" w:lineRule="auto"/>
        <w:ind w:firstLine="709"/>
        <w:jc w:val="both"/>
        <w:rPr>
          <w:rFonts w:ascii="Times New Roman" w:eastAsia="Times New Roman" w:hAnsi="Times New Roman" w:cs="Times New Roman"/>
          <w:sz w:val="28"/>
          <w:szCs w:val="28"/>
          <w:lang w:eastAsia="ru-RU"/>
        </w:rPr>
      </w:pPr>
      <w:r w:rsidRPr="00B10B82">
        <w:rPr>
          <w:rFonts w:ascii="Times New Roman" w:eastAsia="Times New Roman" w:hAnsi="Times New Roman" w:cs="Times New Roman"/>
          <w:sz w:val="28"/>
          <w:szCs w:val="28"/>
          <w:lang w:eastAsia="ru-RU"/>
        </w:rPr>
        <w:t>4. Молодежные субкультуры и их влияние на подростков.</w:t>
      </w:r>
    </w:p>
    <w:p w14:paraId="2E8257D2" w14:textId="77777777" w:rsidR="00351605" w:rsidRDefault="004F4C25" w:rsidP="00D83175">
      <w:pPr>
        <w:spacing w:after="120" w:line="240" w:lineRule="auto"/>
        <w:jc w:val="both"/>
        <w:rPr>
          <w:rFonts w:ascii="Times New Roman" w:eastAsia="Times New Roman" w:hAnsi="Times New Roman" w:cs="Times New Roman"/>
          <w:bCs/>
          <w:i/>
          <w:sz w:val="28"/>
          <w:szCs w:val="28"/>
          <w:lang w:eastAsia="ru-RU"/>
        </w:rPr>
      </w:pPr>
      <w:r w:rsidRPr="00B10B82">
        <w:rPr>
          <w:rFonts w:ascii="Times New Roman" w:eastAsia="Times New Roman" w:hAnsi="Times New Roman" w:cs="Times New Roman"/>
          <w:bCs/>
          <w:i/>
          <w:sz w:val="28"/>
          <w:szCs w:val="28"/>
          <w:lang w:eastAsia="ru-RU"/>
        </w:rPr>
        <w:tab/>
      </w:r>
    </w:p>
    <w:p w14:paraId="4578C0F9" w14:textId="596FD214" w:rsidR="004F4C25" w:rsidRPr="00B10B82" w:rsidRDefault="004F4C25" w:rsidP="00994A32">
      <w:pPr>
        <w:spacing w:after="120" w:line="240" w:lineRule="auto"/>
        <w:ind w:firstLine="709"/>
        <w:jc w:val="both"/>
        <w:rPr>
          <w:rFonts w:ascii="Times New Roman" w:eastAsia="Times New Roman" w:hAnsi="Times New Roman" w:cs="Times New Roman"/>
          <w:bCs/>
          <w:i/>
          <w:color w:val="C00000"/>
          <w:sz w:val="28"/>
          <w:szCs w:val="28"/>
          <w:lang w:eastAsia="ru-RU"/>
        </w:rPr>
      </w:pPr>
      <w:r w:rsidRPr="00B10B82">
        <w:rPr>
          <w:rFonts w:ascii="Times New Roman" w:eastAsia="Times New Roman" w:hAnsi="Times New Roman" w:cs="Times New Roman"/>
          <w:bCs/>
          <w:i/>
          <w:color w:val="C00000"/>
          <w:sz w:val="28"/>
          <w:szCs w:val="28"/>
          <w:lang w:eastAsia="ru-RU"/>
        </w:rPr>
        <w:t xml:space="preserve">Предварительно перед проведением </w:t>
      </w:r>
      <w:r w:rsidRPr="00B10B82">
        <w:rPr>
          <w:rFonts w:ascii="Times New Roman" w:eastAsia="Times New Roman" w:hAnsi="Times New Roman" w:cs="Times New Roman"/>
          <w:b/>
          <w:i/>
          <w:color w:val="C00000"/>
          <w:sz w:val="28"/>
          <w:szCs w:val="28"/>
          <w:lang w:eastAsia="ru-RU"/>
        </w:rPr>
        <w:t>лекции</w:t>
      </w:r>
      <w:r w:rsidR="005E67B0">
        <w:rPr>
          <w:rFonts w:ascii="Times New Roman" w:eastAsia="Times New Roman" w:hAnsi="Times New Roman" w:cs="Times New Roman"/>
          <w:bCs/>
          <w:i/>
          <w:color w:val="C00000"/>
          <w:sz w:val="28"/>
          <w:szCs w:val="28"/>
          <w:lang w:eastAsia="ru-RU"/>
        </w:rPr>
        <w:t>, собрания, беседы</w:t>
      </w:r>
      <w:r w:rsidRPr="00B10B82">
        <w:rPr>
          <w:rFonts w:ascii="Times New Roman" w:eastAsia="Times New Roman" w:hAnsi="Times New Roman" w:cs="Times New Roman"/>
          <w:bCs/>
          <w:i/>
          <w:color w:val="C00000"/>
          <w:sz w:val="28"/>
          <w:szCs w:val="28"/>
          <w:lang w:eastAsia="ru-RU"/>
        </w:rPr>
        <w:t xml:space="preserve"> или семинара педагог проводит диагностический срез среди учеников класса с целью выявления основных моментов сформированных </w:t>
      </w:r>
      <w:r w:rsidR="00B10B82" w:rsidRPr="00B10B82">
        <w:rPr>
          <w:rFonts w:ascii="Times New Roman" w:eastAsia="Times New Roman" w:hAnsi="Times New Roman" w:cs="Times New Roman"/>
          <w:bCs/>
          <w:i/>
          <w:color w:val="C00000"/>
          <w:sz w:val="28"/>
          <w:szCs w:val="28"/>
          <w:lang w:eastAsia="ru-RU"/>
        </w:rPr>
        <w:t>представлений о девиации и принадлежности или предрасположенности к молодежной субкультуре.</w:t>
      </w:r>
    </w:p>
    <w:p w14:paraId="448FF77C" w14:textId="6A9DB096" w:rsidR="004F4C25" w:rsidRPr="001B0C04" w:rsidRDefault="00B10B82" w:rsidP="00D83175">
      <w:pPr>
        <w:spacing w:after="120" w:line="240" w:lineRule="auto"/>
        <w:ind w:firstLine="708"/>
        <w:jc w:val="both"/>
        <w:rPr>
          <w:rFonts w:ascii="Times New Roman" w:eastAsia="Times New Roman" w:hAnsi="Times New Roman" w:cs="Times New Roman"/>
          <w:bCs/>
          <w:i/>
          <w:color w:val="C00000"/>
          <w:sz w:val="28"/>
          <w:szCs w:val="28"/>
          <w:lang w:eastAsia="ru-RU"/>
        </w:rPr>
      </w:pPr>
      <w:r w:rsidRPr="00B10B82">
        <w:rPr>
          <w:rFonts w:ascii="Times New Roman" w:eastAsia="Times New Roman" w:hAnsi="Times New Roman" w:cs="Times New Roman"/>
          <w:bCs/>
          <w:i/>
          <w:color w:val="C00000"/>
          <w:sz w:val="28"/>
          <w:szCs w:val="28"/>
          <w:lang w:eastAsia="ru-RU"/>
        </w:rPr>
        <w:t>Дайте задание ученикам переговорить с родителями об их знаниях по данным вопросам и узнайте отношение родителей к данной теме</w:t>
      </w:r>
    </w:p>
    <w:p w14:paraId="1063C514" w14:textId="77777777" w:rsidR="00912FD5" w:rsidRDefault="00912FD5" w:rsidP="00D014E0">
      <w:pPr>
        <w:spacing w:after="120" w:line="240" w:lineRule="auto"/>
        <w:jc w:val="center"/>
        <w:rPr>
          <w:rFonts w:ascii="Times New Roman" w:eastAsia="Times New Roman" w:hAnsi="Times New Roman" w:cs="Times New Roman"/>
          <w:bCs/>
          <w:i/>
          <w:sz w:val="28"/>
          <w:szCs w:val="28"/>
          <w:lang w:eastAsia="ru-RU"/>
        </w:rPr>
      </w:pPr>
    </w:p>
    <w:p w14:paraId="3F5AF34C" w14:textId="3EA9A3CA" w:rsidR="00994A32" w:rsidRDefault="00912FD5" w:rsidP="00D014E0">
      <w:pPr>
        <w:spacing w:after="120" w:line="240" w:lineRule="auto"/>
        <w:jc w:val="center"/>
        <w:rPr>
          <w:rFonts w:ascii="Times New Roman" w:eastAsia="Times New Roman" w:hAnsi="Times New Roman" w:cs="Times New Roman"/>
          <w:bCs/>
          <w:i/>
          <w:sz w:val="28"/>
          <w:szCs w:val="28"/>
          <w:lang w:eastAsia="ru-RU"/>
        </w:rPr>
      </w:pPr>
      <w:r>
        <w:rPr>
          <w:noProof/>
          <w:lang w:eastAsia="ru-RU"/>
        </w:rPr>
        <w:drawing>
          <wp:inline distT="0" distB="0" distL="0" distR="0" wp14:anchorId="5A052D11" wp14:editId="2FF43F1D">
            <wp:extent cx="4307298" cy="2475209"/>
            <wp:effectExtent l="0" t="0" r="0" b="1905"/>
            <wp:docPr id="14" name="Рисунок 14" descr="https://cdn.culture.ru/images/b14d0fa5-5ea6-5032-b617-c326c43cd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ulture.ru/images/b14d0fa5-5ea6-5032-b617-c326c43cd27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38298" cy="2493023"/>
                    </a:xfrm>
                    <a:prstGeom prst="rect">
                      <a:avLst/>
                    </a:prstGeom>
                    <a:noFill/>
                    <a:ln>
                      <a:noFill/>
                    </a:ln>
                  </pic:spPr>
                </pic:pic>
              </a:graphicData>
            </a:graphic>
          </wp:inline>
        </w:drawing>
      </w:r>
    </w:p>
    <w:p w14:paraId="1A49B075" w14:textId="77777777" w:rsidR="00B0027A" w:rsidRPr="00534F93" w:rsidRDefault="00B0027A" w:rsidP="00D83175">
      <w:pPr>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2</w:t>
      </w:r>
      <w:r w:rsidRPr="00534F93">
        <w:rPr>
          <w:rFonts w:ascii="Times New Roman" w:hAnsi="Times New Roman" w:cs="Times New Roman"/>
          <w:b/>
          <w:bCs/>
          <w:sz w:val="28"/>
          <w:szCs w:val="28"/>
        </w:rPr>
        <w:t>. Интерактивная лекция с элементами тренинга</w:t>
      </w:r>
    </w:p>
    <w:p w14:paraId="18033280" w14:textId="77777777" w:rsidR="00B0027A" w:rsidRPr="00534F93" w:rsidRDefault="00B0027A" w:rsidP="00D83175">
      <w:pPr>
        <w:spacing w:after="120" w:line="240" w:lineRule="auto"/>
        <w:jc w:val="center"/>
        <w:rPr>
          <w:rFonts w:ascii="Times New Roman" w:hAnsi="Times New Roman" w:cs="Times New Roman"/>
          <w:b/>
          <w:bCs/>
          <w:i/>
          <w:iCs/>
          <w:sz w:val="28"/>
          <w:szCs w:val="28"/>
          <w:u w:val="single"/>
        </w:rPr>
      </w:pPr>
      <w:r w:rsidRPr="00534F93">
        <w:rPr>
          <w:rFonts w:ascii="Times New Roman" w:hAnsi="Times New Roman" w:cs="Times New Roman"/>
          <w:b/>
          <w:bCs/>
          <w:i/>
          <w:iCs/>
          <w:sz w:val="28"/>
          <w:szCs w:val="28"/>
          <w:u w:val="single"/>
        </w:rPr>
        <w:t>Социально-психологическая дезадаптация и девиация.</w:t>
      </w:r>
    </w:p>
    <w:p w14:paraId="4DB5229B" w14:textId="77777777" w:rsidR="00B0027A" w:rsidRPr="00534F93" w:rsidRDefault="00B0027A" w:rsidP="00351605">
      <w:pPr>
        <w:spacing w:after="120" w:line="240" w:lineRule="auto"/>
        <w:ind w:firstLine="709"/>
        <w:jc w:val="both"/>
        <w:rPr>
          <w:rFonts w:ascii="Times New Roman" w:eastAsia="Times New Roman" w:hAnsi="Times New Roman" w:cs="Times New Roman"/>
          <w:sz w:val="28"/>
          <w:szCs w:val="28"/>
          <w:lang w:eastAsia="ru-RU"/>
        </w:rPr>
      </w:pPr>
      <w:r w:rsidRPr="00534F93">
        <w:rPr>
          <w:rFonts w:ascii="Times New Roman" w:eastAsia="Times New Roman" w:hAnsi="Times New Roman" w:cs="Times New Roman"/>
          <w:b/>
          <w:bCs/>
          <w:sz w:val="28"/>
          <w:szCs w:val="28"/>
          <w:lang w:eastAsia="ru-RU"/>
        </w:rPr>
        <w:t xml:space="preserve">Цель: </w:t>
      </w:r>
      <w:r w:rsidRPr="00534F93">
        <w:rPr>
          <w:rFonts w:ascii="Times New Roman" w:eastAsia="Times New Roman" w:hAnsi="Times New Roman" w:cs="Times New Roman"/>
          <w:sz w:val="28"/>
          <w:szCs w:val="28"/>
          <w:lang w:eastAsia="ru-RU"/>
        </w:rPr>
        <w:t>ознакомить с понятием социально-психологическая дезадаптация.</w:t>
      </w:r>
    </w:p>
    <w:p w14:paraId="38FD6070" w14:textId="77777777" w:rsidR="00B0027A" w:rsidRPr="00534F93" w:rsidRDefault="00B0027A" w:rsidP="00351605">
      <w:pPr>
        <w:spacing w:after="120" w:line="240" w:lineRule="auto"/>
        <w:ind w:firstLine="709"/>
        <w:jc w:val="both"/>
        <w:rPr>
          <w:rFonts w:ascii="Times New Roman" w:eastAsia="Times New Roman" w:hAnsi="Times New Roman" w:cs="Times New Roman"/>
          <w:b/>
          <w:bCs/>
          <w:sz w:val="28"/>
          <w:szCs w:val="28"/>
          <w:lang w:eastAsia="ru-RU"/>
        </w:rPr>
      </w:pPr>
      <w:r w:rsidRPr="00534F93">
        <w:rPr>
          <w:rFonts w:ascii="Times New Roman" w:eastAsia="Times New Roman" w:hAnsi="Times New Roman" w:cs="Times New Roman"/>
          <w:b/>
          <w:bCs/>
          <w:sz w:val="28"/>
          <w:szCs w:val="28"/>
          <w:lang w:eastAsia="ru-RU"/>
        </w:rPr>
        <w:t>Задачи:</w:t>
      </w:r>
    </w:p>
    <w:p w14:paraId="6B697124" w14:textId="042649B7" w:rsidR="00B0027A" w:rsidRDefault="00B0027A" w:rsidP="00351605">
      <w:pPr>
        <w:spacing w:after="120" w:line="240" w:lineRule="auto"/>
        <w:ind w:firstLine="709"/>
        <w:jc w:val="both"/>
        <w:rPr>
          <w:rFonts w:ascii="Times New Roman" w:eastAsia="Times New Roman" w:hAnsi="Times New Roman" w:cs="Times New Roman"/>
          <w:sz w:val="28"/>
          <w:szCs w:val="28"/>
          <w:lang w:eastAsia="ru-RU"/>
        </w:rPr>
      </w:pPr>
      <w:r w:rsidRPr="00534F9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познакомить о признаками </w:t>
      </w:r>
      <w:proofErr w:type="gramStart"/>
      <w:r>
        <w:rPr>
          <w:rFonts w:ascii="Times New Roman" w:eastAsia="Times New Roman" w:hAnsi="Times New Roman" w:cs="Times New Roman"/>
          <w:sz w:val="28"/>
          <w:szCs w:val="28"/>
          <w:lang w:eastAsia="ru-RU"/>
        </w:rPr>
        <w:t>социально-психологической</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дезадаптации</w:t>
      </w:r>
      <w:proofErr w:type="spellEnd"/>
      <w:r w:rsidR="00C20741">
        <w:rPr>
          <w:rFonts w:ascii="Times New Roman" w:eastAsia="Times New Roman" w:hAnsi="Times New Roman" w:cs="Times New Roman"/>
          <w:sz w:val="28"/>
          <w:szCs w:val="28"/>
          <w:lang w:eastAsia="ru-RU"/>
        </w:rPr>
        <w:t>;</w:t>
      </w:r>
    </w:p>
    <w:p w14:paraId="472664B8" w14:textId="4BE6B6B7" w:rsidR="00B0027A" w:rsidRPr="00534F93" w:rsidRDefault="00B0027A" w:rsidP="00351605">
      <w:pPr>
        <w:spacing w:after="12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 выяснить основные риски при формировании социально-психологической </w:t>
      </w:r>
      <w:proofErr w:type="spellStart"/>
      <w:r>
        <w:rPr>
          <w:rFonts w:ascii="Times New Roman" w:eastAsia="Times New Roman" w:hAnsi="Times New Roman" w:cs="Times New Roman"/>
          <w:sz w:val="28"/>
          <w:szCs w:val="28"/>
          <w:lang w:eastAsia="ru-RU"/>
        </w:rPr>
        <w:t>дезадаптации</w:t>
      </w:r>
      <w:proofErr w:type="spellEnd"/>
      <w:r w:rsidR="00C20741">
        <w:rPr>
          <w:rFonts w:ascii="Times New Roman" w:eastAsia="Times New Roman" w:hAnsi="Times New Roman" w:cs="Times New Roman"/>
          <w:sz w:val="28"/>
          <w:szCs w:val="28"/>
          <w:lang w:eastAsia="ru-RU"/>
        </w:rPr>
        <w:t>.</w:t>
      </w:r>
      <w:proofErr w:type="gramEnd"/>
    </w:p>
    <w:p w14:paraId="26F2BD63" w14:textId="77777777" w:rsidR="00B0027A" w:rsidRPr="004343EC" w:rsidRDefault="00B0027A" w:rsidP="00351605">
      <w:pPr>
        <w:spacing w:after="120" w:line="240" w:lineRule="auto"/>
        <w:ind w:firstLine="709"/>
        <w:jc w:val="both"/>
        <w:rPr>
          <w:rFonts w:ascii="Times New Roman" w:eastAsia="Times New Roman" w:hAnsi="Times New Roman" w:cs="Times New Roman"/>
          <w:sz w:val="20"/>
          <w:szCs w:val="20"/>
          <w:lang w:eastAsia="ru-RU"/>
        </w:rPr>
      </w:pPr>
    </w:p>
    <w:p w14:paraId="495850F0" w14:textId="77777777" w:rsidR="00B0027A" w:rsidRPr="00534F93" w:rsidRDefault="00B0027A" w:rsidP="00351605">
      <w:pPr>
        <w:spacing w:after="120" w:line="240" w:lineRule="auto"/>
        <w:ind w:firstLine="709"/>
        <w:jc w:val="both"/>
        <w:rPr>
          <w:rFonts w:ascii="Times New Roman" w:eastAsia="Times New Roman" w:hAnsi="Times New Roman" w:cs="Times New Roman"/>
          <w:b/>
          <w:bCs/>
          <w:sz w:val="28"/>
          <w:szCs w:val="28"/>
          <w:lang w:eastAsia="ru-RU"/>
        </w:rPr>
      </w:pPr>
      <w:r w:rsidRPr="00534F93">
        <w:rPr>
          <w:rFonts w:ascii="Times New Roman" w:eastAsia="Times New Roman" w:hAnsi="Times New Roman" w:cs="Times New Roman"/>
          <w:b/>
          <w:bCs/>
          <w:sz w:val="28"/>
          <w:szCs w:val="28"/>
          <w:lang w:eastAsia="ru-RU"/>
        </w:rPr>
        <w:t>Вопросы лекции:</w:t>
      </w:r>
    </w:p>
    <w:p w14:paraId="5C25D616" w14:textId="77777777" w:rsidR="00B0027A" w:rsidRPr="00534F93" w:rsidRDefault="00B0027A" w:rsidP="00351605">
      <w:pPr>
        <w:spacing w:after="120" w:line="240" w:lineRule="auto"/>
        <w:ind w:firstLine="709"/>
        <w:rPr>
          <w:rFonts w:ascii="Times New Roman" w:hAnsi="Times New Roman"/>
          <w:sz w:val="28"/>
          <w:szCs w:val="28"/>
          <w:shd w:val="clear" w:color="auto" w:fill="FFFFFF"/>
        </w:rPr>
      </w:pPr>
      <w:r w:rsidRPr="00534F93">
        <w:rPr>
          <w:rFonts w:ascii="Times New Roman" w:eastAsia="Times New Roman" w:hAnsi="Times New Roman" w:cs="Times New Roman"/>
          <w:sz w:val="28"/>
          <w:szCs w:val="28"/>
          <w:lang w:eastAsia="ru-RU"/>
        </w:rPr>
        <w:t xml:space="preserve">1. </w:t>
      </w:r>
      <w:r w:rsidRPr="00534F93">
        <w:rPr>
          <w:rFonts w:ascii="Times New Roman" w:hAnsi="Times New Roman"/>
          <w:bCs/>
          <w:sz w:val="28"/>
          <w:szCs w:val="28"/>
          <w:shd w:val="clear" w:color="auto" w:fill="FFFFFF"/>
        </w:rPr>
        <w:t>С чем может быть связана социально-психологическая дезадаптация</w:t>
      </w:r>
      <w:r>
        <w:rPr>
          <w:rFonts w:ascii="Times New Roman" w:hAnsi="Times New Roman"/>
          <w:bCs/>
          <w:sz w:val="28"/>
          <w:szCs w:val="28"/>
          <w:shd w:val="clear" w:color="auto" w:fill="FFFFFF"/>
        </w:rPr>
        <w:t>?</w:t>
      </w:r>
      <w:r w:rsidRPr="00534F93">
        <w:rPr>
          <w:rFonts w:ascii="Times New Roman" w:hAnsi="Times New Roman"/>
          <w:bCs/>
          <w:sz w:val="28"/>
          <w:szCs w:val="28"/>
          <w:shd w:val="clear" w:color="auto" w:fill="FFFFFF"/>
        </w:rPr>
        <w:t xml:space="preserve"> </w:t>
      </w:r>
    </w:p>
    <w:p w14:paraId="3292EE19" w14:textId="77777777" w:rsidR="00B0027A" w:rsidRPr="00534F93" w:rsidRDefault="00B0027A" w:rsidP="00351605">
      <w:pPr>
        <w:spacing w:after="120" w:line="240" w:lineRule="auto"/>
        <w:ind w:firstLine="709"/>
        <w:rPr>
          <w:rFonts w:ascii="Times New Roman" w:hAnsi="Times New Roman"/>
          <w:sz w:val="28"/>
          <w:szCs w:val="28"/>
          <w:shd w:val="clear" w:color="auto" w:fill="FFFFFF"/>
        </w:rPr>
      </w:pPr>
      <w:r w:rsidRPr="00534F93">
        <w:rPr>
          <w:rFonts w:ascii="Times New Roman" w:eastAsia="Times New Roman" w:hAnsi="Times New Roman" w:cs="Times New Roman"/>
          <w:sz w:val="28"/>
          <w:szCs w:val="28"/>
          <w:lang w:eastAsia="ru-RU"/>
        </w:rPr>
        <w:t xml:space="preserve">2. </w:t>
      </w:r>
      <w:r w:rsidRPr="00534F93">
        <w:rPr>
          <w:rFonts w:ascii="Times New Roman" w:hAnsi="Times New Roman"/>
          <w:bCs/>
          <w:sz w:val="28"/>
          <w:szCs w:val="28"/>
          <w:shd w:val="clear" w:color="auto" w:fill="FFFFFF"/>
        </w:rPr>
        <w:t>Признаки</w:t>
      </w:r>
      <w:r>
        <w:rPr>
          <w:rFonts w:ascii="Times New Roman" w:hAnsi="Times New Roman"/>
          <w:bCs/>
          <w:sz w:val="28"/>
          <w:szCs w:val="28"/>
          <w:shd w:val="clear" w:color="auto" w:fill="FFFFFF"/>
        </w:rPr>
        <w:t>,</w:t>
      </w:r>
      <w:r w:rsidRPr="00534F93">
        <w:rPr>
          <w:rFonts w:ascii="Times New Roman" w:hAnsi="Times New Roman"/>
          <w:bCs/>
          <w:sz w:val="28"/>
          <w:szCs w:val="28"/>
          <w:shd w:val="clear" w:color="auto" w:fill="FFFFFF"/>
        </w:rPr>
        <w:t xml:space="preserve"> свидетельствующие о социально-психологической дезадаптации</w:t>
      </w:r>
      <w:r>
        <w:rPr>
          <w:rFonts w:ascii="Times New Roman" w:hAnsi="Times New Roman"/>
          <w:bCs/>
          <w:sz w:val="28"/>
          <w:szCs w:val="28"/>
          <w:shd w:val="clear" w:color="auto" w:fill="FFFFFF"/>
        </w:rPr>
        <w:t>.</w:t>
      </w:r>
    </w:p>
    <w:p w14:paraId="49C50255" w14:textId="6CFC5E06" w:rsidR="00B0027A" w:rsidRDefault="00B0027A" w:rsidP="00351605">
      <w:pPr>
        <w:spacing w:after="120" w:line="240" w:lineRule="auto"/>
        <w:ind w:firstLine="709"/>
        <w:rPr>
          <w:rFonts w:ascii="Times New Roman" w:hAnsi="Times New Roman"/>
          <w:bCs/>
          <w:sz w:val="28"/>
          <w:szCs w:val="28"/>
          <w:shd w:val="clear" w:color="auto" w:fill="FFFFFF"/>
        </w:rPr>
      </w:pPr>
      <w:r w:rsidRPr="00534F93">
        <w:rPr>
          <w:rFonts w:ascii="Times New Roman" w:eastAsia="Times New Roman" w:hAnsi="Times New Roman" w:cs="Times New Roman"/>
          <w:sz w:val="28"/>
          <w:szCs w:val="28"/>
          <w:lang w:eastAsia="ru-RU"/>
        </w:rPr>
        <w:t xml:space="preserve">3. </w:t>
      </w:r>
      <w:r w:rsidRPr="00534F93">
        <w:rPr>
          <w:rFonts w:ascii="Times New Roman" w:hAnsi="Times New Roman"/>
          <w:bCs/>
          <w:sz w:val="28"/>
          <w:szCs w:val="28"/>
          <w:shd w:val="clear" w:color="auto" w:fill="FFFFFF"/>
        </w:rPr>
        <w:t xml:space="preserve">Риски, связанные с социально-психологической </w:t>
      </w:r>
      <w:proofErr w:type="spellStart"/>
      <w:r w:rsidRPr="00534F93">
        <w:rPr>
          <w:rFonts w:ascii="Times New Roman" w:hAnsi="Times New Roman"/>
          <w:bCs/>
          <w:sz w:val="28"/>
          <w:szCs w:val="28"/>
          <w:shd w:val="clear" w:color="auto" w:fill="FFFFFF"/>
        </w:rPr>
        <w:t>дезадапт</w:t>
      </w:r>
      <w:proofErr w:type="gramStart"/>
      <w:r w:rsidRPr="00534F93">
        <w:rPr>
          <w:rFonts w:ascii="Times New Roman" w:hAnsi="Times New Roman"/>
          <w:bCs/>
          <w:sz w:val="28"/>
          <w:szCs w:val="28"/>
          <w:shd w:val="clear" w:color="auto" w:fill="FFFFFF"/>
        </w:rPr>
        <w:t>a</w:t>
      </w:r>
      <w:proofErr w:type="gramEnd"/>
      <w:r w:rsidRPr="00534F93">
        <w:rPr>
          <w:rFonts w:ascii="Times New Roman" w:hAnsi="Times New Roman"/>
          <w:bCs/>
          <w:sz w:val="28"/>
          <w:szCs w:val="28"/>
          <w:shd w:val="clear" w:color="auto" w:fill="FFFFFF"/>
        </w:rPr>
        <w:t>цией</w:t>
      </w:r>
      <w:proofErr w:type="spellEnd"/>
      <w:r w:rsidR="00C20741">
        <w:rPr>
          <w:rFonts w:ascii="Times New Roman" w:hAnsi="Times New Roman"/>
          <w:bCs/>
          <w:sz w:val="28"/>
          <w:szCs w:val="28"/>
          <w:shd w:val="clear" w:color="auto" w:fill="FFFFFF"/>
        </w:rPr>
        <w:t>.</w:t>
      </w:r>
      <w:r>
        <w:rPr>
          <w:rFonts w:ascii="Times New Roman" w:hAnsi="Times New Roman"/>
          <w:bCs/>
          <w:sz w:val="28"/>
          <w:szCs w:val="28"/>
          <w:shd w:val="clear" w:color="auto" w:fill="FFFFFF"/>
        </w:rPr>
        <w:t xml:space="preserve"> </w:t>
      </w:r>
    </w:p>
    <w:p w14:paraId="25F75B23" w14:textId="77777777" w:rsidR="00B0027A" w:rsidRDefault="00B0027A" w:rsidP="00351605">
      <w:pPr>
        <w:spacing w:after="120" w:line="240" w:lineRule="auto"/>
        <w:ind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4. Как связаны между собой социально-психологическая дезадаптация и девиация?</w:t>
      </w:r>
    </w:p>
    <w:p w14:paraId="1D70028B" w14:textId="77777777" w:rsidR="00B0027A" w:rsidRDefault="00B0027A" w:rsidP="00D83175">
      <w:pPr>
        <w:spacing w:after="120" w:line="240" w:lineRule="auto"/>
        <w:jc w:val="both"/>
        <w:rPr>
          <w:rFonts w:ascii="Times New Roman" w:hAnsi="Times New Roman"/>
          <w:bCs/>
          <w:sz w:val="28"/>
          <w:szCs w:val="28"/>
          <w:shd w:val="clear" w:color="auto" w:fill="FFFFFF"/>
        </w:rPr>
      </w:pPr>
    </w:p>
    <w:p w14:paraId="6D1E4424" w14:textId="77777777" w:rsidR="00B0027A" w:rsidRPr="00994A32" w:rsidRDefault="00B0027A" w:rsidP="00994A32">
      <w:pPr>
        <w:spacing w:after="120" w:line="240" w:lineRule="auto"/>
        <w:jc w:val="both"/>
        <w:rPr>
          <w:rFonts w:ascii="Times New Roman" w:eastAsia="Times New Roman" w:hAnsi="Times New Roman" w:cs="Times New Roman"/>
          <w:bCs/>
          <w:i/>
          <w:color w:val="C00000"/>
          <w:sz w:val="28"/>
          <w:szCs w:val="28"/>
          <w:lang w:eastAsia="ru-RU"/>
        </w:rPr>
      </w:pPr>
      <w:r>
        <w:rPr>
          <w:rFonts w:ascii="Times New Roman" w:eastAsia="Times New Roman" w:hAnsi="Times New Roman" w:cs="Times New Roman"/>
          <w:sz w:val="20"/>
          <w:szCs w:val="20"/>
          <w:lang w:eastAsia="ru-RU"/>
        </w:rPr>
        <w:tab/>
      </w:r>
      <w:r w:rsidRPr="00994A32">
        <w:rPr>
          <w:rFonts w:ascii="Times New Roman" w:eastAsia="Times New Roman" w:hAnsi="Times New Roman" w:cs="Times New Roman"/>
          <w:bCs/>
          <w:i/>
          <w:color w:val="C00000"/>
          <w:sz w:val="28"/>
          <w:szCs w:val="28"/>
          <w:lang w:eastAsia="ru-RU"/>
        </w:rPr>
        <w:t>В начале лекции родители на листе бумаги располагают основные признаки социально-психологической дезадаптации по их усмотрению. В ходе лекции обратите внимание на то, как вы располагаете признаки, и в конце лекции, в качестве обратной связи попросите объяснить родителей, почему эти признаки располагаются в данной последовательности</w:t>
      </w:r>
    </w:p>
    <w:p w14:paraId="3D291B61" w14:textId="77777777" w:rsidR="00B0027A" w:rsidRDefault="00B0027A" w:rsidP="00B0027A">
      <w:pPr>
        <w:spacing w:after="0" w:line="240" w:lineRule="auto"/>
        <w:rPr>
          <w:rFonts w:ascii="Times New Roman" w:eastAsia="Times New Roman" w:hAnsi="Times New Roman" w:cs="Times New Roman"/>
          <w:bCs/>
          <w:i/>
          <w:sz w:val="28"/>
          <w:szCs w:val="28"/>
          <w:lang w:eastAsia="ru-RU"/>
        </w:rPr>
      </w:pPr>
    </w:p>
    <w:p w14:paraId="6D0C2D48" w14:textId="77777777" w:rsidR="00B0027A" w:rsidRDefault="00B0027A" w:rsidP="00B0027A">
      <w:pPr>
        <w:spacing w:after="0" w:line="240" w:lineRule="auto"/>
        <w:jc w:val="both"/>
        <w:rPr>
          <w:rFonts w:ascii="Times New Roman" w:hAnsi="Times New Roman"/>
          <w:sz w:val="28"/>
          <w:szCs w:val="28"/>
          <w:shd w:val="clear" w:color="auto" w:fill="FFFFFF"/>
        </w:rPr>
      </w:pPr>
      <w:r w:rsidRPr="00A61AAA">
        <w:rPr>
          <w:rFonts w:ascii="Times New Roman" w:hAnsi="Times New Roman"/>
          <w:noProof/>
          <w:sz w:val="28"/>
          <w:szCs w:val="28"/>
          <w:shd w:val="clear" w:color="auto" w:fill="FFFFFF"/>
          <w:lang w:eastAsia="ru-RU"/>
        </w:rPr>
        <w:drawing>
          <wp:inline distT="0" distB="0" distL="0" distR="0" wp14:anchorId="24B229BA" wp14:editId="5E348C0B">
            <wp:extent cx="6011838" cy="3234519"/>
            <wp:effectExtent l="57150" t="0" r="46355" b="0"/>
            <wp:docPr id="40" name="Схема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B4C3B68-9F9E-4786-B089-4481CA8DC99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07320338" w14:textId="77777777" w:rsidR="00B0027A" w:rsidRDefault="00B0027A" w:rsidP="00B0027A">
      <w:pPr>
        <w:spacing w:after="0" w:line="240" w:lineRule="auto"/>
        <w:jc w:val="center"/>
        <w:rPr>
          <w:rFonts w:ascii="Times New Roman" w:hAnsi="Times New Roman"/>
          <w:sz w:val="28"/>
          <w:szCs w:val="28"/>
          <w:shd w:val="clear" w:color="auto" w:fill="FFFFFF"/>
        </w:rPr>
      </w:pPr>
      <w:r w:rsidRPr="006A13F4">
        <w:rPr>
          <w:rFonts w:ascii="Times New Roman" w:eastAsia="Times New Roman" w:hAnsi="Times New Roman" w:cs="Times New Roman"/>
          <w:b/>
          <w:bCs/>
          <w:i/>
          <w:color w:val="C00000"/>
          <w:sz w:val="28"/>
          <w:szCs w:val="28"/>
          <w:lang w:eastAsia="ru-RU"/>
        </w:rPr>
        <w:lastRenderedPageBreak/>
        <w:t>Основные риски</w:t>
      </w:r>
      <w:r w:rsidRPr="00A61AAA">
        <w:rPr>
          <w:rFonts w:ascii="Times New Roman" w:hAnsi="Times New Roman"/>
          <w:noProof/>
          <w:sz w:val="28"/>
          <w:szCs w:val="28"/>
          <w:shd w:val="clear" w:color="auto" w:fill="FFFFFF"/>
          <w:lang w:eastAsia="ru-RU"/>
        </w:rPr>
        <w:drawing>
          <wp:inline distT="0" distB="0" distL="0" distR="0" wp14:anchorId="70463930" wp14:editId="510CE7EA">
            <wp:extent cx="5527343" cy="3138985"/>
            <wp:effectExtent l="57150" t="57150" r="54610" b="61595"/>
            <wp:docPr id="41" name="Схема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4FF059-7A95-408A-8B61-C4CBB16F281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7E5ABA0F" w14:textId="77777777" w:rsidR="00994A32" w:rsidRDefault="00994A32" w:rsidP="000042D0">
      <w:pPr>
        <w:spacing w:after="0" w:line="240" w:lineRule="auto"/>
        <w:jc w:val="center"/>
        <w:rPr>
          <w:rFonts w:ascii="Times New Roman" w:hAnsi="Times New Roman" w:cs="Times New Roman"/>
          <w:b/>
          <w:bCs/>
          <w:sz w:val="28"/>
          <w:szCs w:val="28"/>
          <w:shd w:val="clear" w:color="auto" w:fill="FFFFFF"/>
        </w:rPr>
      </w:pPr>
    </w:p>
    <w:p w14:paraId="79A0DA57" w14:textId="77777777" w:rsidR="00994A32" w:rsidRDefault="00994A32" w:rsidP="000042D0">
      <w:pPr>
        <w:spacing w:after="0" w:line="240" w:lineRule="auto"/>
        <w:jc w:val="center"/>
        <w:rPr>
          <w:rFonts w:ascii="Times New Roman" w:hAnsi="Times New Roman" w:cs="Times New Roman"/>
          <w:b/>
          <w:bCs/>
          <w:sz w:val="28"/>
          <w:szCs w:val="28"/>
          <w:shd w:val="clear" w:color="auto" w:fill="FFFFFF"/>
        </w:rPr>
      </w:pPr>
    </w:p>
    <w:p w14:paraId="679E6D24" w14:textId="77777777" w:rsidR="00994A32" w:rsidRDefault="00994A32" w:rsidP="000042D0">
      <w:pPr>
        <w:spacing w:after="0" w:line="240" w:lineRule="auto"/>
        <w:jc w:val="center"/>
        <w:rPr>
          <w:rFonts w:ascii="Times New Roman" w:hAnsi="Times New Roman" w:cs="Times New Roman"/>
          <w:b/>
          <w:bCs/>
          <w:sz w:val="28"/>
          <w:szCs w:val="28"/>
          <w:shd w:val="clear" w:color="auto" w:fill="FFFFFF"/>
        </w:rPr>
      </w:pPr>
    </w:p>
    <w:p w14:paraId="43CDF9EF" w14:textId="77777777" w:rsidR="00994A32" w:rsidRDefault="00994A32" w:rsidP="000042D0">
      <w:pPr>
        <w:spacing w:after="0" w:line="240" w:lineRule="auto"/>
        <w:jc w:val="center"/>
        <w:rPr>
          <w:rFonts w:ascii="Times New Roman" w:hAnsi="Times New Roman" w:cs="Times New Roman"/>
          <w:b/>
          <w:bCs/>
          <w:sz w:val="28"/>
          <w:szCs w:val="28"/>
          <w:shd w:val="clear" w:color="auto" w:fill="FFFFFF"/>
        </w:rPr>
      </w:pPr>
    </w:p>
    <w:p w14:paraId="4FFA2954" w14:textId="43847D8A" w:rsidR="00994A32" w:rsidRDefault="00D014E0" w:rsidP="000042D0">
      <w:pPr>
        <w:spacing w:after="0" w:line="240" w:lineRule="auto"/>
        <w:jc w:val="center"/>
        <w:rPr>
          <w:rFonts w:ascii="Times New Roman" w:hAnsi="Times New Roman" w:cs="Times New Roman"/>
          <w:b/>
          <w:bCs/>
          <w:sz w:val="28"/>
          <w:szCs w:val="28"/>
          <w:shd w:val="clear" w:color="auto" w:fill="FFFFFF"/>
        </w:rPr>
      </w:pPr>
      <w:r>
        <w:rPr>
          <w:noProof/>
          <w:lang w:eastAsia="ru-RU"/>
        </w:rPr>
        <w:drawing>
          <wp:inline distT="0" distB="0" distL="0" distR="0" wp14:anchorId="0AE89419" wp14:editId="72657466">
            <wp:extent cx="3984172" cy="3984172"/>
            <wp:effectExtent l="0" t="0" r="0" b="0"/>
            <wp:docPr id="11" name="Рисунок 11" descr="https://bumper-stickers.ru/33992-thickbox_default/deti-malchik-i-devochka-derjatsja-za-r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mper-stickers.ru/33992-thickbox_default/deti-malchik-i-devochka-derjatsja-za-ruki.jpg"/>
                    <pic:cNvPicPr>
                      <a:picLocks noChangeAspect="1" noChangeArrowheads="1"/>
                    </pic:cNvPicPr>
                  </pic:nvPicPr>
                  <pic:blipFill>
                    <a:blip r:embed="rId115">
                      <a:duotone>
                        <a:prstClr val="black"/>
                        <a:srgbClr val="7030A0">
                          <a:tint val="45000"/>
                          <a:satMod val="400000"/>
                        </a:srgbClr>
                      </a:duotone>
                      <a:extLst>
                        <a:ext uri="{BEBA8EAE-BF5A-486C-A8C5-ECC9F3942E4B}">
                          <a14:imgProps xmlns:a14="http://schemas.microsoft.com/office/drawing/2010/main">
                            <a14:imgLayer r:embed="rId11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986411" cy="3986411"/>
                    </a:xfrm>
                    <a:prstGeom prst="rect">
                      <a:avLst/>
                    </a:prstGeom>
                    <a:noFill/>
                    <a:ln>
                      <a:noFill/>
                    </a:ln>
                  </pic:spPr>
                </pic:pic>
              </a:graphicData>
            </a:graphic>
          </wp:inline>
        </w:drawing>
      </w:r>
    </w:p>
    <w:p w14:paraId="4B105DBF" w14:textId="77777777" w:rsidR="00994A32" w:rsidRDefault="00994A32" w:rsidP="000042D0">
      <w:pPr>
        <w:spacing w:after="0" w:line="240" w:lineRule="auto"/>
        <w:jc w:val="center"/>
        <w:rPr>
          <w:rFonts w:ascii="Times New Roman" w:hAnsi="Times New Roman" w:cs="Times New Roman"/>
          <w:b/>
          <w:bCs/>
          <w:sz w:val="28"/>
          <w:szCs w:val="28"/>
          <w:shd w:val="clear" w:color="auto" w:fill="FFFFFF"/>
        </w:rPr>
      </w:pPr>
    </w:p>
    <w:p w14:paraId="4DE9473F" w14:textId="77777777" w:rsidR="00994A32" w:rsidRDefault="00994A32" w:rsidP="000042D0">
      <w:pPr>
        <w:spacing w:after="0" w:line="240" w:lineRule="auto"/>
        <w:jc w:val="center"/>
        <w:rPr>
          <w:rFonts w:ascii="Times New Roman" w:hAnsi="Times New Roman" w:cs="Times New Roman"/>
          <w:b/>
          <w:bCs/>
          <w:sz w:val="28"/>
          <w:szCs w:val="28"/>
          <w:shd w:val="clear" w:color="auto" w:fill="FFFFFF"/>
        </w:rPr>
      </w:pPr>
    </w:p>
    <w:p w14:paraId="095F1415" w14:textId="77777777" w:rsidR="00994A32" w:rsidRDefault="00994A32" w:rsidP="000042D0">
      <w:pPr>
        <w:spacing w:after="0" w:line="240" w:lineRule="auto"/>
        <w:jc w:val="center"/>
        <w:rPr>
          <w:rFonts w:ascii="Times New Roman" w:hAnsi="Times New Roman" w:cs="Times New Roman"/>
          <w:b/>
          <w:bCs/>
          <w:sz w:val="28"/>
          <w:szCs w:val="28"/>
          <w:shd w:val="clear" w:color="auto" w:fill="FFFFFF"/>
        </w:rPr>
      </w:pPr>
      <w:bookmarkStart w:id="0" w:name="_GoBack"/>
      <w:bookmarkEnd w:id="0"/>
    </w:p>
    <w:p w14:paraId="1F921517" w14:textId="77777777" w:rsidR="00994A32" w:rsidRDefault="00994A32" w:rsidP="000042D0">
      <w:pPr>
        <w:spacing w:after="0" w:line="240" w:lineRule="auto"/>
        <w:jc w:val="center"/>
        <w:rPr>
          <w:rFonts w:ascii="Times New Roman" w:hAnsi="Times New Roman" w:cs="Times New Roman"/>
          <w:b/>
          <w:bCs/>
          <w:sz w:val="28"/>
          <w:szCs w:val="28"/>
          <w:shd w:val="clear" w:color="auto" w:fill="FFFFFF"/>
        </w:rPr>
      </w:pPr>
    </w:p>
    <w:p w14:paraId="285B30C7" w14:textId="77777777" w:rsidR="000042D0" w:rsidRPr="00D60B7D" w:rsidRDefault="000042D0" w:rsidP="000042D0">
      <w:pPr>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3</w:t>
      </w:r>
      <w:r w:rsidRPr="00D60B7D">
        <w:rPr>
          <w:rFonts w:ascii="Times New Roman" w:hAnsi="Times New Roman" w:cs="Times New Roman"/>
          <w:b/>
          <w:bCs/>
          <w:sz w:val="28"/>
          <w:szCs w:val="28"/>
          <w:shd w:val="clear" w:color="auto" w:fill="FFFFFF"/>
        </w:rPr>
        <w:t>. Семинар – практикум</w:t>
      </w:r>
    </w:p>
    <w:p w14:paraId="4D6AFE63" w14:textId="77777777" w:rsidR="000042D0" w:rsidRDefault="000042D0" w:rsidP="000042D0">
      <w:pPr>
        <w:spacing w:after="0" w:line="240" w:lineRule="auto"/>
        <w:jc w:val="center"/>
        <w:rPr>
          <w:rFonts w:ascii="Times New Roman" w:hAnsi="Times New Roman" w:cs="Times New Roman"/>
          <w:b/>
          <w:bCs/>
          <w:i/>
          <w:iCs/>
          <w:sz w:val="28"/>
          <w:szCs w:val="28"/>
          <w:u w:val="single"/>
          <w:shd w:val="clear" w:color="auto" w:fill="FFFFFF"/>
        </w:rPr>
      </w:pPr>
      <w:r>
        <w:rPr>
          <w:rFonts w:ascii="Times New Roman" w:hAnsi="Times New Roman" w:cs="Times New Roman"/>
          <w:b/>
          <w:bCs/>
          <w:i/>
          <w:iCs/>
          <w:sz w:val="28"/>
          <w:szCs w:val="28"/>
          <w:u w:val="single"/>
          <w:shd w:val="clear" w:color="auto" w:fill="FFFFFF"/>
        </w:rPr>
        <w:t>Типы отклоняющегося поведения</w:t>
      </w:r>
    </w:p>
    <w:p w14:paraId="31FBB12A" w14:textId="77777777" w:rsidR="00351605" w:rsidRPr="004830AA" w:rsidRDefault="00351605" w:rsidP="000042D0">
      <w:pPr>
        <w:spacing w:after="0" w:line="240" w:lineRule="auto"/>
        <w:jc w:val="center"/>
        <w:rPr>
          <w:rFonts w:ascii="Times New Roman" w:hAnsi="Times New Roman" w:cs="Times New Roman"/>
          <w:b/>
          <w:bCs/>
          <w:i/>
          <w:iCs/>
          <w:sz w:val="28"/>
          <w:szCs w:val="28"/>
          <w:u w:val="single"/>
          <w:shd w:val="clear" w:color="auto" w:fill="FFFFFF"/>
        </w:rPr>
      </w:pPr>
    </w:p>
    <w:p w14:paraId="1CADE95E" w14:textId="77777777" w:rsidR="000042D0" w:rsidRDefault="000042D0" w:rsidP="00351605">
      <w:pPr>
        <w:spacing w:after="120" w:line="240" w:lineRule="auto"/>
        <w:ind w:firstLine="709"/>
        <w:jc w:val="both"/>
        <w:rPr>
          <w:rFonts w:ascii="Times New Roman" w:hAnsi="Times New Roman" w:cs="Times New Roman"/>
          <w:sz w:val="28"/>
          <w:szCs w:val="28"/>
          <w:shd w:val="clear" w:color="auto" w:fill="FFFFFF"/>
        </w:rPr>
      </w:pPr>
      <w:r w:rsidRPr="004830AA">
        <w:rPr>
          <w:rFonts w:ascii="Times New Roman" w:hAnsi="Times New Roman" w:cs="Times New Roman"/>
          <w:b/>
          <w:bCs/>
          <w:sz w:val="28"/>
          <w:szCs w:val="28"/>
          <w:shd w:val="clear" w:color="auto" w:fill="FFFFFF"/>
        </w:rPr>
        <w:t>Цель:</w:t>
      </w:r>
      <w:r>
        <w:rPr>
          <w:rFonts w:ascii="Times New Roman" w:hAnsi="Times New Roman" w:cs="Times New Roman"/>
          <w:sz w:val="28"/>
          <w:szCs w:val="28"/>
          <w:shd w:val="clear" w:color="auto" w:fill="FFFFFF"/>
        </w:rPr>
        <w:t xml:space="preserve"> Рассмотреть и дать характеристику основным типам отклоняющегося поведения.</w:t>
      </w:r>
    </w:p>
    <w:p w14:paraId="56DE86FA" w14:textId="77777777" w:rsidR="000042D0" w:rsidRDefault="000042D0" w:rsidP="00351605">
      <w:pPr>
        <w:spacing w:after="120" w:line="240" w:lineRule="auto"/>
        <w:ind w:firstLine="709"/>
        <w:jc w:val="both"/>
        <w:rPr>
          <w:rFonts w:ascii="Times New Roman" w:hAnsi="Times New Roman" w:cs="Times New Roman"/>
          <w:sz w:val="28"/>
          <w:szCs w:val="28"/>
          <w:shd w:val="clear" w:color="auto" w:fill="FFFFFF"/>
        </w:rPr>
      </w:pPr>
      <w:r w:rsidRPr="004830AA">
        <w:rPr>
          <w:rFonts w:ascii="Times New Roman" w:hAnsi="Times New Roman" w:cs="Times New Roman"/>
          <w:b/>
          <w:bCs/>
          <w:sz w:val="28"/>
          <w:szCs w:val="28"/>
          <w:shd w:val="clear" w:color="auto" w:fill="FFFFFF"/>
        </w:rPr>
        <w:t>Задачи:</w:t>
      </w:r>
      <w:r>
        <w:rPr>
          <w:rFonts w:ascii="Times New Roman" w:hAnsi="Times New Roman" w:cs="Times New Roman"/>
          <w:sz w:val="28"/>
          <w:szCs w:val="28"/>
          <w:shd w:val="clear" w:color="auto" w:fill="FFFFFF"/>
        </w:rPr>
        <w:t xml:space="preserve"> </w:t>
      </w:r>
    </w:p>
    <w:p w14:paraId="31ECF7C4" w14:textId="28AFFA53" w:rsidR="000042D0" w:rsidRDefault="000042D0" w:rsidP="00351605">
      <w:pPr>
        <w:spacing w:after="12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выявить через типы отклоняющегося поведения виды девиации и охарактеризовать каждую</w:t>
      </w:r>
      <w:r w:rsidR="00C20741">
        <w:rPr>
          <w:rFonts w:ascii="Times New Roman" w:hAnsi="Times New Roman" w:cs="Times New Roman"/>
          <w:sz w:val="28"/>
          <w:szCs w:val="28"/>
          <w:shd w:val="clear" w:color="auto" w:fill="FFFFFF"/>
        </w:rPr>
        <w:t>;</w:t>
      </w:r>
    </w:p>
    <w:p w14:paraId="6AE9F6F6" w14:textId="02231C98" w:rsidR="000042D0" w:rsidRDefault="000042D0" w:rsidP="00351605">
      <w:pPr>
        <w:spacing w:after="12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рассмотреть разницу между девиантным и трудным поведением</w:t>
      </w:r>
      <w:r w:rsidR="00C20741">
        <w:rPr>
          <w:rFonts w:ascii="Times New Roman" w:hAnsi="Times New Roman" w:cs="Times New Roman"/>
          <w:sz w:val="28"/>
          <w:szCs w:val="28"/>
          <w:shd w:val="clear" w:color="auto" w:fill="FFFFFF"/>
        </w:rPr>
        <w:t>;</w:t>
      </w:r>
    </w:p>
    <w:p w14:paraId="2CB436A0" w14:textId="77777777" w:rsidR="000042D0" w:rsidRDefault="000042D0" w:rsidP="00351605">
      <w:pPr>
        <w:spacing w:after="12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сформировать позитивное отношение к проблемам подросткового возраста ребенка.</w:t>
      </w:r>
    </w:p>
    <w:p w14:paraId="10B7845A" w14:textId="77777777" w:rsidR="00994A32" w:rsidRDefault="00994A32" w:rsidP="00351605">
      <w:pPr>
        <w:spacing w:after="120" w:line="240" w:lineRule="auto"/>
        <w:ind w:firstLine="709"/>
        <w:jc w:val="both"/>
        <w:rPr>
          <w:rFonts w:ascii="Times New Roman" w:hAnsi="Times New Roman" w:cs="Times New Roman"/>
          <w:i/>
          <w:sz w:val="28"/>
          <w:szCs w:val="28"/>
          <w:shd w:val="clear" w:color="auto" w:fill="FFFFFF"/>
        </w:rPr>
      </w:pPr>
    </w:p>
    <w:p w14:paraId="18A06A53" w14:textId="77777777" w:rsidR="000042D0" w:rsidRPr="00994A32" w:rsidRDefault="000042D0" w:rsidP="00351605">
      <w:pPr>
        <w:spacing w:after="120" w:line="240" w:lineRule="auto"/>
        <w:ind w:firstLine="709"/>
        <w:jc w:val="both"/>
        <w:rPr>
          <w:rFonts w:ascii="Times New Roman" w:eastAsia="Times New Roman" w:hAnsi="Times New Roman" w:cs="Times New Roman"/>
          <w:bCs/>
          <w:i/>
          <w:color w:val="C00000"/>
          <w:sz w:val="28"/>
          <w:szCs w:val="28"/>
          <w:lang w:eastAsia="ru-RU"/>
        </w:rPr>
      </w:pPr>
      <w:r w:rsidRPr="00994A32">
        <w:rPr>
          <w:rFonts w:ascii="Times New Roman" w:eastAsia="Times New Roman" w:hAnsi="Times New Roman" w:cs="Times New Roman"/>
          <w:bCs/>
          <w:i/>
          <w:color w:val="C00000"/>
          <w:sz w:val="28"/>
          <w:szCs w:val="28"/>
          <w:lang w:eastAsia="ru-RU"/>
        </w:rPr>
        <w:t>До начала семинара раздайте матрицу социальных девиаций, попросите, чтобы родители выбрали для себя тот раздел, который больше все подходит их ребенку.</w:t>
      </w:r>
    </w:p>
    <w:p w14:paraId="5D1BAF98" w14:textId="77777777" w:rsidR="000042D0" w:rsidRPr="00994A32" w:rsidRDefault="000042D0" w:rsidP="00351605">
      <w:pPr>
        <w:spacing w:after="120" w:line="240" w:lineRule="auto"/>
        <w:ind w:firstLine="709"/>
        <w:jc w:val="both"/>
        <w:rPr>
          <w:rFonts w:ascii="Times New Roman" w:eastAsia="Times New Roman" w:hAnsi="Times New Roman" w:cs="Times New Roman"/>
          <w:bCs/>
          <w:i/>
          <w:color w:val="C00000"/>
          <w:sz w:val="28"/>
          <w:szCs w:val="28"/>
          <w:lang w:eastAsia="ru-RU"/>
        </w:rPr>
      </w:pPr>
      <w:r w:rsidRPr="00994A32">
        <w:rPr>
          <w:rFonts w:ascii="Times New Roman" w:eastAsia="Times New Roman" w:hAnsi="Times New Roman" w:cs="Times New Roman"/>
          <w:bCs/>
          <w:i/>
          <w:color w:val="C00000"/>
          <w:sz w:val="28"/>
          <w:szCs w:val="28"/>
          <w:lang w:eastAsia="ru-RU"/>
        </w:rPr>
        <w:t>В ходе семинара путем разбора кейсов с ситуациями дайте возможность родителю выбрать тот вид девиации, который он определит для данного конкретного случая, с перечислением основных факторов, причин и т.д.</w:t>
      </w:r>
    </w:p>
    <w:p w14:paraId="4FD2BC1B" w14:textId="77777777" w:rsidR="004F4C25" w:rsidRDefault="004F4C25" w:rsidP="00351605">
      <w:pPr>
        <w:spacing w:after="120" w:line="240" w:lineRule="auto"/>
        <w:ind w:firstLine="709"/>
        <w:jc w:val="both"/>
        <w:rPr>
          <w:rFonts w:ascii="Times New Roman" w:hAnsi="Times New Roman" w:cs="Times New Roman"/>
          <w:sz w:val="28"/>
          <w:szCs w:val="28"/>
          <w:shd w:val="clear" w:color="auto" w:fill="FFFFFF"/>
        </w:rPr>
      </w:pPr>
    </w:p>
    <w:p w14:paraId="6581298D" w14:textId="77777777" w:rsidR="00994A32" w:rsidRDefault="00994A32" w:rsidP="004F4C25">
      <w:pPr>
        <w:spacing w:after="0" w:line="240" w:lineRule="auto"/>
        <w:jc w:val="center"/>
        <w:rPr>
          <w:rFonts w:ascii="Times New Roman" w:eastAsia="Times New Roman" w:hAnsi="Times New Roman" w:cs="Times New Roman"/>
          <w:b/>
          <w:sz w:val="28"/>
          <w:szCs w:val="28"/>
          <w:lang w:eastAsia="ru-RU"/>
        </w:rPr>
      </w:pPr>
    </w:p>
    <w:p w14:paraId="2723F917" w14:textId="75C45E66" w:rsidR="00994A32" w:rsidRDefault="00D014E0" w:rsidP="004F4C25">
      <w:pPr>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6D9EDDFD" wp14:editId="3E0F0831">
            <wp:extent cx="6299835" cy="4095331"/>
            <wp:effectExtent l="0" t="0" r="5715" b="635"/>
            <wp:docPr id="13" name="Рисунок 13" descr="https://abrakadabra.fun/uploads/posts/2021-12/1639640669_53-abrakadabra-fun-p-siluet-semi-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brakadabra.fun/uploads/posts/2021-12/1639640669_53-abrakadabra-fun-p-siluet-semi-57.jpg"/>
                    <pic:cNvPicPr>
                      <a:picLocks noChangeAspect="1" noChangeArrowheads="1"/>
                    </pic:cNvPicPr>
                  </pic:nvPicPr>
                  <pic:blipFill>
                    <a:blip r:embed="rId117"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99835" cy="4095331"/>
                    </a:xfrm>
                    <a:prstGeom prst="rect">
                      <a:avLst/>
                    </a:prstGeom>
                    <a:noFill/>
                    <a:ln>
                      <a:noFill/>
                    </a:ln>
                  </pic:spPr>
                </pic:pic>
              </a:graphicData>
            </a:graphic>
          </wp:inline>
        </w:drawing>
      </w:r>
    </w:p>
    <w:p w14:paraId="2A17AC4B" w14:textId="77777777" w:rsidR="00994A32" w:rsidRDefault="00994A32" w:rsidP="004F4C25">
      <w:pPr>
        <w:spacing w:after="0" w:line="240" w:lineRule="auto"/>
        <w:jc w:val="center"/>
        <w:rPr>
          <w:rFonts w:ascii="Times New Roman" w:eastAsia="Times New Roman" w:hAnsi="Times New Roman" w:cs="Times New Roman"/>
          <w:b/>
          <w:sz w:val="28"/>
          <w:szCs w:val="28"/>
          <w:lang w:eastAsia="ru-RU"/>
        </w:rPr>
      </w:pPr>
    </w:p>
    <w:p w14:paraId="78E16F74" w14:textId="5C8578BE" w:rsidR="004F4C25" w:rsidRDefault="000042D0" w:rsidP="004F4C2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4</w:t>
      </w:r>
      <w:r w:rsidR="004F4C25">
        <w:rPr>
          <w:rFonts w:ascii="Times New Roman" w:eastAsia="Times New Roman" w:hAnsi="Times New Roman" w:cs="Times New Roman"/>
          <w:b/>
          <w:sz w:val="28"/>
          <w:szCs w:val="28"/>
          <w:lang w:eastAsia="ru-RU"/>
        </w:rPr>
        <w:t>. Родительское собрание (родительский клуб). Классный час.</w:t>
      </w:r>
    </w:p>
    <w:p w14:paraId="7B7DB916" w14:textId="0C6FE989" w:rsidR="004F4C25" w:rsidRDefault="000042D0" w:rsidP="004F4C25">
      <w:pPr>
        <w:spacing w:after="0" w:line="240" w:lineRule="auto"/>
        <w:jc w:val="center"/>
        <w:rPr>
          <w:rFonts w:ascii="Times New Roman" w:eastAsia="Times New Roman" w:hAnsi="Times New Roman" w:cs="Times New Roman"/>
          <w:b/>
          <w:i/>
          <w:sz w:val="28"/>
          <w:szCs w:val="28"/>
          <w:u w:val="single"/>
          <w:lang w:eastAsia="ru-RU"/>
        </w:rPr>
      </w:pPr>
      <w:r w:rsidRPr="000042D0">
        <w:rPr>
          <w:rFonts w:ascii="Times New Roman" w:eastAsia="Times New Roman" w:hAnsi="Times New Roman" w:cs="Times New Roman"/>
          <w:b/>
          <w:i/>
          <w:sz w:val="28"/>
          <w:szCs w:val="28"/>
          <w:u w:val="single"/>
          <w:lang w:eastAsia="ru-RU"/>
        </w:rPr>
        <w:t>Что я знаю о своем ребенке?</w:t>
      </w:r>
    </w:p>
    <w:p w14:paraId="1FC85E2B" w14:textId="77777777" w:rsidR="00351605" w:rsidRPr="000042D0" w:rsidRDefault="00351605" w:rsidP="004F4C25">
      <w:pPr>
        <w:spacing w:after="0" w:line="240" w:lineRule="auto"/>
        <w:jc w:val="center"/>
        <w:rPr>
          <w:rFonts w:ascii="Times New Roman" w:eastAsia="Times New Roman" w:hAnsi="Times New Roman" w:cs="Times New Roman"/>
          <w:b/>
          <w:i/>
          <w:sz w:val="28"/>
          <w:szCs w:val="28"/>
          <w:u w:val="single"/>
          <w:lang w:eastAsia="ru-RU"/>
        </w:rPr>
      </w:pPr>
    </w:p>
    <w:p w14:paraId="21327C40" w14:textId="2F633DF7" w:rsidR="004F4C25" w:rsidRPr="00876D0C" w:rsidRDefault="004F4C25" w:rsidP="00351605">
      <w:pPr>
        <w:spacing w:after="120" w:line="240" w:lineRule="auto"/>
        <w:ind w:firstLine="708"/>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Для того чтобы провести работу с родителями</w:t>
      </w:r>
      <w:r>
        <w:rPr>
          <w:rFonts w:ascii="Times New Roman" w:eastAsia="Times New Roman" w:hAnsi="Times New Roman" w:cs="Times New Roman"/>
          <w:sz w:val="28"/>
          <w:szCs w:val="28"/>
          <w:lang w:eastAsia="ru-RU"/>
        </w:rPr>
        <w:t xml:space="preserve"> </w:t>
      </w:r>
      <w:r w:rsidRPr="00876D0C">
        <w:rPr>
          <w:rFonts w:ascii="Times New Roman" w:eastAsia="Times New Roman" w:hAnsi="Times New Roman" w:cs="Times New Roman"/>
          <w:sz w:val="28"/>
          <w:szCs w:val="28"/>
          <w:lang w:eastAsia="ru-RU"/>
        </w:rPr>
        <w:t>по данной теме</w:t>
      </w:r>
      <w:r>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специалист должен четко представлять те задачи, которые он попытается решить в ходе занятия (сформировать правильное представление о </w:t>
      </w:r>
      <w:r w:rsidR="000042D0">
        <w:rPr>
          <w:rFonts w:ascii="Times New Roman" w:eastAsia="Times New Roman" w:hAnsi="Times New Roman" w:cs="Times New Roman"/>
          <w:sz w:val="28"/>
          <w:szCs w:val="28"/>
          <w:lang w:eastAsia="ru-RU"/>
        </w:rPr>
        <w:t>девиантном, трудном поведении детей</w:t>
      </w:r>
      <w:r w:rsidRPr="00876D0C">
        <w:rPr>
          <w:rFonts w:ascii="Times New Roman" w:eastAsia="Times New Roman" w:hAnsi="Times New Roman" w:cs="Times New Roman"/>
          <w:sz w:val="28"/>
          <w:szCs w:val="28"/>
          <w:lang w:eastAsia="ru-RU"/>
        </w:rPr>
        <w:t xml:space="preserve">, оценить на сколько </w:t>
      </w:r>
      <w:r w:rsidR="008F0893">
        <w:rPr>
          <w:rFonts w:ascii="Times New Roman" w:eastAsia="Times New Roman" w:hAnsi="Times New Roman" w:cs="Times New Roman"/>
          <w:sz w:val="28"/>
          <w:szCs w:val="28"/>
          <w:lang w:eastAsia="ru-RU"/>
        </w:rPr>
        <w:t>родительское сообщество готово к откровенному разговору</w:t>
      </w:r>
      <w:r w:rsidRPr="00876D0C">
        <w:rPr>
          <w:rFonts w:ascii="Times New Roman" w:eastAsia="Times New Roman" w:hAnsi="Times New Roman" w:cs="Times New Roman"/>
          <w:sz w:val="28"/>
          <w:szCs w:val="28"/>
          <w:lang w:eastAsia="ru-RU"/>
        </w:rPr>
        <w:t xml:space="preserve">, </w:t>
      </w:r>
      <w:r w:rsidR="008F0893">
        <w:rPr>
          <w:rFonts w:ascii="Times New Roman" w:eastAsia="Times New Roman" w:hAnsi="Times New Roman" w:cs="Times New Roman"/>
          <w:sz w:val="28"/>
          <w:szCs w:val="28"/>
          <w:lang w:eastAsia="ru-RU"/>
        </w:rPr>
        <w:t xml:space="preserve">если будет необходимость </w:t>
      </w:r>
      <w:r w:rsidRPr="00876D0C">
        <w:rPr>
          <w:rFonts w:ascii="Times New Roman" w:eastAsia="Times New Roman" w:hAnsi="Times New Roman" w:cs="Times New Roman"/>
          <w:sz w:val="28"/>
          <w:szCs w:val="28"/>
          <w:lang w:eastAsia="ru-RU"/>
        </w:rPr>
        <w:t xml:space="preserve">помочь </w:t>
      </w:r>
      <w:r w:rsidR="008F0893">
        <w:rPr>
          <w:rFonts w:ascii="Times New Roman" w:eastAsia="Times New Roman" w:hAnsi="Times New Roman" w:cs="Times New Roman"/>
          <w:sz w:val="28"/>
          <w:szCs w:val="28"/>
          <w:lang w:eastAsia="ru-RU"/>
        </w:rPr>
        <w:t>решить насущное поведенческие проблемы</w:t>
      </w:r>
      <w:r w:rsidRPr="00876D0C">
        <w:rPr>
          <w:rFonts w:ascii="Times New Roman" w:eastAsia="Times New Roman" w:hAnsi="Times New Roman" w:cs="Times New Roman"/>
          <w:sz w:val="28"/>
          <w:szCs w:val="28"/>
          <w:lang w:eastAsia="ru-RU"/>
        </w:rPr>
        <w:t>).</w:t>
      </w:r>
    </w:p>
    <w:p w14:paraId="28D57573" w14:textId="70049C83" w:rsidR="004F4C25" w:rsidRPr="00876D0C" w:rsidRDefault="004F4C25" w:rsidP="00351605">
      <w:pPr>
        <w:spacing w:after="120" w:line="240" w:lineRule="auto"/>
        <w:ind w:firstLine="708"/>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 xml:space="preserve">1. Рассказ о </w:t>
      </w:r>
      <w:r w:rsidR="008F0893">
        <w:rPr>
          <w:rFonts w:ascii="Times New Roman" w:eastAsia="Times New Roman" w:hAnsi="Times New Roman" w:cs="Times New Roman"/>
          <w:sz w:val="28"/>
          <w:szCs w:val="28"/>
          <w:lang w:eastAsia="ru-RU"/>
        </w:rPr>
        <w:t>поведении детей дома и в школе лучше выстроить в качестве беседы или брифинга, когда диалог будет проходить путем вопрос – ответ.</w:t>
      </w:r>
    </w:p>
    <w:p w14:paraId="20077A39" w14:textId="77777777" w:rsidR="004F4C25" w:rsidRDefault="004F4C25" w:rsidP="00351605">
      <w:pPr>
        <w:spacing w:after="120" w:line="240" w:lineRule="auto"/>
        <w:jc w:val="both"/>
        <w:rPr>
          <w:rFonts w:ascii="Times New Roman" w:eastAsia="Times New Roman" w:hAnsi="Times New Roman" w:cs="Times New Roman"/>
          <w:b/>
          <w:sz w:val="28"/>
          <w:szCs w:val="28"/>
          <w:lang w:eastAsia="ru-RU"/>
        </w:rPr>
      </w:pPr>
    </w:p>
    <w:p w14:paraId="59E88E15" w14:textId="77777777" w:rsidR="004F4C25" w:rsidRPr="00876D0C" w:rsidRDefault="004F4C25" w:rsidP="00351605">
      <w:pPr>
        <w:spacing w:after="120" w:line="240" w:lineRule="auto"/>
        <w:jc w:val="both"/>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t>Вариант 1 (индивидуальный).</w:t>
      </w:r>
    </w:p>
    <w:p w14:paraId="499FB05E" w14:textId="77777777" w:rsidR="004F4C25" w:rsidRPr="00876D0C" w:rsidRDefault="004F4C25" w:rsidP="00351605">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а) попросите родителя своими словами дать определение тех составляющих, о которых говорил</w:t>
      </w:r>
      <w:r>
        <w:rPr>
          <w:rFonts w:ascii="Times New Roman" w:eastAsia="Times New Roman" w:hAnsi="Times New Roman" w:cs="Times New Roman"/>
          <w:sz w:val="28"/>
          <w:szCs w:val="28"/>
          <w:lang w:eastAsia="ru-RU"/>
        </w:rPr>
        <w:t>ось</w:t>
      </w:r>
      <w:r w:rsidRPr="00876D0C">
        <w:rPr>
          <w:rFonts w:ascii="Times New Roman" w:eastAsia="Times New Roman" w:hAnsi="Times New Roman" w:cs="Times New Roman"/>
          <w:sz w:val="28"/>
          <w:szCs w:val="28"/>
          <w:lang w:eastAsia="ru-RU"/>
        </w:rPr>
        <w:t xml:space="preserve"> ранее – духовность, нравственность, ценность</w:t>
      </w:r>
      <w:r>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w:t>
      </w:r>
    </w:p>
    <w:p w14:paraId="0E3DDFD7" w14:textId="77777777" w:rsidR="004F4C25" w:rsidRPr="00876D0C" w:rsidRDefault="004F4C25" w:rsidP="00351605">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б) подготовьте карточки, на которых будут написаны определения и синонимы данных категорий. Попросите родителей выбрать те карточки, которые</w:t>
      </w:r>
      <w:r>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на их взгляд</w:t>
      </w:r>
      <w:r>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будут соответствовать пониманию отдельно взятых понятий</w:t>
      </w:r>
      <w:r>
        <w:rPr>
          <w:rFonts w:ascii="Times New Roman" w:eastAsia="Times New Roman" w:hAnsi="Times New Roman" w:cs="Times New Roman"/>
          <w:sz w:val="28"/>
          <w:szCs w:val="28"/>
          <w:lang w:eastAsia="ru-RU"/>
        </w:rPr>
        <w:t>;</w:t>
      </w:r>
    </w:p>
    <w:p w14:paraId="76C0FED6" w14:textId="77777777" w:rsidR="004F4C25" w:rsidRPr="00876D0C" w:rsidRDefault="004F4C25" w:rsidP="00351605">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в) попросите родителей объяснить их выбор и совместно оцените правильность их подхода</w:t>
      </w:r>
      <w:r>
        <w:rPr>
          <w:rFonts w:ascii="Times New Roman" w:eastAsia="Times New Roman" w:hAnsi="Times New Roman" w:cs="Times New Roman"/>
          <w:sz w:val="28"/>
          <w:szCs w:val="28"/>
          <w:lang w:eastAsia="ru-RU"/>
        </w:rPr>
        <w:t>;</w:t>
      </w:r>
    </w:p>
    <w:p w14:paraId="64FD5FBC" w14:textId="77777777" w:rsidR="004F4C25" w:rsidRPr="00876D0C" w:rsidRDefault="004F4C25" w:rsidP="00351605">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г) выясните, какие категории существуют в их семье, и что необходимо для их формирования</w:t>
      </w:r>
      <w:r>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w:t>
      </w:r>
    </w:p>
    <w:p w14:paraId="674EA335" w14:textId="77777777" w:rsidR="004F4C25" w:rsidRPr="00876D0C" w:rsidRDefault="004F4C25" w:rsidP="00351605">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 xml:space="preserve">д) совместно с родителями создайте дорожную карту по работе с проблемой формирования духовно-нравственных ценностей. </w:t>
      </w:r>
    </w:p>
    <w:p w14:paraId="7BF53789" w14:textId="77777777" w:rsidR="008F0893" w:rsidRDefault="008F0893" w:rsidP="00351605">
      <w:pPr>
        <w:spacing w:after="120" w:line="240" w:lineRule="auto"/>
        <w:jc w:val="both"/>
        <w:rPr>
          <w:rFonts w:ascii="Times New Roman" w:eastAsia="Times New Roman" w:hAnsi="Times New Roman" w:cs="Times New Roman"/>
          <w:b/>
          <w:sz w:val="28"/>
          <w:szCs w:val="28"/>
          <w:lang w:eastAsia="ru-RU"/>
        </w:rPr>
      </w:pPr>
    </w:p>
    <w:p w14:paraId="4ED82861" w14:textId="77777777" w:rsidR="004F4C25" w:rsidRPr="00876D0C" w:rsidRDefault="004F4C25" w:rsidP="00351605">
      <w:pPr>
        <w:spacing w:after="120" w:line="240" w:lineRule="auto"/>
        <w:jc w:val="both"/>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t>Вариант 2 (групповой)</w:t>
      </w:r>
    </w:p>
    <w:p w14:paraId="5592024E" w14:textId="77777777" w:rsidR="004F4C25" w:rsidRPr="00876D0C" w:rsidRDefault="004F4C25" w:rsidP="00351605">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а) перед аудиторией поставьте вопрос</w:t>
      </w:r>
      <w:r>
        <w:rPr>
          <w:rFonts w:ascii="Times New Roman" w:eastAsia="Times New Roman" w:hAnsi="Times New Roman" w:cs="Times New Roman"/>
          <w:sz w:val="28"/>
          <w:szCs w:val="28"/>
          <w:lang w:eastAsia="ru-RU"/>
        </w:rPr>
        <w:t>: «</w:t>
      </w:r>
      <w:r w:rsidRPr="00876D0C">
        <w:rPr>
          <w:rFonts w:ascii="Times New Roman" w:eastAsia="Times New Roman" w:hAnsi="Times New Roman" w:cs="Times New Roman"/>
          <w:sz w:val="28"/>
          <w:szCs w:val="28"/>
          <w:lang w:eastAsia="ru-RU"/>
        </w:rPr>
        <w:t>Что такое духовность, нравственность, ценность?</w:t>
      </w:r>
      <w:r>
        <w:rPr>
          <w:rFonts w:ascii="Times New Roman" w:eastAsia="Times New Roman" w:hAnsi="Times New Roman" w:cs="Times New Roman"/>
          <w:sz w:val="28"/>
          <w:szCs w:val="28"/>
          <w:lang w:eastAsia="ru-RU"/>
        </w:rPr>
        <w:t>»;</w:t>
      </w:r>
    </w:p>
    <w:p w14:paraId="5D6F47D8" w14:textId="77777777" w:rsidR="004F4C25" w:rsidRPr="00876D0C" w:rsidRDefault="004F4C25" w:rsidP="00351605">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б) на доске выпишите все определения, какие будут поступать из аудитории</w:t>
      </w:r>
      <w:r>
        <w:rPr>
          <w:rFonts w:ascii="Times New Roman" w:eastAsia="Times New Roman" w:hAnsi="Times New Roman" w:cs="Times New Roman"/>
          <w:sz w:val="28"/>
          <w:szCs w:val="28"/>
          <w:lang w:eastAsia="ru-RU"/>
        </w:rPr>
        <w:t>;</w:t>
      </w:r>
    </w:p>
    <w:p w14:paraId="11241DB0" w14:textId="77777777" w:rsidR="004F4C25" w:rsidRPr="00876D0C" w:rsidRDefault="004F4C25" w:rsidP="00351605">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в) разделите группу на подгруппы и дайте задание из общего перечня определений выбрать только те, которые на их взгляд относятся к духовности, нравственности, ценностям</w:t>
      </w:r>
      <w:r>
        <w:rPr>
          <w:rFonts w:ascii="Times New Roman" w:eastAsia="Times New Roman" w:hAnsi="Times New Roman" w:cs="Times New Roman"/>
          <w:sz w:val="28"/>
          <w:szCs w:val="28"/>
          <w:lang w:eastAsia="ru-RU"/>
        </w:rPr>
        <w:t>;</w:t>
      </w:r>
    </w:p>
    <w:p w14:paraId="319391D9" w14:textId="77777777" w:rsidR="004F4C25" w:rsidRPr="00876D0C" w:rsidRDefault="004F4C25" w:rsidP="00351605">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г) постарайтесь, чтобы в конце беседы родители (дети) сами смогли соединить эти понятия в единое целое «Духовно-нравственные ценности»</w:t>
      </w:r>
      <w:r>
        <w:rPr>
          <w:rFonts w:ascii="Times New Roman" w:eastAsia="Times New Roman" w:hAnsi="Times New Roman" w:cs="Times New Roman"/>
          <w:sz w:val="28"/>
          <w:szCs w:val="28"/>
          <w:lang w:eastAsia="ru-RU"/>
        </w:rPr>
        <w:t>;</w:t>
      </w:r>
    </w:p>
    <w:p w14:paraId="054F126B" w14:textId="77777777" w:rsidR="004F4C25" w:rsidRPr="00876D0C" w:rsidRDefault="004F4C25" w:rsidP="00351605">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д) особое внимание сконцентрируйте на традициях семьи, как самом важном «кирпичике» в создании «семейного фундамента»</w:t>
      </w:r>
      <w:r>
        <w:rPr>
          <w:rFonts w:ascii="Times New Roman" w:eastAsia="Times New Roman" w:hAnsi="Times New Roman" w:cs="Times New Roman"/>
          <w:sz w:val="28"/>
          <w:szCs w:val="28"/>
          <w:lang w:eastAsia="ru-RU"/>
        </w:rPr>
        <w:t>.</w:t>
      </w:r>
    </w:p>
    <w:p w14:paraId="45824B84" w14:textId="77777777" w:rsidR="004F4C25" w:rsidRDefault="004F4C25" w:rsidP="00351605">
      <w:pPr>
        <w:shd w:val="clear" w:color="auto" w:fill="FFFFFF"/>
        <w:spacing w:after="120" w:line="240" w:lineRule="auto"/>
        <w:jc w:val="center"/>
        <w:outlineLvl w:val="0"/>
        <w:rPr>
          <w:rFonts w:ascii="Times New Roman" w:eastAsia="Times New Roman" w:hAnsi="Times New Roman" w:cs="Times New Roman"/>
          <w:b/>
          <w:bCs/>
          <w:kern w:val="36"/>
          <w:sz w:val="28"/>
          <w:szCs w:val="28"/>
          <w:lang w:eastAsia="ru-RU"/>
        </w:rPr>
      </w:pPr>
    </w:p>
    <w:p w14:paraId="3297ED15" w14:textId="77777777" w:rsidR="004F4C25" w:rsidRDefault="004F4C25" w:rsidP="00351605">
      <w:pPr>
        <w:shd w:val="clear" w:color="auto" w:fill="FFFFFF"/>
        <w:spacing w:after="0" w:line="240" w:lineRule="auto"/>
        <w:jc w:val="center"/>
        <w:outlineLvl w:val="0"/>
        <w:rPr>
          <w:rFonts w:ascii="Times New Roman" w:eastAsia="Times New Roman" w:hAnsi="Times New Roman" w:cs="Times New Roman"/>
          <w:b/>
          <w:bCs/>
          <w:kern w:val="36"/>
          <w:sz w:val="28"/>
          <w:szCs w:val="28"/>
          <w:lang w:eastAsia="ru-RU"/>
        </w:rPr>
      </w:pPr>
      <w:r w:rsidRPr="00876D0C">
        <w:rPr>
          <w:rFonts w:ascii="Times New Roman" w:eastAsia="Times New Roman" w:hAnsi="Times New Roman" w:cs="Times New Roman"/>
          <w:b/>
          <w:bCs/>
          <w:kern w:val="36"/>
          <w:sz w:val="28"/>
          <w:szCs w:val="28"/>
          <w:lang w:eastAsia="ru-RU"/>
        </w:rPr>
        <w:lastRenderedPageBreak/>
        <w:t xml:space="preserve">Примерный план проведения родительского собрания </w:t>
      </w:r>
    </w:p>
    <w:p w14:paraId="096F0836" w14:textId="77777777" w:rsidR="004F4C25" w:rsidRDefault="004F4C25" w:rsidP="00351605">
      <w:pPr>
        <w:shd w:val="clear" w:color="auto" w:fill="FFFFFF"/>
        <w:spacing w:after="120" w:line="240" w:lineRule="auto"/>
        <w:jc w:val="center"/>
        <w:outlineLvl w:val="0"/>
        <w:rPr>
          <w:rFonts w:ascii="Times New Roman" w:eastAsia="Times New Roman" w:hAnsi="Times New Roman" w:cs="Times New Roman"/>
          <w:b/>
          <w:bCs/>
          <w:kern w:val="36"/>
          <w:sz w:val="28"/>
          <w:szCs w:val="28"/>
          <w:lang w:eastAsia="ru-RU"/>
        </w:rPr>
      </w:pPr>
      <w:r w:rsidRPr="00876D0C">
        <w:rPr>
          <w:rFonts w:ascii="Times New Roman" w:eastAsia="Times New Roman" w:hAnsi="Times New Roman" w:cs="Times New Roman"/>
          <w:b/>
          <w:bCs/>
          <w:kern w:val="36"/>
          <w:sz w:val="28"/>
          <w:szCs w:val="28"/>
          <w:lang w:eastAsia="ru-RU"/>
        </w:rPr>
        <w:t>(</w:t>
      </w:r>
      <w:r>
        <w:rPr>
          <w:rFonts w:ascii="Times New Roman" w:eastAsia="Times New Roman" w:hAnsi="Times New Roman" w:cs="Times New Roman"/>
          <w:b/>
          <w:bCs/>
          <w:kern w:val="36"/>
          <w:sz w:val="28"/>
          <w:szCs w:val="28"/>
          <w:lang w:eastAsia="ru-RU"/>
        </w:rPr>
        <w:t>р</w:t>
      </w:r>
      <w:r w:rsidRPr="00876D0C">
        <w:rPr>
          <w:rFonts w:ascii="Times New Roman" w:eastAsia="Times New Roman" w:hAnsi="Times New Roman" w:cs="Times New Roman"/>
          <w:b/>
          <w:bCs/>
          <w:kern w:val="36"/>
          <w:sz w:val="28"/>
          <w:szCs w:val="28"/>
          <w:lang w:eastAsia="ru-RU"/>
        </w:rPr>
        <w:t>одительск</w:t>
      </w:r>
      <w:r>
        <w:rPr>
          <w:rFonts w:ascii="Times New Roman" w:eastAsia="Times New Roman" w:hAnsi="Times New Roman" w:cs="Times New Roman"/>
          <w:b/>
          <w:bCs/>
          <w:kern w:val="36"/>
          <w:sz w:val="28"/>
          <w:szCs w:val="28"/>
          <w:lang w:eastAsia="ru-RU"/>
        </w:rPr>
        <w:t xml:space="preserve">ого </w:t>
      </w:r>
      <w:r w:rsidRPr="00876D0C">
        <w:rPr>
          <w:rFonts w:ascii="Times New Roman" w:eastAsia="Times New Roman" w:hAnsi="Times New Roman" w:cs="Times New Roman"/>
          <w:b/>
          <w:bCs/>
          <w:kern w:val="36"/>
          <w:sz w:val="28"/>
          <w:szCs w:val="28"/>
          <w:lang w:eastAsia="ru-RU"/>
        </w:rPr>
        <w:t>клуб</w:t>
      </w:r>
      <w:r>
        <w:rPr>
          <w:rFonts w:ascii="Times New Roman" w:eastAsia="Times New Roman" w:hAnsi="Times New Roman" w:cs="Times New Roman"/>
          <w:b/>
          <w:bCs/>
          <w:kern w:val="36"/>
          <w:sz w:val="28"/>
          <w:szCs w:val="28"/>
          <w:lang w:eastAsia="ru-RU"/>
        </w:rPr>
        <w:t>а</w:t>
      </w:r>
      <w:r w:rsidRPr="00876D0C">
        <w:rPr>
          <w:rFonts w:ascii="Times New Roman" w:eastAsia="Times New Roman" w:hAnsi="Times New Roman" w:cs="Times New Roman"/>
          <w:b/>
          <w:bCs/>
          <w:kern w:val="36"/>
          <w:sz w:val="28"/>
          <w:szCs w:val="28"/>
          <w:lang w:eastAsia="ru-RU"/>
        </w:rPr>
        <w:t>).</w:t>
      </w:r>
    </w:p>
    <w:p w14:paraId="039AC155" w14:textId="77777777" w:rsidR="004F4C25" w:rsidRPr="00876D0C" w:rsidRDefault="004F4C25" w:rsidP="00351605">
      <w:pPr>
        <w:shd w:val="clear" w:color="auto" w:fill="FFFFFF"/>
        <w:spacing w:after="120" w:line="240" w:lineRule="auto"/>
        <w:ind w:firstLine="708"/>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 xml:space="preserve">Тем для проведения данного мероприятия множество. Приведем несколько из них: </w:t>
      </w:r>
      <w:r>
        <w:rPr>
          <w:rFonts w:ascii="Times New Roman" w:eastAsia="Times New Roman" w:hAnsi="Times New Roman" w:cs="Times New Roman"/>
          <w:bCs/>
          <w:kern w:val="36"/>
          <w:sz w:val="28"/>
          <w:szCs w:val="28"/>
          <w:lang w:eastAsia="ru-RU"/>
        </w:rPr>
        <w:t>«</w:t>
      </w:r>
      <w:r w:rsidRPr="00876D0C">
        <w:rPr>
          <w:rFonts w:ascii="Times New Roman" w:eastAsia="Times New Roman" w:hAnsi="Times New Roman" w:cs="Times New Roman"/>
          <w:bCs/>
          <w:kern w:val="36"/>
          <w:sz w:val="28"/>
          <w:szCs w:val="28"/>
          <w:lang w:eastAsia="ru-RU"/>
        </w:rPr>
        <w:t xml:space="preserve">Что я знаю и как понимаю </w:t>
      </w:r>
      <w:r w:rsidRPr="00A2467A">
        <w:rPr>
          <w:rFonts w:ascii="Times New Roman" w:eastAsia="Times New Roman" w:hAnsi="Times New Roman" w:cs="Times New Roman"/>
          <w:bCs/>
          <w:kern w:val="36"/>
          <w:sz w:val="28"/>
          <w:szCs w:val="28"/>
          <w:lang w:eastAsia="ru-RU"/>
        </w:rPr>
        <w:t>словосочетание</w:t>
      </w:r>
      <w:r w:rsidRPr="00876D0C">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духовно-нравственные ценности (</w:t>
      </w:r>
      <w:r w:rsidRPr="00876D0C">
        <w:rPr>
          <w:rFonts w:ascii="Times New Roman" w:eastAsia="Times New Roman" w:hAnsi="Times New Roman" w:cs="Times New Roman"/>
          <w:bCs/>
          <w:kern w:val="36"/>
          <w:sz w:val="28"/>
          <w:szCs w:val="28"/>
          <w:lang w:eastAsia="ru-RU"/>
        </w:rPr>
        <w:t>духовн</w:t>
      </w:r>
      <w:r>
        <w:rPr>
          <w:rFonts w:ascii="Times New Roman" w:eastAsia="Times New Roman" w:hAnsi="Times New Roman" w:cs="Times New Roman"/>
          <w:bCs/>
          <w:kern w:val="36"/>
          <w:sz w:val="28"/>
          <w:szCs w:val="28"/>
          <w:lang w:eastAsia="ru-RU"/>
        </w:rPr>
        <w:t xml:space="preserve">ый, </w:t>
      </w:r>
      <w:r w:rsidRPr="00876D0C">
        <w:rPr>
          <w:rFonts w:ascii="Times New Roman" w:eastAsia="Times New Roman" w:hAnsi="Times New Roman" w:cs="Times New Roman"/>
          <w:bCs/>
          <w:kern w:val="36"/>
          <w:sz w:val="28"/>
          <w:szCs w:val="28"/>
          <w:lang w:eastAsia="ru-RU"/>
        </w:rPr>
        <w:t>нравственны</w:t>
      </w:r>
      <w:r>
        <w:rPr>
          <w:rFonts w:ascii="Times New Roman" w:eastAsia="Times New Roman" w:hAnsi="Times New Roman" w:cs="Times New Roman"/>
          <w:bCs/>
          <w:kern w:val="36"/>
          <w:sz w:val="28"/>
          <w:szCs w:val="28"/>
          <w:lang w:eastAsia="ru-RU"/>
        </w:rPr>
        <w:t>й,</w:t>
      </w:r>
      <w:r w:rsidRPr="00876D0C">
        <w:rPr>
          <w:rFonts w:ascii="Times New Roman" w:eastAsia="Times New Roman" w:hAnsi="Times New Roman" w:cs="Times New Roman"/>
          <w:bCs/>
          <w:kern w:val="36"/>
          <w:sz w:val="28"/>
          <w:szCs w:val="28"/>
          <w:lang w:eastAsia="ru-RU"/>
        </w:rPr>
        <w:t xml:space="preserve"> ценност</w:t>
      </w:r>
      <w:r>
        <w:rPr>
          <w:rFonts w:ascii="Times New Roman" w:eastAsia="Times New Roman" w:hAnsi="Times New Roman" w:cs="Times New Roman"/>
          <w:bCs/>
          <w:kern w:val="36"/>
          <w:sz w:val="28"/>
          <w:szCs w:val="28"/>
          <w:lang w:eastAsia="ru-RU"/>
        </w:rPr>
        <w:t>ь?)», «Почему мы объединили эти слова в единое понятие духовно-нравственная ценность?» «</w:t>
      </w:r>
      <w:r w:rsidRPr="00876D0C">
        <w:rPr>
          <w:rFonts w:ascii="Times New Roman" w:eastAsia="Times New Roman" w:hAnsi="Times New Roman" w:cs="Times New Roman"/>
          <w:bCs/>
          <w:kern w:val="36"/>
          <w:sz w:val="28"/>
          <w:szCs w:val="28"/>
          <w:lang w:eastAsia="ru-RU"/>
        </w:rPr>
        <w:t>Как воспитать в ребенке духовно-нравственные ценности?</w:t>
      </w:r>
      <w:r>
        <w:rPr>
          <w:rFonts w:ascii="Times New Roman" w:eastAsia="Times New Roman" w:hAnsi="Times New Roman" w:cs="Times New Roman"/>
          <w:bCs/>
          <w:kern w:val="36"/>
          <w:sz w:val="28"/>
          <w:szCs w:val="28"/>
          <w:lang w:eastAsia="ru-RU"/>
        </w:rPr>
        <w:t>», «</w:t>
      </w:r>
      <w:r w:rsidRPr="00876D0C">
        <w:rPr>
          <w:rFonts w:ascii="Times New Roman" w:eastAsia="Times New Roman" w:hAnsi="Times New Roman" w:cs="Times New Roman"/>
          <w:bCs/>
          <w:kern w:val="36"/>
          <w:sz w:val="28"/>
          <w:szCs w:val="28"/>
          <w:lang w:eastAsia="ru-RU"/>
        </w:rPr>
        <w:t xml:space="preserve">Какие духовно-нравственные ценности есть в нашей семье?» (формулировка данной встречи может быть </w:t>
      </w:r>
      <w:r>
        <w:rPr>
          <w:rFonts w:ascii="Times New Roman" w:eastAsia="Times New Roman" w:hAnsi="Times New Roman" w:cs="Times New Roman"/>
          <w:bCs/>
          <w:kern w:val="36"/>
          <w:sz w:val="28"/>
          <w:szCs w:val="28"/>
          <w:lang w:eastAsia="ru-RU"/>
        </w:rPr>
        <w:t>разнообразна</w:t>
      </w:r>
      <w:r w:rsidRPr="00876D0C">
        <w:rPr>
          <w:rFonts w:ascii="Times New Roman" w:eastAsia="Times New Roman" w:hAnsi="Times New Roman" w:cs="Times New Roman"/>
          <w:bCs/>
          <w:kern w:val="36"/>
          <w:sz w:val="28"/>
          <w:szCs w:val="28"/>
          <w:lang w:eastAsia="ru-RU"/>
        </w:rPr>
        <w:t>я).</w:t>
      </w:r>
    </w:p>
    <w:p w14:paraId="62F798D1" w14:textId="77777777" w:rsidR="004F4C25" w:rsidRPr="00876D0C" w:rsidRDefault="004F4C25" w:rsidP="00351605">
      <w:pPr>
        <w:shd w:val="clear" w:color="auto" w:fill="FFFFFF"/>
        <w:spacing w:after="120" w:line="240" w:lineRule="auto"/>
        <w:ind w:firstLine="708"/>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i/>
          <w:kern w:val="36"/>
          <w:sz w:val="28"/>
          <w:szCs w:val="28"/>
          <w:lang w:eastAsia="ru-RU"/>
        </w:rPr>
        <w:t>Цел</w:t>
      </w:r>
      <w:r>
        <w:rPr>
          <w:rFonts w:ascii="Times New Roman" w:eastAsia="Times New Roman" w:hAnsi="Times New Roman" w:cs="Times New Roman"/>
          <w:bCs/>
          <w:i/>
          <w:kern w:val="36"/>
          <w:sz w:val="28"/>
          <w:szCs w:val="28"/>
          <w:lang w:eastAsia="ru-RU"/>
        </w:rPr>
        <w:t>ь</w:t>
      </w:r>
      <w:r w:rsidRPr="00876D0C">
        <w:rPr>
          <w:rFonts w:ascii="Times New Roman" w:eastAsia="Times New Roman" w:hAnsi="Times New Roman" w:cs="Times New Roman"/>
          <w:bCs/>
          <w:i/>
          <w:kern w:val="36"/>
          <w:sz w:val="28"/>
          <w:szCs w:val="28"/>
          <w:lang w:eastAsia="ru-RU"/>
        </w:rPr>
        <w:t xml:space="preserve"> беседы</w:t>
      </w:r>
      <w:r>
        <w:rPr>
          <w:rFonts w:ascii="Times New Roman" w:eastAsia="Times New Roman" w:hAnsi="Times New Roman" w:cs="Times New Roman"/>
          <w:bCs/>
          <w:i/>
          <w:kern w:val="36"/>
          <w:sz w:val="28"/>
          <w:szCs w:val="28"/>
          <w:lang w:eastAsia="ru-RU"/>
        </w:rPr>
        <w:t>: ф</w:t>
      </w:r>
      <w:r w:rsidRPr="00876D0C">
        <w:rPr>
          <w:rFonts w:ascii="Times New Roman" w:eastAsia="Times New Roman" w:hAnsi="Times New Roman" w:cs="Times New Roman"/>
          <w:bCs/>
          <w:kern w:val="36"/>
          <w:sz w:val="28"/>
          <w:szCs w:val="28"/>
          <w:lang w:eastAsia="ru-RU"/>
        </w:rPr>
        <w:t>ормирование представлений о духовно-нравственном климате семьи</w:t>
      </w:r>
      <w:r>
        <w:rPr>
          <w:rFonts w:ascii="Times New Roman" w:eastAsia="Times New Roman" w:hAnsi="Times New Roman" w:cs="Times New Roman"/>
          <w:bCs/>
          <w:kern w:val="36"/>
          <w:sz w:val="28"/>
          <w:szCs w:val="28"/>
          <w:lang w:eastAsia="ru-RU"/>
        </w:rPr>
        <w:t>.</w:t>
      </w:r>
    </w:p>
    <w:p w14:paraId="4FAE79F1" w14:textId="77777777" w:rsidR="004F4C25" w:rsidRPr="00876D0C" w:rsidRDefault="004F4C25" w:rsidP="00351605">
      <w:pPr>
        <w:shd w:val="clear" w:color="auto" w:fill="FFFFFF"/>
        <w:spacing w:after="120" w:line="240" w:lineRule="auto"/>
        <w:ind w:firstLine="708"/>
        <w:jc w:val="both"/>
        <w:outlineLvl w:val="0"/>
        <w:rPr>
          <w:rFonts w:ascii="Times New Roman" w:eastAsia="Times New Roman" w:hAnsi="Times New Roman" w:cs="Times New Roman"/>
          <w:bCs/>
          <w:i/>
          <w:kern w:val="36"/>
          <w:sz w:val="28"/>
          <w:szCs w:val="28"/>
          <w:lang w:eastAsia="ru-RU"/>
        </w:rPr>
      </w:pPr>
      <w:r w:rsidRPr="00876D0C">
        <w:rPr>
          <w:rFonts w:ascii="Times New Roman" w:eastAsia="Times New Roman" w:hAnsi="Times New Roman" w:cs="Times New Roman"/>
          <w:bCs/>
          <w:i/>
          <w:kern w:val="36"/>
          <w:sz w:val="28"/>
          <w:szCs w:val="28"/>
          <w:lang w:eastAsia="ru-RU"/>
        </w:rPr>
        <w:t>Задачи беседы</w:t>
      </w:r>
      <w:r>
        <w:rPr>
          <w:rFonts w:ascii="Times New Roman" w:eastAsia="Times New Roman" w:hAnsi="Times New Roman" w:cs="Times New Roman"/>
          <w:bCs/>
          <w:i/>
          <w:kern w:val="36"/>
          <w:sz w:val="28"/>
          <w:szCs w:val="28"/>
          <w:lang w:eastAsia="ru-RU"/>
        </w:rPr>
        <w:t>:</w:t>
      </w:r>
    </w:p>
    <w:p w14:paraId="73890197" w14:textId="77777777" w:rsidR="004F4C25" w:rsidRPr="00876D0C" w:rsidRDefault="004F4C25" w:rsidP="00351605">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п</w:t>
      </w:r>
      <w:r w:rsidRPr="00876D0C">
        <w:rPr>
          <w:rFonts w:ascii="Times New Roman" w:eastAsia="Times New Roman" w:hAnsi="Times New Roman" w:cs="Times New Roman"/>
          <w:bCs/>
          <w:kern w:val="36"/>
          <w:sz w:val="28"/>
          <w:szCs w:val="28"/>
          <w:lang w:eastAsia="ru-RU"/>
        </w:rPr>
        <w:t>овысить родительскую компетентность</w:t>
      </w:r>
      <w:r>
        <w:rPr>
          <w:rFonts w:ascii="Times New Roman" w:eastAsia="Times New Roman" w:hAnsi="Times New Roman" w:cs="Times New Roman"/>
          <w:bCs/>
          <w:kern w:val="36"/>
          <w:sz w:val="28"/>
          <w:szCs w:val="28"/>
          <w:lang w:eastAsia="ru-RU"/>
        </w:rPr>
        <w:t>;</w:t>
      </w:r>
      <w:r w:rsidRPr="00876D0C">
        <w:rPr>
          <w:rFonts w:ascii="Times New Roman" w:eastAsia="Times New Roman" w:hAnsi="Times New Roman" w:cs="Times New Roman"/>
          <w:bCs/>
          <w:kern w:val="36"/>
          <w:sz w:val="28"/>
          <w:szCs w:val="28"/>
          <w:lang w:eastAsia="ru-RU"/>
        </w:rPr>
        <w:t xml:space="preserve"> </w:t>
      </w:r>
    </w:p>
    <w:p w14:paraId="6A0F0566" w14:textId="77777777" w:rsidR="004F4C25" w:rsidRPr="00876D0C" w:rsidRDefault="004F4C25" w:rsidP="00351605">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с</w:t>
      </w:r>
      <w:r w:rsidRPr="00876D0C">
        <w:rPr>
          <w:rFonts w:ascii="Times New Roman" w:eastAsia="Times New Roman" w:hAnsi="Times New Roman" w:cs="Times New Roman"/>
          <w:bCs/>
          <w:kern w:val="36"/>
          <w:sz w:val="28"/>
          <w:szCs w:val="28"/>
          <w:lang w:eastAsia="ru-RU"/>
        </w:rPr>
        <w:t>формировать новые компетенции в области нравственности, духовности</w:t>
      </w:r>
      <w:r>
        <w:rPr>
          <w:rFonts w:ascii="Times New Roman" w:eastAsia="Times New Roman" w:hAnsi="Times New Roman" w:cs="Times New Roman"/>
          <w:bCs/>
          <w:kern w:val="36"/>
          <w:sz w:val="28"/>
          <w:szCs w:val="28"/>
          <w:lang w:eastAsia="ru-RU"/>
        </w:rPr>
        <w:t>.</w:t>
      </w:r>
    </w:p>
    <w:p w14:paraId="5D4F0A85" w14:textId="77777777" w:rsidR="004F4C25" w:rsidRPr="00876D0C" w:rsidRDefault="004F4C25" w:rsidP="00351605">
      <w:pPr>
        <w:shd w:val="clear" w:color="auto" w:fill="FFFFFF"/>
        <w:spacing w:after="120" w:line="240" w:lineRule="auto"/>
        <w:ind w:firstLine="708"/>
        <w:jc w:val="both"/>
        <w:outlineLvl w:val="0"/>
        <w:rPr>
          <w:rFonts w:ascii="Times New Roman" w:eastAsia="Times New Roman" w:hAnsi="Times New Roman" w:cs="Times New Roman"/>
          <w:bCs/>
          <w:i/>
          <w:kern w:val="36"/>
          <w:sz w:val="28"/>
          <w:szCs w:val="28"/>
          <w:lang w:eastAsia="ru-RU"/>
        </w:rPr>
      </w:pPr>
      <w:r w:rsidRPr="00876D0C">
        <w:rPr>
          <w:rFonts w:ascii="Times New Roman" w:eastAsia="Times New Roman" w:hAnsi="Times New Roman" w:cs="Times New Roman"/>
          <w:bCs/>
          <w:i/>
          <w:kern w:val="36"/>
          <w:sz w:val="28"/>
          <w:szCs w:val="28"/>
          <w:lang w:eastAsia="ru-RU"/>
        </w:rPr>
        <w:t>Ход проведения</w:t>
      </w:r>
      <w:r>
        <w:rPr>
          <w:rFonts w:ascii="Times New Roman" w:eastAsia="Times New Roman" w:hAnsi="Times New Roman" w:cs="Times New Roman"/>
          <w:bCs/>
          <w:i/>
          <w:kern w:val="36"/>
          <w:sz w:val="28"/>
          <w:szCs w:val="28"/>
          <w:lang w:eastAsia="ru-RU"/>
        </w:rPr>
        <w:t>:</w:t>
      </w:r>
    </w:p>
    <w:p w14:paraId="3C5382CF" w14:textId="77777777" w:rsidR="004F4C25" w:rsidRPr="00876D0C" w:rsidRDefault="004F4C25" w:rsidP="00351605">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1. Ознакомить родителей с определениями духовность, нравственность, ценность.</w:t>
      </w:r>
    </w:p>
    <w:p w14:paraId="6ACE07A7" w14:textId="77777777" w:rsidR="004F4C25" w:rsidRDefault="004F4C25" w:rsidP="00351605">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С этой целью</w:t>
      </w:r>
      <w:r>
        <w:rPr>
          <w:rFonts w:ascii="Times New Roman" w:eastAsia="Times New Roman" w:hAnsi="Times New Roman" w:cs="Times New Roman"/>
          <w:bCs/>
          <w:kern w:val="36"/>
          <w:sz w:val="28"/>
          <w:szCs w:val="28"/>
          <w:lang w:eastAsia="ru-RU"/>
        </w:rPr>
        <w:t>:</w:t>
      </w:r>
    </w:p>
    <w:p w14:paraId="7D08844E" w14:textId="77777777" w:rsidR="004F4C25" w:rsidRPr="00876D0C" w:rsidRDefault="004F4C25" w:rsidP="00351605">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а)</w:t>
      </w:r>
      <w:r w:rsidRPr="00876D0C">
        <w:rPr>
          <w:rFonts w:ascii="Times New Roman" w:eastAsia="Times New Roman" w:hAnsi="Times New Roman" w:cs="Times New Roman"/>
          <w:bCs/>
          <w:kern w:val="36"/>
          <w:sz w:val="28"/>
          <w:szCs w:val="28"/>
          <w:lang w:eastAsia="ru-RU"/>
        </w:rPr>
        <w:t xml:space="preserve"> раздать родителям карточки с определениями, признаками, синонимами данных категорий</w:t>
      </w:r>
      <w:r>
        <w:rPr>
          <w:rFonts w:ascii="Times New Roman" w:eastAsia="Times New Roman" w:hAnsi="Times New Roman" w:cs="Times New Roman"/>
          <w:bCs/>
          <w:kern w:val="36"/>
          <w:sz w:val="28"/>
          <w:szCs w:val="28"/>
          <w:lang w:eastAsia="ru-RU"/>
        </w:rPr>
        <w:t>;</w:t>
      </w:r>
      <w:r w:rsidRPr="00876D0C">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с</w:t>
      </w:r>
      <w:r w:rsidRPr="00876D0C">
        <w:rPr>
          <w:rFonts w:ascii="Times New Roman" w:eastAsia="Times New Roman" w:hAnsi="Times New Roman" w:cs="Times New Roman"/>
          <w:bCs/>
          <w:kern w:val="36"/>
          <w:sz w:val="28"/>
          <w:szCs w:val="28"/>
          <w:lang w:eastAsia="ru-RU"/>
        </w:rPr>
        <w:t>формировать подгруппы для работы с карточками</w:t>
      </w:r>
      <w:r>
        <w:rPr>
          <w:rFonts w:ascii="Times New Roman" w:eastAsia="Times New Roman" w:hAnsi="Times New Roman" w:cs="Times New Roman"/>
          <w:bCs/>
          <w:kern w:val="36"/>
          <w:sz w:val="28"/>
          <w:szCs w:val="28"/>
          <w:lang w:eastAsia="ru-RU"/>
        </w:rPr>
        <w:t>;</w:t>
      </w:r>
    </w:p>
    <w:p w14:paraId="4AC8A13E" w14:textId="77777777" w:rsidR="004F4C25" w:rsidRPr="00876D0C" w:rsidRDefault="004F4C25" w:rsidP="00351605">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 xml:space="preserve">б) </w:t>
      </w:r>
      <w:r>
        <w:rPr>
          <w:rFonts w:ascii="Times New Roman" w:eastAsia="Times New Roman" w:hAnsi="Times New Roman" w:cs="Times New Roman"/>
          <w:bCs/>
          <w:kern w:val="36"/>
          <w:sz w:val="28"/>
          <w:szCs w:val="28"/>
          <w:lang w:eastAsia="ru-RU"/>
        </w:rPr>
        <w:t>п</w:t>
      </w:r>
      <w:r w:rsidRPr="00876D0C">
        <w:rPr>
          <w:rFonts w:ascii="Times New Roman" w:eastAsia="Times New Roman" w:hAnsi="Times New Roman" w:cs="Times New Roman"/>
          <w:bCs/>
          <w:kern w:val="36"/>
          <w:sz w:val="28"/>
          <w:szCs w:val="28"/>
          <w:lang w:eastAsia="ru-RU"/>
        </w:rPr>
        <w:t xml:space="preserve">редложить </w:t>
      </w:r>
      <w:r>
        <w:rPr>
          <w:rFonts w:ascii="Times New Roman" w:eastAsia="Times New Roman" w:hAnsi="Times New Roman" w:cs="Times New Roman"/>
          <w:bCs/>
          <w:kern w:val="36"/>
          <w:sz w:val="28"/>
          <w:szCs w:val="28"/>
          <w:lang w:eastAsia="ru-RU"/>
        </w:rPr>
        <w:t>родителям</w:t>
      </w:r>
      <w:r w:rsidRPr="00876D0C">
        <w:rPr>
          <w:rFonts w:ascii="Times New Roman" w:eastAsia="Times New Roman" w:hAnsi="Times New Roman" w:cs="Times New Roman"/>
          <w:bCs/>
          <w:kern w:val="36"/>
          <w:sz w:val="28"/>
          <w:szCs w:val="28"/>
          <w:lang w:eastAsia="ru-RU"/>
        </w:rPr>
        <w:t xml:space="preserve"> защитить свой выбор и доказать, что именно это определение относится к одной из категорий</w:t>
      </w:r>
      <w:r>
        <w:rPr>
          <w:rFonts w:ascii="Times New Roman" w:eastAsia="Times New Roman" w:hAnsi="Times New Roman" w:cs="Times New Roman"/>
          <w:bCs/>
          <w:kern w:val="36"/>
          <w:sz w:val="28"/>
          <w:szCs w:val="28"/>
          <w:lang w:eastAsia="ru-RU"/>
        </w:rPr>
        <w:t>;</w:t>
      </w:r>
    </w:p>
    <w:p w14:paraId="0DDE9993" w14:textId="77777777" w:rsidR="004F4C25" w:rsidRDefault="004F4C25" w:rsidP="00351605">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 xml:space="preserve">в) </w:t>
      </w:r>
      <w:r>
        <w:rPr>
          <w:rFonts w:ascii="Times New Roman" w:eastAsia="Times New Roman" w:hAnsi="Times New Roman" w:cs="Times New Roman"/>
          <w:bCs/>
          <w:kern w:val="36"/>
          <w:sz w:val="28"/>
          <w:szCs w:val="28"/>
          <w:lang w:eastAsia="ru-RU"/>
        </w:rPr>
        <w:t>з</w:t>
      </w:r>
      <w:r w:rsidRPr="00876D0C">
        <w:rPr>
          <w:rFonts w:ascii="Times New Roman" w:eastAsia="Times New Roman" w:hAnsi="Times New Roman" w:cs="Times New Roman"/>
          <w:bCs/>
          <w:kern w:val="36"/>
          <w:sz w:val="28"/>
          <w:szCs w:val="28"/>
          <w:lang w:eastAsia="ru-RU"/>
        </w:rPr>
        <w:t>аписывая основные положения на доске</w:t>
      </w:r>
      <w:r>
        <w:rPr>
          <w:rFonts w:ascii="Times New Roman" w:eastAsia="Times New Roman" w:hAnsi="Times New Roman" w:cs="Times New Roman"/>
          <w:bCs/>
          <w:kern w:val="36"/>
          <w:sz w:val="28"/>
          <w:szCs w:val="28"/>
          <w:lang w:eastAsia="ru-RU"/>
        </w:rPr>
        <w:t>,</w:t>
      </w:r>
      <w:r w:rsidRPr="00876D0C">
        <w:rPr>
          <w:rFonts w:ascii="Times New Roman" w:eastAsia="Times New Roman" w:hAnsi="Times New Roman" w:cs="Times New Roman"/>
          <w:bCs/>
          <w:kern w:val="36"/>
          <w:sz w:val="28"/>
          <w:szCs w:val="28"/>
          <w:lang w:eastAsia="ru-RU"/>
        </w:rPr>
        <w:t xml:space="preserve"> совместно скорректировать признаки данного определения. По завершению постараться соединить эти категории в одно целое определение «Духовно-нравственные ценности семьи»</w:t>
      </w:r>
      <w:r>
        <w:rPr>
          <w:rFonts w:ascii="Times New Roman" w:eastAsia="Times New Roman" w:hAnsi="Times New Roman" w:cs="Times New Roman"/>
          <w:bCs/>
          <w:kern w:val="36"/>
          <w:sz w:val="28"/>
          <w:szCs w:val="28"/>
          <w:lang w:eastAsia="ru-RU"/>
        </w:rPr>
        <w:t>.</w:t>
      </w:r>
    </w:p>
    <w:p w14:paraId="2FB64BE9" w14:textId="77777777" w:rsidR="004F4C25" w:rsidRPr="00876D0C" w:rsidRDefault="004F4C25" w:rsidP="00351605">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p>
    <w:p w14:paraId="7F8AE343" w14:textId="77777777" w:rsidR="004F4C25" w:rsidRPr="00876D0C" w:rsidRDefault="004F4C25" w:rsidP="00351605">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2. Рассмотреть семейные традиции и с их помощью создать вектор формирования духовно-нравственных ценностей.</w:t>
      </w:r>
      <w:r>
        <w:rPr>
          <w:rFonts w:ascii="Times New Roman" w:eastAsia="Times New Roman" w:hAnsi="Times New Roman" w:cs="Times New Roman"/>
          <w:bCs/>
          <w:kern w:val="36"/>
          <w:sz w:val="28"/>
          <w:szCs w:val="28"/>
          <w:lang w:eastAsia="ru-RU"/>
        </w:rPr>
        <w:t xml:space="preserve"> </w:t>
      </w:r>
    </w:p>
    <w:p w14:paraId="0E3D7555" w14:textId="77777777" w:rsidR="004F4C25" w:rsidRDefault="004F4C25" w:rsidP="00351605">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 xml:space="preserve">3. Предложить составить дорожную карту по формированию </w:t>
      </w:r>
      <w:r>
        <w:rPr>
          <w:rFonts w:ascii="Times New Roman" w:eastAsia="Times New Roman" w:hAnsi="Times New Roman" w:cs="Times New Roman"/>
          <w:bCs/>
          <w:kern w:val="36"/>
          <w:sz w:val="28"/>
          <w:szCs w:val="28"/>
          <w:lang w:eastAsia="ru-RU"/>
        </w:rPr>
        <w:t>одной семейной ценности (на усмотрение родителя)</w:t>
      </w:r>
      <w:r w:rsidRPr="00876D0C">
        <w:rPr>
          <w:rFonts w:ascii="Times New Roman" w:eastAsia="Times New Roman" w:hAnsi="Times New Roman" w:cs="Times New Roman"/>
          <w:bCs/>
          <w:kern w:val="36"/>
          <w:sz w:val="28"/>
          <w:szCs w:val="28"/>
          <w:lang w:eastAsia="ru-RU"/>
        </w:rPr>
        <w:t xml:space="preserve"> на примере семьи.</w:t>
      </w:r>
    </w:p>
    <w:p w14:paraId="66CAF83F" w14:textId="180CAFEA" w:rsidR="004F4C25" w:rsidRPr="00876D0C" w:rsidRDefault="004F4C25" w:rsidP="00351605">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4. Обратная связь. Задание для семьи: совместно с детьми сделать проект на тему: «Мы возродили (или создали) семейную традицию…» или создание «Семейного календаря»</w:t>
      </w:r>
      <w:r w:rsidR="00C20741">
        <w:rPr>
          <w:rFonts w:ascii="Times New Roman" w:eastAsia="Times New Roman" w:hAnsi="Times New Roman" w:cs="Times New Roman"/>
          <w:bCs/>
          <w:kern w:val="36"/>
          <w:sz w:val="28"/>
          <w:szCs w:val="28"/>
          <w:lang w:eastAsia="ru-RU"/>
        </w:rPr>
        <w:t>.</w:t>
      </w:r>
    </w:p>
    <w:p w14:paraId="13A275D6" w14:textId="77777777" w:rsidR="004F4C25" w:rsidRDefault="004F4C25" w:rsidP="004F4C25">
      <w:pPr>
        <w:spacing w:after="0" w:line="240" w:lineRule="auto"/>
        <w:jc w:val="center"/>
        <w:rPr>
          <w:rFonts w:ascii="Times New Roman" w:eastAsia="Times New Roman" w:hAnsi="Times New Roman" w:cs="Times New Roman"/>
          <w:b/>
          <w:sz w:val="28"/>
          <w:szCs w:val="28"/>
          <w:lang w:eastAsia="ru-RU"/>
        </w:rPr>
      </w:pPr>
    </w:p>
    <w:p w14:paraId="5A8F4A43" w14:textId="77777777" w:rsidR="004F4C25" w:rsidRDefault="004F4C25" w:rsidP="004F4C25">
      <w:pPr>
        <w:spacing w:after="0" w:line="240" w:lineRule="auto"/>
        <w:jc w:val="center"/>
        <w:rPr>
          <w:rFonts w:ascii="Times New Roman" w:eastAsia="Times New Roman" w:hAnsi="Times New Roman" w:cs="Times New Roman"/>
          <w:b/>
          <w:sz w:val="28"/>
          <w:szCs w:val="28"/>
          <w:lang w:eastAsia="ru-RU"/>
        </w:rPr>
      </w:pPr>
    </w:p>
    <w:p w14:paraId="4620DD08" w14:textId="77777777" w:rsidR="004F4C25" w:rsidRDefault="004F4C25" w:rsidP="004F4C25">
      <w:pPr>
        <w:spacing w:after="0" w:line="240" w:lineRule="auto"/>
        <w:jc w:val="right"/>
        <w:rPr>
          <w:rFonts w:ascii="Times New Roman" w:hAnsi="Times New Roman" w:cs="Times New Roman"/>
        </w:rPr>
      </w:pPr>
    </w:p>
    <w:p w14:paraId="75CC5CEF" w14:textId="77777777" w:rsidR="004F4C25" w:rsidRDefault="004F4C25" w:rsidP="004F4C25">
      <w:pPr>
        <w:spacing w:after="0" w:line="240" w:lineRule="auto"/>
        <w:jc w:val="right"/>
        <w:rPr>
          <w:rFonts w:ascii="Times New Roman" w:hAnsi="Times New Roman" w:cs="Times New Roman"/>
        </w:rPr>
      </w:pPr>
    </w:p>
    <w:p w14:paraId="3C1645A5" w14:textId="77777777" w:rsidR="004F4C25" w:rsidRPr="00876D0C" w:rsidRDefault="004F4C25" w:rsidP="004F4C25">
      <w:pPr>
        <w:spacing w:after="0" w:line="240" w:lineRule="auto"/>
        <w:jc w:val="right"/>
        <w:rPr>
          <w:rFonts w:ascii="Times New Roman" w:hAnsi="Times New Roman" w:cs="Times New Roman"/>
        </w:rPr>
      </w:pPr>
    </w:p>
    <w:p w14:paraId="3D7A987E" w14:textId="77777777" w:rsidR="004F4C25" w:rsidRDefault="004F4C25" w:rsidP="004F4C25">
      <w:pPr>
        <w:spacing w:after="0" w:line="240" w:lineRule="auto"/>
        <w:jc w:val="center"/>
        <w:rPr>
          <w:rFonts w:ascii="Times New Roman" w:hAnsi="Times New Roman" w:cs="Times New Roman"/>
        </w:rPr>
      </w:pPr>
    </w:p>
    <w:p w14:paraId="2338F38A" w14:textId="77777777" w:rsidR="004F4C25" w:rsidRDefault="004F4C25" w:rsidP="004F4C25">
      <w:pPr>
        <w:spacing w:after="0" w:line="240" w:lineRule="auto"/>
        <w:jc w:val="center"/>
        <w:rPr>
          <w:rFonts w:ascii="Times New Roman" w:hAnsi="Times New Roman" w:cs="Times New Roman"/>
          <w:b/>
          <w:sz w:val="28"/>
          <w:szCs w:val="28"/>
        </w:rPr>
      </w:pPr>
    </w:p>
    <w:tbl>
      <w:tblPr>
        <w:tblStyle w:val="a9"/>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662"/>
      </w:tblGrid>
      <w:tr w:rsidR="00EB387D" w:rsidRPr="00EB387D" w14:paraId="58B4926B" w14:textId="77777777" w:rsidTr="00EB387D">
        <w:tc>
          <w:tcPr>
            <w:tcW w:w="3227" w:type="dxa"/>
          </w:tcPr>
          <w:p w14:paraId="06FF4547" w14:textId="77777777" w:rsidR="00EB387D" w:rsidRPr="00EB387D" w:rsidRDefault="00EB387D" w:rsidP="00EB387D">
            <w:pPr>
              <w:spacing w:after="0" w:line="240" w:lineRule="auto"/>
              <w:jc w:val="right"/>
              <w:rPr>
                <w:rFonts w:ascii="Times New Roman" w:hAnsi="Times New Roman" w:cs="Times New Roman"/>
                <w:b/>
                <w:sz w:val="28"/>
                <w:szCs w:val="28"/>
              </w:rPr>
            </w:pPr>
            <w:r w:rsidRPr="00EB387D">
              <w:rPr>
                <w:rFonts w:ascii="Times New Roman" w:hAnsi="Times New Roman" w:cs="Times New Roman"/>
                <w:b/>
                <w:sz w:val="28"/>
                <w:szCs w:val="28"/>
              </w:rPr>
              <w:object w:dxaOrig="480" w:dyaOrig="480" w14:anchorId="2F08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27pt" o:ole="">
                  <v:imagedata r:id="rId118" o:title=""/>
                </v:shape>
                <o:OLEObject Type="Embed" ProgID="Package" ShapeID="_x0000_i1025" DrawAspect="Content" ObjectID="_1727679323" r:id="rId119"/>
              </w:object>
            </w:r>
          </w:p>
        </w:tc>
        <w:tc>
          <w:tcPr>
            <w:tcW w:w="6662" w:type="dxa"/>
          </w:tcPr>
          <w:p w14:paraId="0A11674C" w14:textId="77777777" w:rsidR="00EB387D" w:rsidRPr="00EB387D" w:rsidRDefault="00EB387D" w:rsidP="00EB387D">
            <w:pPr>
              <w:spacing w:after="0" w:line="240" w:lineRule="auto"/>
              <w:rPr>
                <w:rFonts w:ascii="Times New Roman" w:hAnsi="Times New Roman" w:cs="Times New Roman"/>
                <w:b/>
                <w:sz w:val="28"/>
                <w:szCs w:val="28"/>
              </w:rPr>
            </w:pPr>
            <w:r w:rsidRPr="00EB387D">
              <w:rPr>
                <w:rFonts w:ascii="Times New Roman" w:hAnsi="Times New Roman" w:cs="Times New Roman"/>
                <w:b/>
                <w:sz w:val="28"/>
                <w:szCs w:val="28"/>
              </w:rPr>
              <w:t>Деловая игра для учителей</w:t>
            </w:r>
          </w:p>
        </w:tc>
      </w:tr>
    </w:tbl>
    <w:p w14:paraId="036AA6E4" w14:textId="77777777" w:rsidR="00EB387D" w:rsidRPr="00EB387D" w:rsidRDefault="00EB387D" w:rsidP="00EB387D">
      <w:pPr>
        <w:spacing w:after="0" w:line="240" w:lineRule="auto"/>
        <w:jc w:val="center"/>
        <w:rPr>
          <w:rFonts w:ascii="Times New Roman" w:hAnsi="Times New Roman" w:cs="Times New Roman"/>
          <w:b/>
          <w:sz w:val="28"/>
          <w:szCs w:val="28"/>
        </w:rPr>
      </w:pPr>
      <w:r w:rsidRPr="00EB387D">
        <w:rPr>
          <w:rFonts w:ascii="Times New Roman" w:hAnsi="Times New Roman" w:cs="Times New Roman"/>
          <w:b/>
          <w:sz w:val="28"/>
          <w:szCs w:val="28"/>
        </w:rPr>
        <w:t>Составитель:</w:t>
      </w:r>
    </w:p>
    <w:p w14:paraId="2D911873" w14:textId="77777777" w:rsidR="00EB387D" w:rsidRPr="00EB387D" w:rsidRDefault="00EB387D" w:rsidP="00EB387D">
      <w:pPr>
        <w:spacing w:after="0" w:line="240" w:lineRule="auto"/>
        <w:jc w:val="both"/>
        <w:rPr>
          <w:rFonts w:ascii="Times New Roman" w:hAnsi="Times New Roman" w:cs="Times New Roman"/>
          <w:b/>
          <w:sz w:val="28"/>
          <w:szCs w:val="28"/>
        </w:rPr>
      </w:pPr>
    </w:p>
    <w:tbl>
      <w:tblPr>
        <w:tblW w:w="0" w:type="auto"/>
        <w:tblLook w:val="00A0" w:firstRow="1" w:lastRow="0" w:firstColumn="1" w:lastColumn="0" w:noHBand="0" w:noVBand="0"/>
      </w:tblPr>
      <w:tblGrid>
        <w:gridCol w:w="4269"/>
        <w:gridCol w:w="5868"/>
      </w:tblGrid>
      <w:tr w:rsidR="00EB387D" w:rsidRPr="00EB387D" w14:paraId="60EDEB98" w14:textId="77777777" w:rsidTr="00EB387D">
        <w:tc>
          <w:tcPr>
            <w:tcW w:w="5103" w:type="dxa"/>
          </w:tcPr>
          <w:p w14:paraId="3263C048" w14:textId="77777777" w:rsidR="00EB387D" w:rsidRPr="00EB387D" w:rsidRDefault="00EB387D" w:rsidP="00EB387D">
            <w:pPr>
              <w:spacing w:after="0" w:line="240" w:lineRule="auto"/>
              <w:rPr>
                <w:rFonts w:ascii="Times New Roman" w:hAnsi="Times New Roman" w:cs="Times New Roman"/>
                <w:b/>
                <w:color w:val="000000"/>
                <w:sz w:val="28"/>
                <w:szCs w:val="28"/>
                <w:shd w:val="clear" w:color="auto" w:fill="FFFFFF"/>
              </w:rPr>
            </w:pPr>
            <w:r w:rsidRPr="00EB387D">
              <w:rPr>
                <w:rFonts w:ascii="Times New Roman" w:hAnsi="Times New Roman" w:cs="Times New Roman"/>
                <w:b/>
                <w:color w:val="000000"/>
                <w:sz w:val="28"/>
                <w:szCs w:val="28"/>
                <w:shd w:val="clear" w:color="auto" w:fill="FFFFFF"/>
              </w:rPr>
              <w:t>Носова Любовь Петровна</w:t>
            </w:r>
          </w:p>
          <w:p w14:paraId="37D44F17" w14:textId="77777777" w:rsidR="00EB387D" w:rsidRPr="00EB387D" w:rsidRDefault="00EB387D" w:rsidP="00EB387D">
            <w:pPr>
              <w:spacing w:after="0" w:line="240" w:lineRule="auto"/>
              <w:rPr>
                <w:rFonts w:ascii="Times New Roman" w:hAnsi="Times New Roman" w:cs="Times New Roman"/>
                <w:b/>
                <w:color w:val="000000"/>
                <w:sz w:val="28"/>
                <w:szCs w:val="28"/>
                <w:shd w:val="clear" w:color="auto" w:fill="FFFFFF"/>
              </w:rPr>
            </w:pPr>
          </w:p>
        </w:tc>
        <w:tc>
          <w:tcPr>
            <w:tcW w:w="7088" w:type="dxa"/>
          </w:tcPr>
          <w:p w14:paraId="66EB0363" w14:textId="77777777" w:rsidR="00EB387D" w:rsidRPr="00EB387D" w:rsidRDefault="00EB387D" w:rsidP="00EB387D">
            <w:pPr>
              <w:spacing w:after="0" w:line="240" w:lineRule="auto"/>
              <w:rPr>
                <w:rFonts w:ascii="Times New Roman" w:hAnsi="Times New Roman" w:cs="Times New Roman"/>
                <w:color w:val="000000"/>
                <w:sz w:val="28"/>
                <w:szCs w:val="28"/>
                <w:shd w:val="clear" w:color="auto" w:fill="FFFFFF"/>
              </w:rPr>
            </w:pPr>
            <w:r w:rsidRPr="00EB387D">
              <w:rPr>
                <w:rFonts w:ascii="Times New Roman" w:hAnsi="Times New Roman" w:cs="Times New Roman"/>
                <w:color w:val="000000"/>
                <w:sz w:val="28"/>
                <w:szCs w:val="28"/>
                <w:shd w:val="clear" w:color="auto" w:fill="FFFFFF"/>
              </w:rPr>
              <w:t xml:space="preserve">педагог-психолог МБОУ «Сокольская СОШ» </w:t>
            </w:r>
          </w:p>
        </w:tc>
      </w:tr>
    </w:tbl>
    <w:p w14:paraId="2261FB79" w14:textId="77777777" w:rsidR="00EB387D" w:rsidRPr="00EB387D" w:rsidRDefault="00EB387D" w:rsidP="00EB387D">
      <w:pPr>
        <w:spacing w:after="0" w:line="240" w:lineRule="auto"/>
        <w:jc w:val="center"/>
        <w:outlineLvl w:val="0"/>
        <w:rPr>
          <w:rFonts w:ascii="Times New Roman" w:hAnsi="Times New Roman" w:cs="Times New Roman"/>
          <w:b/>
          <w:sz w:val="28"/>
          <w:szCs w:val="28"/>
        </w:rPr>
      </w:pPr>
    </w:p>
    <w:p w14:paraId="23F91A50" w14:textId="77777777" w:rsidR="00EB387D" w:rsidRPr="00EB387D" w:rsidRDefault="00EB387D" w:rsidP="00EB387D">
      <w:pPr>
        <w:spacing w:after="0" w:line="240" w:lineRule="auto"/>
        <w:jc w:val="center"/>
        <w:outlineLvl w:val="0"/>
        <w:rPr>
          <w:rFonts w:ascii="Times New Roman" w:hAnsi="Times New Roman" w:cs="Times New Roman"/>
          <w:b/>
          <w:sz w:val="28"/>
          <w:szCs w:val="28"/>
        </w:rPr>
      </w:pPr>
      <w:r w:rsidRPr="00EB387D">
        <w:rPr>
          <w:rFonts w:ascii="Times New Roman" w:hAnsi="Times New Roman" w:cs="Times New Roman"/>
          <w:b/>
          <w:sz w:val="28"/>
          <w:szCs w:val="28"/>
        </w:rPr>
        <w:t>Тема: «ТРУДНЫЕ ДЕТИ»</w:t>
      </w:r>
    </w:p>
    <w:p w14:paraId="2673423C" w14:textId="77777777" w:rsidR="00EB387D" w:rsidRPr="00EB387D" w:rsidRDefault="00EB387D" w:rsidP="00994A32">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b/>
          <w:sz w:val="28"/>
          <w:szCs w:val="28"/>
        </w:rPr>
        <w:t>ЦЕЛЬ:</w:t>
      </w:r>
      <w:r w:rsidRPr="00EB387D">
        <w:rPr>
          <w:rFonts w:ascii="Times New Roman" w:hAnsi="Times New Roman" w:cs="Times New Roman"/>
          <w:sz w:val="28"/>
          <w:szCs w:val="28"/>
        </w:rPr>
        <w:t xml:space="preserve"> формирование у педагогов позитивного взгляда на трудного ребенка с последующим оказанием ему помощи в становлении личности и реализации его индивидуального потенциала.</w:t>
      </w:r>
    </w:p>
    <w:p w14:paraId="2EC0C31A" w14:textId="77777777" w:rsidR="00EB387D" w:rsidRPr="00EB387D" w:rsidRDefault="00EB387D" w:rsidP="00EB387D">
      <w:pPr>
        <w:spacing w:after="0" w:line="240" w:lineRule="auto"/>
        <w:jc w:val="center"/>
        <w:outlineLvl w:val="0"/>
        <w:rPr>
          <w:rFonts w:ascii="Times New Roman" w:hAnsi="Times New Roman" w:cs="Times New Roman"/>
          <w:b/>
          <w:sz w:val="28"/>
          <w:szCs w:val="28"/>
        </w:rPr>
      </w:pPr>
    </w:p>
    <w:p w14:paraId="340984FA" w14:textId="77777777" w:rsidR="00EB387D" w:rsidRPr="00EB387D" w:rsidRDefault="00EB387D" w:rsidP="00EB387D">
      <w:pPr>
        <w:spacing w:after="0" w:line="240" w:lineRule="auto"/>
        <w:jc w:val="center"/>
        <w:outlineLvl w:val="0"/>
        <w:rPr>
          <w:rFonts w:ascii="Times New Roman" w:hAnsi="Times New Roman" w:cs="Times New Roman"/>
          <w:b/>
          <w:sz w:val="28"/>
          <w:szCs w:val="28"/>
        </w:rPr>
      </w:pPr>
      <w:r w:rsidRPr="00EB387D">
        <w:rPr>
          <w:rFonts w:ascii="Times New Roman" w:hAnsi="Times New Roman" w:cs="Times New Roman"/>
          <w:b/>
          <w:sz w:val="28"/>
          <w:szCs w:val="28"/>
        </w:rPr>
        <w:t>План проведения игры:</w:t>
      </w:r>
    </w:p>
    <w:p w14:paraId="6C3F3E10" w14:textId="77777777" w:rsidR="00EB387D" w:rsidRPr="00EB387D" w:rsidRDefault="00EB387D" w:rsidP="00994A32">
      <w:pPr>
        <w:spacing w:after="0" w:line="240" w:lineRule="auto"/>
        <w:ind w:firstLine="709"/>
        <w:jc w:val="both"/>
        <w:outlineLvl w:val="0"/>
        <w:rPr>
          <w:rFonts w:ascii="Times New Roman" w:hAnsi="Times New Roman" w:cs="Times New Roman"/>
          <w:sz w:val="28"/>
          <w:szCs w:val="28"/>
        </w:rPr>
      </w:pPr>
      <w:r w:rsidRPr="00EB387D">
        <w:rPr>
          <w:rFonts w:ascii="Times New Roman" w:hAnsi="Times New Roman" w:cs="Times New Roman"/>
          <w:b/>
          <w:sz w:val="28"/>
          <w:szCs w:val="28"/>
        </w:rPr>
        <w:t>1. Вводная часть:</w:t>
      </w:r>
      <w:r w:rsidRPr="00EB387D">
        <w:rPr>
          <w:rFonts w:ascii="Times New Roman" w:hAnsi="Times New Roman" w:cs="Times New Roman"/>
          <w:sz w:val="28"/>
          <w:szCs w:val="28"/>
        </w:rPr>
        <w:t xml:space="preserve"> Все участники делятся на группы (по желанию участников).</w:t>
      </w:r>
    </w:p>
    <w:p w14:paraId="513CE472" w14:textId="77777777" w:rsidR="00EB387D" w:rsidRPr="00EB387D" w:rsidRDefault="00EB387D" w:rsidP="00994A32">
      <w:pPr>
        <w:spacing w:after="0" w:line="240" w:lineRule="auto"/>
        <w:ind w:firstLine="709"/>
        <w:jc w:val="both"/>
        <w:outlineLvl w:val="0"/>
        <w:rPr>
          <w:rFonts w:ascii="Times New Roman" w:hAnsi="Times New Roman" w:cs="Times New Roman"/>
          <w:b/>
          <w:sz w:val="28"/>
          <w:szCs w:val="28"/>
        </w:rPr>
      </w:pPr>
      <w:r w:rsidRPr="00EB387D">
        <w:rPr>
          <w:rFonts w:ascii="Times New Roman" w:hAnsi="Times New Roman" w:cs="Times New Roman"/>
          <w:b/>
          <w:sz w:val="28"/>
          <w:szCs w:val="28"/>
        </w:rPr>
        <w:t>2. Основная часть:</w:t>
      </w:r>
    </w:p>
    <w:p w14:paraId="2814D430" w14:textId="77777777" w:rsidR="00EB387D" w:rsidRPr="00EB387D" w:rsidRDefault="00EB387D" w:rsidP="00994A32">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b/>
          <w:sz w:val="28"/>
          <w:szCs w:val="28"/>
          <w:u w:val="single"/>
        </w:rPr>
        <w:t>1 этап:</w:t>
      </w:r>
      <w:r w:rsidRPr="00EB387D">
        <w:rPr>
          <w:rFonts w:ascii="Times New Roman" w:hAnsi="Times New Roman" w:cs="Times New Roman"/>
          <w:sz w:val="28"/>
          <w:szCs w:val="28"/>
        </w:rPr>
        <w:t xml:space="preserve"> Каждая группа переходит от одной станции к другой, выполняя задание, которое указано на карточке. На каждой станции свое задание. Всего надо пройти 7 станций.</w:t>
      </w:r>
      <w:r w:rsidRPr="00EB387D">
        <w:rPr>
          <w:rFonts w:ascii="Times New Roman" w:hAnsi="Times New Roman" w:cs="Times New Roman"/>
          <w:sz w:val="28"/>
          <w:szCs w:val="28"/>
        </w:rPr>
        <w:tab/>
      </w:r>
    </w:p>
    <w:p w14:paraId="421D090F" w14:textId="77777777" w:rsidR="00EB387D" w:rsidRPr="00EB387D" w:rsidRDefault="00EB387D" w:rsidP="00994A32">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b/>
          <w:sz w:val="28"/>
          <w:szCs w:val="28"/>
          <w:u w:val="single"/>
        </w:rPr>
        <w:t>2этап:</w:t>
      </w:r>
      <w:r w:rsidRPr="00EB387D">
        <w:rPr>
          <w:rFonts w:ascii="Times New Roman" w:hAnsi="Times New Roman" w:cs="Times New Roman"/>
          <w:sz w:val="28"/>
          <w:szCs w:val="28"/>
        </w:rPr>
        <w:t xml:space="preserve"> Обсуждение. От каждой группы выходит представитель и представляет результаты выполнения заданий. Участники из других групп могут добавлять, высказывать свое мнение по данному заданию. Так обсуждаются все задания, предложенные на станциях. В конце обсуждения каждый зачитывает карточку с афоризмом.</w:t>
      </w:r>
    </w:p>
    <w:p w14:paraId="6EF15332" w14:textId="77777777" w:rsidR="00EB387D" w:rsidRPr="00EB387D" w:rsidRDefault="00EB387D" w:rsidP="00994A32">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b/>
          <w:sz w:val="28"/>
          <w:szCs w:val="28"/>
          <w:u w:val="single"/>
        </w:rPr>
        <w:t>3 этап:</w:t>
      </w:r>
      <w:r w:rsidRPr="00EB387D">
        <w:rPr>
          <w:rFonts w:ascii="Times New Roman" w:hAnsi="Times New Roman" w:cs="Times New Roman"/>
          <w:sz w:val="28"/>
          <w:szCs w:val="28"/>
        </w:rPr>
        <w:t xml:space="preserve"> Рефлексия. Каждый участник на листе бумаги записывает свои впечатления, мысли, чувства об игре. По желанию участников их можно прочитать всем.</w:t>
      </w:r>
    </w:p>
    <w:p w14:paraId="3B11A1B2" w14:textId="77777777" w:rsidR="00EB387D" w:rsidRPr="00EB387D" w:rsidRDefault="00EB387D" w:rsidP="00994A32">
      <w:pPr>
        <w:spacing w:after="0" w:line="240" w:lineRule="auto"/>
        <w:ind w:firstLine="709"/>
        <w:jc w:val="both"/>
        <w:rPr>
          <w:rFonts w:ascii="Times New Roman" w:hAnsi="Times New Roman" w:cs="Times New Roman"/>
          <w:sz w:val="28"/>
          <w:szCs w:val="28"/>
          <w:u w:val="single"/>
        </w:rPr>
      </w:pPr>
      <w:r w:rsidRPr="00EB387D">
        <w:rPr>
          <w:rFonts w:ascii="Times New Roman" w:hAnsi="Times New Roman" w:cs="Times New Roman"/>
          <w:b/>
          <w:sz w:val="28"/>
          <w:szCs w:val="28"/>
        </w:rPr>
        <w:t>3.</w:t>
      </w:r>
      <w:r w:rsidRPr="00EB387D">
        <w:rPr>
          <w:rFonts w:ascii="Times New Roman" w:hAnsi="Times New Roman" w:cs="Times New Roman"/>
          <w:sz w:val="28"/>
          <w:szCs w:val="28"/>
        </w:rPr>
        <w:t xml:space="preserve"> </w:t>
      </w:r>
      <w:r w:rsidRPr="00EB387D">
        <w:rPr>
          <w:rFonts w:ascii="Times New Roman" w:hAnsi="Times New Roman" w:cs="Times New Roman"/>
          <w:b/>
          <w:sz w:val="28"/>
          <w:szCs w:val="28"/>
        </w:rPr>
        <w:t>Заключение:</w:t>
      </w:r>
      <w:r w:rsidRPr="00EB387D">
        <w:rPr>
          <w:rFonts w:ascii="Times New Roman" w:hAnsi="Times New Roman" w:cs="Times New Roman"/>
          <w:sz w:val="28"/>
          <w:szCs w:val="28"/>
        </w:rPr>
        <w:t xml:space="preserve"> Выводы и обобщения по данной теме. Анализ.</w:t>
      </w:r>
    </w:p>
    <w:p w14:paraId="511C9005" w14:textId="77777777" w:rsidR="00EB387D" w:rsidRDefault="00EB387D" w:rsidP="00994A32">
      <w:pPr>
        <w:spacing w:after="0" w:line="240" w:lineRule="auto"/>
        <w:ind w:firstLine="709"/>
        <w:jc w:val="center"/>
        <w:outlineLvl w:val="0"/>
        <w:rPr>
          <w:rFonts w:ascii="Times New Roman" w:hAnsi="Times New Roman" w:cs="Times New Roman"/>
          <w:b/>
          <w:i/>
          <w:sz w:val="28"/>
          <w:szCs w:val="28"/>
          <w:u w:val="single"/>
        </w:rPr>
      </w:pPr>
    </w:p>
    <w:p w14:paraId="31AC0429" w14:textId="77777777" w:rsidR="00EB387D" w:rsidRPr="00EB387D" w:rsidRDefault="00EB387D" w:rsidP="00EB387D">
      <w:pPr>
        <w:spacing w:after="0" w:line="240" w:lineRule="auto"/>
        <w:jc w:val="center"/>
        <w:outlineLvl w:val="0"/>
        <w:rPr>
          <w:rFonts w:ascii="Times New Roman" w:hAnsi="Times New Roman" w:cs="Times New Roman"/>
          <w:b/>
          <w:i/>
          <w:sz w:val="28"/>
          <w:szCs w:val="28"/>
          <w:u w:val="single"/>
        </w:rPr>
      </w:pPr>
      <w:r w:rsidRPr="00EB387D">
        <w:rPr>
          <w:rFonts w:ascii="Times New Roman" w:hAnsi="Times New Roman" w:cs="Times New Roman"/>
          <w:noProof/>
          <w:sz w:val="28"/>
          <w:szCs w:val="28"/>
          <w:lang w:eastAsia="ru-RU"/>
        </w:rPr>
        <w:drawing>
          <wp:inline distT="0" distB="0" distL="0" distR="0" wp14:anchorId="612E9E7B" wp14:editId="20E44CA7">
            <wp:extent cx="1883391" cy="1342927"/>
            <wp:effectExtent l="0" t="0" r="3175" b="0"/>
            <wp:docPr id="45" name="Рисунок 45" descr="http://itd0.mycdn.me/image?id=856201851706&amp;t=20&amp;plc=WEB&amp;tkn=*6_FBDcPggw7bOx8So1_XojIDL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td0.mycdn.me/image?id=856201851706&amp;t=20&amp;plc=WEB&amp;tkn=*6_FBDcPggw7bOx8So1_XojIDLks"/>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95319" cy="1351432"/>
                    </a:xfrm>
                    <a:prstGeom prst="rect">
                      <a:avLst/>
                    </a:prstGeom>
                    <a:noFill/>
                    <a:ln>
                      <a:noFill/>
                    </a:ln>
                  </pic:spPr>
                </pic:pic>
              </a:graphicData>
            </a:graphic>
          </wp:inline>
        </w:drawing>
      </w:r>
    </w:p>
    <w:p w14:paraId="2F28627A" w14:textId="77777777" w:rsidR="00EB387D" w:rsidRPr="00EB387D" w:rsidRDefault="00EB387D" w:rsidP="00EB387D">
      <w:pPr>
        <w:spacing w:after="0" w:line="240" w:lineRule="auto"/>
        <w:jc w:val="center"/>
        <w:outlineLvl w:val="0"/>
        <w:rPr>
          <w:rFonts w:ascii="Times New Roman" w:hAnsi="Times New Roman" w:cs="Times New Roman"/>
          <w:b/>
          <w:i/>
          <w:sz w:val="28"/>
          <w:szCs w:val="28"/>
          <w:u w:val="single"/>
        </w:rPr>
      </w:pPr>
    </w:p>
    <w:p w14:paraId="3B56B26B" w14:textId="77777777" w:rsidR="00EB387D" w:rsidRDefault="00EB387D" w:rsidP="00464535">
      <w:pPr>
        <w:spacing w:after="0" w:line="240" w:lineRule="auto"/>
        <w:jc w:val="center"/>
        <w:outlineLvl w:val="0"/>
        <w:rPr>
          <w:rFonts w:ascii="Times New Roman" w:hAnsi="Times New Roman" w:cs="Times New Roman"/>
          <w:b/>
          <w:i/>
          <w:sz w:val="28"/>
          <w:szCs w:val="28"/>
          <w:u w:val="single"/>
        </w:rPr>
      </w:pPr>
      <w:r w:rsidRPr="00EB387D">
        <w:rPr>
          <w:rFonts w:ascii="Times New Roman" w:hAnsi="Times New Roman" w:cs="Times New Roman"/>
          <w:b/>
          <w:i/>
          <w:sz w:val="28"/>
          <w:szCs w:val="28"/>
          <w:u w:val="single"/>
        </w:rPr>
        <w:t>1 СТАНЦИЯ «ПРИНЦИПЫ»</w:t>
      </w:r>
    </w:p>
    <w:p w14:paraId="68A56628" w14:textId="77777777" w:rsidR="00351605" w:rsidRPr="00EB387D" w:rsidRDefault="00351605" w:rsidP="00464535">
      <w:pPr>
        <w:spacing w:after="0" w:line="240" w:lineRule="auto"/>
        <w:jc w:val="center"/>
        <w:outlineLvl w:val="0"/>
        <w:rPr>
          <w:rFonts w:ascii="Times New Roman" w:hAnsi="Times New Roman" w:cs="Times New Roman"/>
          <w:b/>
          <w:i/>
          <w:sz w:val="28"/>
          <w:szCs w:val="28"/>
          <w:u w:val="single"/>
        </w:rPr>
      </w:pPr>
    </w:p>
    <w:p w14:paraId="08079362" w14:textId="281F5389" w:rsidR="00EB387D" w:rsidRPr="00EB387D" w:rsidRDefault="00EB387D" w:rsidP="00994A32">
      <w:pPr>
        <w:spacing w:after="0" w:line="240" w:lineRule="auto"/>
        <w:ind w:firstLine="709"/>
        <w:jc w:val="both"/>
        <w:outlineLvl w:val="0"/>
        <w:rPr>
          <w:rFonts w:ascii="Times New Roman" w:hAnsi="Times New Roman" w:cs="Times New Roman"/>
          <w:i/>
          <w:sz w:val="28"/>
          <w:szCs w:val="28"/>
          <w:u w:val="single"/>
        </w:rPr>
      </w:pPr>
      <w:r w:rsidRPr="00EB387D">
        <w:rPr>
          <w:rFonts w:ascii="Times New Roman" w:hAnsi="Times New Roman" w:cs="Times New Roman"/>
          <w:b/>
          <w:sz w:val="28"/>
          <w:szCs w:val="28"/>
        </w:rPr>
        <w:t xml:space="preserve">Задание А. </w:t>
      </w:r>
      <w:r w:rsidRPr="00EB387D">
        <w:rPr>
          <w:rFonts w:ascii="Times New Roman" w:hAnsi="Times New Roman" w:cs="Times New Roman"/>
          <w:sz w:val="28"/>
          <w:szCs w:val="28"/>
        </w:rPr>
        <w:t xml:space="preserve">Распределите данные условия по соответствующим принципам воспитания трудных детей: </w:t>
      </w:r>
      <w:r w:rsidR="00C20741">
        <w:rPr>
          <w:rFonts w:ascii="Times New Roman" w:hAnsi="Times New Roman" w:cs="Times New Roman"/>
          <w:i/>
          <w:sz w:val="28"/>
          <w:szCs w:val="28"/>
          <w:u w:val="single"/>
        </w:rPr>
        <w:t>п</w:t>
      </w:r>
      <w:r w:rsidRPr="00EB387D">
        <w:rPr>
          <w:rFonts w:ascii="Times New Roman" w:hAnsi="Times New Roman" w:cs="Times New Roman"/>
          <w:i/>
          <w:sz w:val="28"/>
          <w:szCs w:val="28"/>
          <w:u w:val="single"/>
        </w:rPr>
        <w:t>ринцип ориентации на позитив в поведении и ха</w:t>
      </w:r>
      <w:r w:rsidR="00C20741">
        <w:rPr>
          <w:rFonts w:ascii="Times New Roman" w:hAnsi="Times New Roman" w:cs="Times New Roman"/>
          <w:i/>
          <w:sz w:val="28"/>
          <w:szCs w:val="28"/>
          <w:u w:val="single"/>
        </w:rPr>
        <w:t>рактере ребенка; п</w:t>
      </w:r>
      <w:r w:rsidRPr="00EB387D">
        <w:rPr>
          <w:rFonts w:ascii="Times New Roman" w:hAnsi="Times New Roman" w:cs="Times New Roman"/>
          <w:i/>
          <w:sz w:val="28"/>
          <w:szCs w:val="28"/>
          <w:u w:val="single"/>
        </w:rPr>
        <w:t>ринцип социальной адекватности воспитания</w:t>
      </w:r>
    </w:p>
    <w:p w14:paraId="25ADC848" w14:textId="00D4D768" w:rsidR="00EB387D" w:rsidRDefault="00EB387D" w:rsidP="00994A32">
      <w:pPr>
        <w:spacing w:after="0" w:line="240" w:lineRule="auto"/>
        <w:ind w:firstLine="709"/>
        <w:jc w:val="both"/>
        <w:outlineLvl w:val="0"/>
        <w:rPr>
          <w:rFonts w:ascii="Times New Roman" w:hAnsi="Times New Roman" w:cs="Times New Roman"/>
          <w:i/>
          <w:sz w:val="28"/>
          <w:szCs w:val="28"/>
          <w:u w:val="single"/>
        </w:rPr>
      </w:pPr>
      <w:r w:rsidRPr="00EB387D">
        <w:rPr>
          <w:rFonts w:ascii="Times New Roman" w:hAnsi="Times New Roman" w:cs="Times New Roman"/>
          <w:b/>
          <w:sz w:val="28"/>
          <w:szCs w:val="28"/>
        </w:rPr>
        <w:t xml:space="preserve">Задание Б. </w:t>
      </w:r>
      <w:r w:rsidRPr="00EB387D">
        <w:rPr>
          <w:rFonts w:ascii="Times New Roman" w:hAnsi="Times New Roman" w:cs="Times New Roman"/>
          <w:sz w:val="28"/>
          <w:szCs w:val="28"/>
        </w:rPr>
        <w:t xml:space="preserve">Распределите данные условия по соответствующим принципам воспитания трудных детей: </w:t>
      </w:r>
      <w:r w:rsidR="00C20741">
        <w:rPr>
          <w:rFonts w:ascii="Times New Roman" w:hAnsi="Times New Roman" w:cs="Times New Roman"/>
          <w:i/>
          <w:sz w:val="28"/>
          <w:szCs w:val="28"/>
          <w:u w:val="single"/>
        </w:rPr>
        <w:t>п</w:t>
      </w:r>
      <w:r w:rsidRPr="00EB387D">
        <w:rPr>
          <w:rFonts w:ascii="Times New Roman" w:hAnsi="Times New Roman" w:cs="Times New Roman"/>
          <w:i/>
          <w:sz w:val="28"/>
          <w:szCs w:val="28"/>
          <w:u w:val="single"/>
        </w:rPr>
        <w:t>ринцип индивидуализации воспитания детей с де</w:t>
      </w:r>
      <w:r w:rsidR="00C20741">
        <w:rPr>
          <w:rFonts w:ascii="Times New Roman" w:hAnsi="Times New Roman" w:cs="Times New Roman"/>
          <w:i/>
          <w:sz w:val="28"/>
          <w:szCs w:val="28"/>
          <w:u w:val="single"/>
        </w:rPr>
        <w:t>виантным поведением</w:t>
      </w:r>
      <w:proofErr w:type="gramStart"/>
      <w:r w:rsidR="00C20741">
        <w:rPr>
          <w:rFonts w:ascii="Times New Roman" w:hAnsi="Times New Roman" w:cs="Times New Roman"/>
          <w:i/>
          <w:sz w:val="28"/>
          <w:szCs w:val="28"/>
          <w:u w:val="single"/>
        </w:rPr>
        <w:t>.</w:t>
      </w:r>
      <w:proofErr w:type="gramEnd"/>
      <w:r w:rsidR="00C20741">
        <w:rPr>
          <w:rFonts w:ascii="Times New Roman" w:hAnsi="Times New Roman" w:cs="Times New Roman"/>
          <w:i/>
          <w:sz w:val="28"/>
          <w:szCs w:val="28"/>
          <w:u w:val="single"/>
        </w:rPr>
        <w:t xml:space="preserve"> </w:t>
      </w:r>
      <w:proofErr w:type="gramStart"/>
      <w:r w:rsidR="00C20741">
        <w:rPr>
          <w:rFonts w:ascii="Times New Roman" w:hAnsi="Times New Roman" w:cs="Times New Roman"/>
          <w:i/>
          <w:sz w:val="28"/>
          <w:szCs w:val="28"/>
          <w:u w:val="single"/>
        </w:rPr>
        <w:t>п</w:t>
      </w:r>
      <w:proofErr w:type="gramEnd"/>
      <w:r w:rsidRPr="00EB387D">
        <w:rPr>
          <w:rFonts w:ascii="Times New Roman" w:hAnsi="Times New Roman" w:cs="Times New Roman"/>
          <w:i/>
          <w:sz w:val="28"/>
          <w:szCs w:val="28"/>
          <w:u w:val="single"/>
        </w:rPr>
        <w:t>ринцип социального закаливания трудных детей.</w:t>
      </w:r>
    </w:p>
    <w:p w14:paraId="7F2D6C6C" w14:textId="77777777" w:rsidR="00351605" w:rsidRPr="00EB387D" w:rsidRDefault="00351605" w:rsidP="00464535">
      <w:pPr>
        <w:spacing w:after="0" w:line="240" w:lineRule="auto"/>
        <w:jc w:val="both"/>
        <w:outlineLvl w:val="0"/>
        <w:rPr>
          <w:rFonts w:ascii="Times New Roman" w:hAnsi="Times New Roman" w:cs="Times New Roman"/>
          <w:i/>
          <w:sz w:val="28"/>
          <w:szCs w:val="28"/>
          <w:u w:val="single"/>
        </w:rPr>
      </w:pPr>
    </w:p>
    <w:p w14:paraId="0BCB0D34" w14:textId="77777777" w:rsidR="00EB387D" w:rsidRDefault="00EB387D" w:rsidP="00464535">
      <w:pPr>
        <w:spacing w:after="0" w:line="240" w:lineRule="auto"/>
        <w:jc w:val="center"/>
        <w:rPr>
          <w:rFonts w:ascii="Times New Roman" w:hAnsi="Times New Roman" w:cs="Times New Roman"/>
          <w:b/>
          <w:i/>
          <w:sz w:val="28"/>
          <w:szCs w:val="28"/>
          <w:u w:val="single"/>
        </w:rPr>
      </w:pPr>
      <w:r w:rsidRPr="00EB387D">
        <w:rPr>
          <w:rFonts w:ascii="Times New Roman" w:hAnsi="Times New Roman" w:cs="Times New Roman"/>
          <w:b/>
          <w:i/>
          <w:sz w:val="28"/>
          <w:szCs w:val="28"/>
          <w:u w:val="single"/>
        </w:rPr>
        <w:t>2 СТАНЦИЯ «ПРИЕМЫ И МЕТОДЫ»</w:t>
      </w:r>
    </w:p>
    <w:p w14:paraId="0CA55676" w14:textId="77777777" w:rsidR="00351605" w:rsidRPr="00EB387D" w:rsidRDefault="00351605" w:rsidP="00464535">
      <w:pPr>
        <w:spacing w:after="0" w:line="240" w:lineRule="auto"/>
        <w:jc w:val="center"/>
        <w:rPr>
          <w:rFonts w:ascii="Times New Roman" w:hAnsi="Times New Roman" w:cs="Times New Roman"/>
          <w:b/>
          <w:i/>
          <w:sz w:val="28"/>
          <w:szCs w:val="28"/>
          <w:u w:val="single"/>
        </w:rPr>
      </w:pPr>
    </w:p>
    <w:p w14:paraId="07C64921" w14:textId="77777777" w:rsidR="00EB387D" w:rsidRPr="00EB387D" w:rsidRDefault="00EB387D" w:rsidP="00464535">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u w:val="single"/>
        </w:rPr>
        <w:t>ЗАДАНИЕ:</w:t>
      </w:r>
      <w:r w:rsidRPr="00EB387D">
        <w:rPr>
          <w:rFonts w:ascii="Times New Roman" w:hAnsi="Times New Roman" w:cs="Times New Roman"/>
          <w:sz w:val="28"/>
          <w:szCs w:val="28"/>
        </w:rPr>
        <w:t xml:space="preserve"> Определите границу: Что необходимо учитывать при определении методов воспитания? Какие приемы воспитания можно использовать при работе с трудными детьми?</w:t>
      </w:r>
    </w:p>
    <w:p w14:paraId="5CF0242B" w14:textId="77777777" w:rsidR="00EB387D" w:rsidRPr="00EB387D" w:rsidRDefault="00EB387D" w:rsidP="00464535">
      <w:pPr>
        <w:spacing w:after="0" w:line="240" w:lineRule="auto"/>
        <w:jc w:val="center"/>
        <w:outlineLvl w:val="0"/>
        <w:rPr>
          <w:rFonts w:ascii="Times New Roman" w:hAnsi="Times New Roman" w:cs="Times New Roman"/>
          <w:b/>
          <w:i/>
          <w:sz w:val="28"/>
          <w:szCs w:val="28"/>
          <w:u w:val="single"/>
        </w:rPr>
      </w:pPr>
    </w:p>
    <w:p w14:paraId="03A873C5" w14:textId="77777777" w:rsidR="00EB387D" w:rsidRDefault="00EB387D" w:rsidP="00464535">
      <w:pPr>
        <w:spacing w:after="0" w:line="240" w:lineRule="auto"/>
        <w:jc w:val="center"/>
        <w:outlineLvl w:val="0"/>
        <w:rPr>
          <w:rFonts w:ascii="Times New Roman" w:hAnsi="Times New Roman" w:cs="Times New Roman"/>
          <w:b/>
          <w:i/>
          <w:sz w:val="28"/>
          <w:szCs w:val="28"/>
          <w:u w:val="single"/>
        </w:rPr>
      </w:pPr>
      <w:r w:rsidRPr="00EB387D">
        <w:rPr>
          <w:rFonts w:ascii="Times New Roman" w:hAnsi="Times New Roman" w:cs="Times New Roman"/>
          <w:b/>
          <w:i/>
          <w:sz w:val="28"/>
          <w:szCs w:val="28"/>
          <w:u w:val="single"/>
        </w:rPr>
        <w:t>3 СТАНЦИЯ «ВЫБОР»</w:t>
      </w:r>
    </w:p>
    <w:p w14:paraId="3DF29DA5" w14:textId="77777777" w:rsidR="00351605" w:rsidRPr="00EB387D" w:rsidRDefault="00351605" w:rsidP="00464535">
      <w:pPr>
        <w:spacing w:after="0" w:line="240" w:lineRule="auto"/>
        <w:jc w:val="center"/>
        <w:outlineLvl w:val="0"/>
        <w:rPr>
          <w:rFonts w:ascii="Times New Roman" w:hAnsi="Times New Roman" w:cs="Times New Roman"/>
          <w:b/>
          <w:i/>
          <w:sz w:val="28"/>
          <w:szCs w:val="28"/>
          <w:u w:val="single"/>
        </w:rPr>
      </w:pPr>
    </w:p>
    <w:p w14:paraId="706E007D" w14:textId="77777777" w:rsidR="00EB387D" w:rsidRPr="00EB387D" w:rsidRDefault="00EB387D" w:rsidP="00464535">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u w:val="single"/>
        </w:rPr>
        <w:t>ЗАДАНИЕ:</w:t>
      </w:r>
      <w:r w:rsidRPr="00EB387D">
        <w:rPr>
          <w:rFonts w:ascii="Times New Roman" w:hAnsi="Times New Roman" w:cs="Times New Roman"/>
          <w:sz w:val="28"/>
          <w:szCs w:val="28"/>
        </w:rPr>
        <w:t xml:space="preserve"> По списку «Типичные психологические трудности детей и подростков с отклонениями в поведении» привести примеры учащихся, которые их имеют (записать фамилии по каждому пункту).</w:t>
      </w:r>
    </w:p>
    <w:p w14:paraId="4715B6E4" w14:textId="77777777" w:rsidR="00EB387D" w:rsidRPr="00EB387D" w:rsidRDefault="00EB387D" w:rsidP="00464535">
      <w:pPr>
        <w:spacing w:after="0" w:line="240" w:lineRule="auto"/>
        <w:jc w:val="center"/>
        <w:outlineLvl w:val="0"/>
        <w:rPr>
          <w:rFonts w:ascii="Times New Roman" w:hAnsi="Times New Roman" w:cs="Times New Roman"/>
          <w:b/>
          <w:i/>
          <w:sz w:val="28"/>
          <w:szCs w:val="28"/>
          <w:u w:val="single"/>
        </w:rPr>
      </w:pPr>
    </w:p>
    <w:p w14:paraId="27162FDB" w14:textId="77777777" w:rsidR="00EB387D" w:rsidRDefault="00EB387D" w:rsidP="00464535">
      <w:pPr>
        <w:spacing w:after="0" w:line="240" w:lineRule="auto"/>
        <w:jc w:val="center"/>
        <w:outlineLvl w:val="0"/>
        <w:rPr>
          <w:rFonts w:ascii="Times New Roman" w:hAnsi="Times New Roman" w:cs="Times New Roman"/>
          <w:b/>
          <w:i/>
          <w:sz w:val="28"/>
          <w:szCs w:val="28"/>
          <w:u w:val="single"/>
        </w:rPr>
      </w:pPr>
      <w:r w:rsidRPr="00EB387D">
        <w:rPr>
          <w:rFonts w:ascii="Times New Roman" w:hAnsi="Times New Roman" w:cs="Times New Roman"/>
          <w:b/>
          <w:i/>
          <w:sz w:val="28"/>
          <w:szCs w:val="28"/>
          <w:u w:val="single"/>
        </w:rPr>
        <w:t>4 СТАНЦИЯ «ПОМОЩЬ»</w:t>
      </w:r>
    </w:p>
    <w:p w14:paraId="1F96A64C" w14:textId="77777777" w:rsidR="00351605" w:rsidRPr="00EB387D" w:rsidRDefault="00351605" w:rsidP="00464535">
      <w:pPr>
        <w:spacing w:after="0" w:line="240" w:lineRule="auto"/>
        <w:jc w:val="center"/>
        <w:outlineLvl w:val="0"/>
        <w:rPr>
          <w:rFonts w:ascii="Times New Roman" w:hAnsi="Times New Roman" w:cs="Times New Roman"/>
          <w:b/>
          <w:i/>
          <w:sz w:val="28"/>
          <w:szCs w:val="28"/>
          <w:u w:val="single"/>
        </w:rPr>
      </w:pPr>
    </w:p>
    <w:p w14:paraId="1936B509" w14:textId="77777777" w:rsidR="00EB387D" w:rsidRPr="00EB387D" w:rsidRDefault="00EB387D" w:rsidP="00464535">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u w:val="single"/>
        </w:rPr>
        <w:t>ЗАДАНИЕ:</w:t>
      </w:r>
      <w:r w:rsidRPr="00EB387D">
        <w:rPr>
          <w:rFonts w:ascii="Times New Roman" w:hAnsi="Times New Roman" w:cs="Times New Roman"/>
          <w:sz w:val="28"/>
          <w:szCs w:val="28"/>
        </w:rPr>
        <w:t xml:space="preserve"> Для списка учащихся, составленного на станции № 3, примените соответствующее правило, т.е. окажите им помощь (в соответствующей графе напишите номер правила).</w:t>
      </w:r>
    </w:p>
    <w:p w14:paraId="62CBD0E4" w14:textId="77777777" w:rsidR="00EB387D" w:rsidRPr="00EB387D" w:rsidRDefault="00EB387D" w:rsidP="00464535">
      <w:pPr>
        <w:spacing w:after="0" w:line="240" w:lineRule="auto"/>
        <w:jc w:val="center"/>
        <w:outlineLvl w:val="0"/>
        <w:rPr>
          <w:rFonts w:ascii="Times New Roman" w:hAnsi="Times New Roman" w:cs="Times New Roman"/>
          <w:b/>
          <w:i/>
          <w:sz w:val="28"/>
          <w:szCs w:val="28"/>
          <w:u w:val="single"/>
        </w:rPr>
      </w:pPr>
    </w:p>
    <w:p w14:paraId="4019A4A1" w14:textId="77777777" w:rsidR="00EB387D" w:rsidRDefault="00EB387D" w:rsidP="00464535">
      <w:pPr>
        <w:spacing w:after="0" w:line="240" w:lineRule="auto"/>
        <w:jc w:val="center"/>
        <w:outlineLvl w:val="0"/>
        <w:rPr>
          <w:rFonts w:ascii="Times New Roman" w:hAnsi="Times New Roman" w:cs="Times New Roman"/>
          <w:b/>
          <w:i/>
          <w:sz w:val="28"/>
          <w:szCs w:val="28"/>
          <w:u w:val="single"/>
        </w:rPr>
      </w:pPr>
      <w:r w:rsidRPr="00EB387D">
        <w:rPr>
          <w:rFonts w:ascii="Times New Roman" w:hAnsi="Times New Roman" w:cs="Times New Roman"/>
          <w:b/>
          <w:i/>
          <w:sz w:val="28"/>
          <w:szCs w:val="28"/>
          <w:u w:val="single"/>
        </w:rPr>
        <w:t>5 СТАНЦИЯ «ЗАГАДКА»</w:t>
      </w:r>
    </w:p>
    <w:p w14:paraId="717685E7" w14:textId="77777777" w:rsidR="00351605" w:rsidRPr="00EB387D" w:rsidRDefault="00351605" w:rsidP="00464535">
      <w:pPr>
        <w:spacing w:after="0" w:line="240" w:lineRule="auto"/>
        <w:jc w:val="center"/>
        <w:outlineLvl w:val="0"/>
        <w:rPr>
          <w:rFonts w:ascii="Times New Roman" w:hAnsi="Times New Roman" w:cs="Times New Roman"/>
          <w:b/>
          <w:i/>
          <w:sz w:val="28"/>
          <w:szCs w:val="28"/>
          <w:u w:val="single"/>
        </w:rPr>
      </w:pPr>
    </w:p>
    <w:p w14:paraId="32CD7A3F" w14:textId="77777777" w:rsidR="00EB387D" w:rsidRPr="00EB387D" w:rsidRDefault="00EB387D" w:rsidP="00464535">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u w:val="single"/>
        </w:rPr>
        <w:t xml:space="preserve">ЗАДАНИЕ: </w:t>
      </w:r>
      <w:r w:rsidRPr="00EB387D">
        <w:rPr>
          <w:rFonts w:ascii="Times New Roman" w:hAnsi="Times New Roman" w:cs="Times New Roman"/>
          <w:sz w:val="28"/>
          <w:szCs w:val="28"/>
        </w:rPr>
        <w:t>Утверждения, представленные в таблице, относятся к учащимся, которых вы знаете. В свободной графе напишите их фамилии.</w:t>
      </w:r>
    </w:p>
    <w:p w14:paraId="0FD7A0DA" w14:textId="77777777" w:rsidR="00EB387D" w:rsidRPr="00EB387D" w:rsidRDefault="00EB387D" w:rsidP="00464535">
      <w:pPr>
        <w:spacing w:after="0" w:line="240" w:lineRule="auto"/>
        <w:jc w:val="center"/>
        <w:outlineLvl w:val="0"/>
        <w:rPr>
          <w:rFonts w:ascii="Times New Roman" w:hAnsi="Times New Roman" w:cs="Times New Roman"/>
          <w:b/>
          <w:i/>
          <w:sz w:val="28"/>
          <w:szCs w:val="28"/>
          <w:u w:val="single"/>
        </w:rPr>
      </w:pPr>
    </w:p>
    <w:p w14:paraId="5E427621" w14:textId="77777777" w:rsidR="00EB387D" w:rsidRDefault="00EB387D" w:rsidP="00464535">
      <w:pPr>
        <w:spacing w:after="0" w:line="240" w:lineRule="auto"/>
        <w:jc w:val="center"/>
        <w:outlineLvl w:val="0"/>
        <w:rPr>
          <w:rFonts w:ascii="Times New Roman" w:hAnsi="Times New Roman" w:cs="Times New Roman"/>
          <w:b/>
          <w:i/>
          <w:sz w:val="28"/>
          <w:szCs w:val="28"/>
          <w:u w:val="single"/>
        </w:rPr>
      </w:pPr>
      <w:r w:rsidRPr="00EB387D">
        <w:rPr>
          <w:rFonts w:ascii="Times New Roman" w:hAnsi="Times New Roman" w:cs="Times New Roman"/>
          <w:b/>
          <w:i/>
          <w:sz w:val="28"/>
          <w:szCs w:val="28"/>
          <w:u w:val="single"/>
        </w:rPr>
        <w:t>6 СТАНЦИЯ «СПЕЦИАЛИСТ»</w:t>
      </w:r>
    </w:p>
    <w:p w14:paraId="6AFBD604" w14:textId="77777777" w:rsidR="00351605" w:rsidRPr="00EB387D" w:rsidRDefault="00351605" w:rsidP="00464535">
      <w:pPr>
        <w:spacing w:after="0" w:line="240" w:lineRule="auto"/>
        <w:jc w:val="center"/>
        <w:outlineLvl w:val="0"/>
        <w:rPr>
          <w:rFonts w:ascii="Times New Roman" w:hAnsi="Times New Roman" w:cs="Times New Roman"/>
          <w:b/>
          <w:i/>
          <w:sz w:val="28"/>
          <w:szCs w:val="28"/>
          <w:u w:val="single"/>
        </w:rPr>
      </w:pPr>
    </w:p>
    <w:p w14:paraId="36BAACE6" w14:textId="77777777" w:rsidR="00EB387D" w:rsidRDefault="00EB387D" w:rsidP="00464535">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u w:val="single"/>
        </w:rPr>
        <w:t>ЗАДАНИЕ:</w:t>
      </w:r>
      <w:r w:rsidRPr="00EB387D">
        <w:rPr>
          <w:rFonts w:ascii="Times New Roman" w:hAnsi="Times New Roman" w:cs="Times New Roman"/>
          <w:sz w:val="28"/>
          <w:szCs w:val="28"/>
        </w:rPr>
        <w:t xml:space="preserve"> Распределите задачи, которые решают специалисты комплексной группы на уровне школы: классный руководитель, социальный педагог, психолог.</w:t>
      </w:r>
    </w:p>
    <w:p w14:paraId="208D5292" w14:textId="77777777" w:rsidR="00351605" w:rsidRPr="00EB387D" w:rsidRDefault="00351605" w:rsidP="00464535">
      <w:pPr>
        <w:spacing w:after="0" w:line="240" w:lineRule="auto"/>
        <w:jc w:val="both"/>
        <w:rPr>
          <w:rFonts w:ascii="Times New Roman" w:hAnsi="Times New Roman" w:cs="Times New Roman"/>
          <w:sz w:val="28"/>
          <w:szCs w:val="28"/>
        </w:rPr>
      </w:pPr>
    </w:p>
    <w:p w14:paraId="3287D663" w14:textId="77777777" w:rsidR="00EB387D" w:rsidRDefault="00EB387D" w:rsidP="00464535">
      <w:pPr>
        <w:spacing w:after="0" w:line="240" w:lineRule="auto"/>
        <w:jc w:val="center"/>
        <w:outlineLvl w:val="0"/>
        <w:rPr>
          <w:rFonts w:ascii="Times New Roman" w:hAnsi="Times New Roman" w:cs="Times New Roman"/>
          <w:b/>
          <w:i/>
          <w:sz w:val="28"/>
          <w:szCs w:val="28"/>
          <w:u w:val="single"/>
        </w:rPr>
      </w:pPr>
      <w:r w:rsidRPr="00EB387D">
        <w:rPr>
          <w:rFonts w:ascii="Times New Roman" w:hAnsi="Times New Roman" w:cs="Times New Roman"/>
          <w:b/>
          <w:i/>
          <w:sz w:val="28"/>
          <w:szCs w:val="28"/>
          <w:u w:val="single"/>
        </w:rPr>
        <w:t>7 СТАНЦИЯ «АФОРИЗМЫ»</w:t>
      </w:r>
    </w:p>
    <w:p w14:paraId="5A4E5542" w14:textId="77777777" w:rsidR="00351605" w:rsidRPr="00EB387D" w:rsidRDefault="00351605" w:rsidP="00464535">
      <w:pPr>
        <w:spacing w:after="0" w:line="240" w:lineRule="auto"/>
        <w:jc w:val="center"/>
        <w:outlineLvl w:val="0"/>
        <w:rPr>
          <w:rFonts w:ascii="Times New Roman" w:hAnsi="Times New Roman" w:cs="Times New Roman"/>
          <w:b/>
          <w:i/>
          <w:sz w:val="28"/>
          <w:szCs w:val="28"/>
          <w:u w:val="single"/>
        </w:rPr>
      </w:pPr>
    </w:p>
    <w:p w14:paraId="20385DD9" w14:textId="77777777" w:rsidR="00EB387D" w:rsidRDefault="00EB387D" w:rsidP="00464535">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u w:val="single"/>
        </w:rPr>
        <w:t>ЗАДАНИЕ:</w:t>
      </w:r>
      <w:r w:rsidRPr="00EB387D">
        <w:rPr>
          <w:rFonts w:ascii="Times New Roman" w:hAnsi="Times New Roman" w:cs="Times New Roman"/>
          <w:sz w:val="28"/>
          <w:szCs w:val="28"/>
        </w:rPr>
        <w:t xml:space="preserve"> Взять одну из карточек.</w:t>
      </w:r>
    </w:p>
    <w:p w14:paraId="0A299DEC" w14:textId="77777777" w:rsidR="00351605" w:rsidRDefault="00351605" w:rsidP="00464535">
      <w:pPr>
        <w:spacing w:after="0" w:line="240" w:lineRule="auto"/>
        <w:jc w:val="both"/>
        <w:rPr>
          <w:rFonts w:ascii="Times New Roman" w:hAnsi="Times New Roman" w:cs="Times New Roman"/>
          <w:sz w:val="28"/>
          <w:szCs w:val="28"/>
        </w:rPr>
      </w:pPr>
    </w:p>
    <w:p w14:paraId="799C0B25" w14:textId="77777777" w:rsidR="00351605" w:rsidRPr="00EB387D" w:rsidRDefault="00351605" w:rsidP="00464535">
      <w:pPr>
        <w:spacing w:after="0" w:line="240" w:lineRule="auto"/>
        <w:jc w:val="both"/>
        <w:rPr>
          <w:rFonts w:ascii="Times New Roman" w:hAnsi="Times New Roman" w:cs="Times New Roman"/>
          <w:sz w:val="28"/>
          <w:szCs w:val="28"/>
        </w:rPr>
      </w:pPr>
    </w:p>
    <w:p w14:paraId="2D75050E" w14:textId="77777777" w:rsidR="00EB387D" w:rsidRPr="00EB387D" w:rsidRDefault="00EB387D" w:rsidP="00EB387D">
      <w:pPr>
        <w:spacing w:after="0" w:line="240" w:lineRule="auto"/>
        <w:jc w:val="both"/>
        <w:rPr>
          <w:rFonts w:ascii="Times New Roman" w:hAnsi="Times New Roman" w:cs="Times New Roman"/>
          <w:b/>
          <w:sz w:val="28"/>
          <w:szCs w:val="28"/>
        </w:rPr>
      </w:pPr>
    </w:p>
    <w:p w14:paraId="7D4FBEE7" w14:textId="35877CD5" w:rsidR="00EB387D" w:rsidRDefault="00EB387D" w:rsidP="00464535">
      <w:pPr>
        <w:spacing w:after="0" w:line="240" w:lineRule="auto"/>
        <w:jc w:val="center"/>
        <w:rPr>
          <w:rFonts w:ascii="Times New Roman" w:hAnsi="Times New Roman" w:cs="Times New Roman"/>
          <w:b/>
          <w:sz w:val="28"/>
          <w:szCs w:val="28"/>
        </w:rPr>
      </w:pPr>
      <w:r w:rsidRPr="00EB387D">
        <w:rPr>
          <w:rFonts w:ascii="Times New Roman" w:hAnsi="Times New Roman" w:cs="Times New Roman"/>
          <w:noProof/>
          <w:sz w:val="28"/>
          <w:szCs w:val="28"/>
          <w:lang w:eastAsia="ru-RU"/>
        </w:rPr>
        <w:drawing>
          <wp:inline distT="0" distB="0" distL="0" distR="0" wp14:anchorId="37A9F71B" wp14:editId="364DD5D8">
            <wp:extent cx="2505916" cy="1735642"/>
            <wp:effectExtent l="0" t="0" r="8890" b="0"/>
            <wp:docPr id="46" name="Рисунок 46" descr="http://www.pantoleon.ru/sites/default/files/1410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antoleon.ru/sites/default/files/141007-03.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12824" cy="1740427"/>
                    </a:xfrm>
                    <a:prstGeom prst="rect">
                      <a:avLst/>
                    </a:prstGeom>
                    <a:noFill/>
                    <a:ln>
                      <a:noFill/>
                    </a:ln>
                  </pic:spPr>
                </pic:pic>
              </a:graphicData>
            </a:graphic>
          </wp:inline>
        </w:drawing>
      </w:r>
      <w:r w:rsidRPr="00EB387D">
        <w:rPr>
          <w:rFonts w:ascii="Times New Roman" w:hAnsi="Times New Roman" w:cs="Times New Roman"/>
          <w:noProof/>
          <w:sz w:val="28"/>
          <w:szCs w:val="28"/>
          <w:lang w:eastAsia="ru-RU"/>
        </w:rPr>
        <w:drawing>
          <wp:inline distT="0" distB="0" distL="0" distR="0" wp14:anchorId="781F5C99" wp14:editId="6E0DC00B">
            <wp:extent cx="2471292" cy="1645920"/>
            <wp:effectExtent l="0" t="0" r="5715" b="0"/>
            <wp:docPr id="47" name="Рисунок 47" descr="http://happy-penza.ru/assets/files/2018/06/Mizulina-povedala-ob-opas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happy-penza.ru/assets/files/2018/06/Mizulina-povedala-ob-opasnosti.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90354" cy="1658616"/>
                    </a:xfrm>
                    <a:prstGeom prst="rect">
                      <a:avLst/>
                    </a:prstGeom>
                    <a:noFill/>
                    <a:ln>
                      <a:noFill/>
                    </a:ln>
                  </pic:spPr>
                </pic:pic>
              </a:graphicData>
            </a:graphic>
          </wp:inline>
        </w:drawing>
      </w:r>
    </w:p>
    <w:p w14:paraId="69C62FB4" w14:textId="77777777" w:rsidR="00EB387D" w:rsidRPr="001B0552" w:rsidRDefault="00EB387D" w:rsidP="00EB387D">
      <w:pPr>
        <w:jc w:val="center"/>
        <w:rPr>
          <w:rFonts w:ascii="Mistral" w:hAnsi="Mistral"/>
          <w:b/>
          <w:color w:val="FF0000"/>
          <w:sz w:val="96"/>
          <w:szCs w:val="96"/>
        </w:rPr>
      </w:pPr>
      <w:r w:rsidRPr="001B0552">
        <w:rPr>
          <w:rFonts w:ascii="Mistral" w:hAnsi="Mistral"/>
          <w:b/>
          <w:color w:val="FF0000"/>
          <w:sz w:val="96"/>
          <w:szCs w:val="96"/>
        </w:rPr>
        <w:lastRenderedPageBreak/>
        <w:t>Приложения к деловой игре</w:t>
      </w:r>
    </w:p>
    <w:p w14:paraId="0CC4CD86" w14:textId="77777777" w:rsidR="00EB387D" w:rsidRDefault="00EB387D" w:rsidP="00EB387D">
      <w:pPr>
        <w:jc w:val="center"/>
        <w:rPr>
          <w:b/>
          <w:sz w:val="28"/>
          <w:szCs w:val="28"/>
        </w:rPr>
      </w:pPr>
      <w:r>
        <w:rPr>
          <w:noProof/>
          <w:lang w:eastAsia="ru-RU"/>
        </w:rPr>
        <w:drawing>
          <wp:inline distT="0" distB="0" distL="0" distR="0" wp14:anchorId="7D01B9B8" wp14:editId="440AA4D5">
            <wp:extent cx="6466844" cy="5936776"/>
            <wp:effectExtent l="0" t="0" r="0" b="6985"/>
            <wp:docPr id="48" name="Рисунок 48" descr="http://www.b17.ru/foto/uploaded/upl_1481201792_3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17.ru/foto/uploaded/upl_1481201792_32053.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78897" cy="5947841"/>
                    </a:xfrm>
                    <a:prstGeom prst="rect">
                      <a:avLst/>
                    </a:prstGeom>
                    <a:noFill/>
                    <a:ln>
                      <a:noFill/>
                    </a:ln>
                  </pic:spPr>
                </pic:pic>
              </a:graphicData>
            </a:graphic>
          </wp:inline>
        </w:drawing>
      </w:r>
    </w:p>
    <w:p w14:paraId="1AD4FFB3" w14:textId="77777777" w:rsidR="00EB387D" w:rsidRDefault="00EB387D" w:rsidP="00EB387D">
      <w:pPr>
        <w:jc w:val="center"/>
        <w:rPr>
          <w:b/>
          <w:sz w:val="28"/>
          <w:szCs w:val="28"/>
        </w:rPr>
      </w:pPr>
    </w:p>
    <w:p w14:paraId="2C5733F1" w14:textId="77777777" w:rsidR="00EB387D" w:rsidRDefault="00EB387D" w:rsidP="00EB387D">
      <w:pPr>
        <w:jc w:val="center"/>
        <w:rPr>
          <w:b/>
          <w:sz w:val="28"/>
          <w:szCs w:val="28"/>
        </w:rPr>
      </w:pPr>
    </w:p>
    <w:p w14:paraId="7D0CC6C0" w14:textId="77777777" w:rsidR="00EB387D" w:rsidRDefault="00EB387D" w:rsidP="00EB387D">
      <w:pPr>
        <w:jc w:val="center"/>
        <w:rPr>
          <w:b/>
          <w:sz w:val="28"/>
          <w:szCs w:val="28"/>
        </w:rPr>
      </w:pPr>
    </w:p>
    <w:p w14:paraId="6E31A33E" w14:textId="77777777" w:rsidR="00EB387D" w:rsidRDefault="00EB387D" w:rsidP="00EB387D">
      <w:pPr>
        <w:jc w:val="center"/>
        <w:rPr>
          <w:b/>
          <w:sz w:val="28"/>
          <w:szCs w:val="28"/>
        </w:rPr>
      </w:pPr>
    </w:p>
    <w:p w14:paraId="01506628" w14:textId="77777777" w:rsidR="00EB387D" w:rsidRDefault="00EB387D" w:rsidP="00EB387D">
      <w:pPr>
        <w:jc w:val="center"/>
        <w:rPr>
          <w:b/>
          <w:sz w:val="28"/>
          <w:szCs w:val="28"/>
        </w:rPr>
      </w:pPr>
    </w:p>
    <w:p w14:paraId="046BBDEA" w14:textId="77777777" w:rsidR="00EB387D" w:rsidRDefault="00EB387D" w:rsidP="00EB387D">
      <w:pPr>
        <w:jc w:val="center"/>
        <w:rPr>
          <w:b/>
          <w:sz w:val="28"/>
          <w:szCs w:val="28"/>
        </w:rPr>
      </w:pPr>
    </w:p>
    <w:p w14:paraId="34616206" w14:textId="77777777" w:rsidR="00EB387D" w:rsidRDefault="00EB387D" w:rsidP="00EB387D">
      <w:pPr>
        <w:jc w:val="center"/>
        <w:rPr>
          <w:b/>
          <w:sz w:val="28"/>
          <w:szCs w:val="28"/>
        </w:rPr>
        <w:sectPr w:rsidR="00EB387D" w:rsidSect="00D83175">
          <w:pgSz w:w="11906" w:h="16838"/>
          <w:pgMar w:top="1134" w:right="567" w:bottom="1134" w:left="1418" w:header="709" w:footer="709" w:gutter="0"/>
          <w:cols w:space="708"/>
          <w:docGrid w:linePitch="360"/>
        </w:sectPr>
      </w:pPr>
    </w:p>
    <w:p w14:paraId="16FA3F03" w14:textId="77777777" w:rsidR="00EB387D" w:rsidRPr="00EB387D" w:rsidRDefault="00EB387D" w:rsidP="00EB387D">
      <w:pPr>
        <w:spacing w:after="0" w:line="240" w:lineRule="auto"/>
        <w:jc w:val="center"/>
        <w:rPr>
          <w:rFonts w:ascii="Times New Roman" w:hAnsi="Times New Roman" w:cs="Times New Roman"/>
          <w:b/>
          <w:sz w:val="28"/>
          <w:szCs w:val="28"/>
        </w:rPr>
      </w:pPr>
      <w:r w:rsidRPr="00EB387D">
        <w:rPr>
          <w:rFonts w:ascii="Times New Roman" w:hAnsi="Times New Roman" w:cs="Times New Roman"/>
          <w:b/>
          <w:sz w:val="28"/>
          <w:szCs w:val="28"/>
        </w:rPr>
        <w:lastRenderedPageBreak/>
        <w:t>1 СТАНЦИЯ «ПРИНЦИПЫ»</w:t>
      </w:r>
    </w:p>
    <w:p w14:paraId="1950021D" w14:textId="77777777" w:rsidR="00EB387D" w:rsidRDefault="00EB387D" w:rsidP="00EB387D">
      <w:pPr>
        <w:spacing w:after="0" w:line="240" w:lineRule="auto"/>
        <w:jc w:val="both"/>
        <w:outlineLvl w:val="0"/>
        <w:rPr>
          <w:rFonts w:ascii="Times New Roman" w:hAnsi="Times New Roman" w:cs="Times New Roman"/>
          <w:b/>
          <w:i/>
          <w:sz w:val="28"/>
          <w:szCs w:val="28"/>
          <w:u w:val="single"/>
        </w:rPr>
      </w:pPr>
      <w:r w:rsidRPr="00EB387D">
        <w:rPr>
          <w:rFonts w:ascii="Times New Roman" w:hAnsi="Times New Roman" w:cs="Times New Roman"/>
          <w:b/>
          <w:i/>
          <w:sz w:val="28"/>
          <w:szCs w:val="28"/>
          <w:u w:val="single"/>
        </w:rPr>
        <w:t>Задание А.</w:t>
      </w:r>
    </w:p>
    <w:p w14:paraId="33DFF2E5" w14:textId="77777777" w:rsidR="000333CB" w:rsidRPr="00EB387D" w:rsidRDefault="000333CB" w:rsidP="00EB387D">
      <w:pPr>
        <w:spacing w:after="0" w:line="240" w:lineRule="auto"/>
        <w:jc w:val="both"/>
        <w:outlineLvl w:val="0"/>
        <w:rPr>
          <w:rFonts w:ascii="Times New Roman" w:hAnsi="Times New Roman" w:cs="Times New Roman"/>
          <w:b/>
          <w:i/>
          <w:sz w:val="28"/>
          <w:szCs w:val="28"/>
          <w:u w:val="single"/>
        </w:rPr>
      </w:pPr>
    </w:p>
    <w:p w14:paraId="2D6DCE38" w14:textId="77777777" w:rsidR="00EB387D" w:rsidRPr="00EB387D" w:rsidRDefault="00EB387D" w:rsidP="00EB387D">
      <w:pPr>
        <w:spacing w:after="0" w:line="240" w:lineRule="auto"/>
        <w:ind w:firstLine="708"/>
        <w:jc w:val="both"/>
        <w:rPr>
          <w:rFonts w:ascii="Times New Roman" w:hAnsi="Times New Roman" w:cs="Times New Roman"/>
          <w:sz w:val="28"/>
          <w:szCs w:val="28"/>
        </w:rPr>
      </w:pPr>
      <w:r w:rsidRPr="00EB387D">
        <w:rPr>
          <w:rFonts w:ascii="Times New Roman" w:hAnsi="Times New Roman" w:cs="Times New Roman"/>
          <w:sz w:val="28"/>
          <w:szCs w:val="28"/>
        </w:rPr>
        <w:t>Распределите данные условия по соответствующим принципам воспитания трудных детей:</w:t>
      </w:r>
    </w:p>
    <w:p w14:paraId="688CF499" w14:textId="5C3E704D" w:rsidR="00EB387D" w:rsidRPr="00EB387D" w:rsidRDefault="00C20741" w:rsidP="00EB387D">
      <w:pPr>
        <w:spacing w:after="0" w:line="240" w:lineRule="auto"/>
        <w:jc w:val="both"/>
        <w:outlineLvl w:val="0"/>
        <w:rPr>
          <w:rFonts w:ascii="Times New Roman" w:hAnsi="Times New Roman" w:cs="Times New Roman"/>
          <w:i/>
          <w:sz w:val="28"/>
          <w:szCs w:val="28"/>
          <w:u w:val="single"/>
        </w:rPr>
      </w:pPr>
      <w:r>
        <w:rPr>
          <w:rFonts w:ascii="Times New Roman" w:hAnsi="Times New Roman" w:cs="Times New Roman"/>
          <w:i/>
          <w:sz w:val="28"/>
          <w:szCs w:val="28"/>
          <w:u w:val="single"/>
        </w:rPr>
        <w:t>п</w:t>
      </w:r>
      <w:r w:rsidR="00EB387D" w:rsidRPr="00EB387D">
        <w:rPr>
          <w:rFonts w:ascii="Times New Roman" w:hAnsi="Times New Roman" w:cs="Times New Roman"/>
          <w:i/>
          <w:sz w:val="28"/>
          <w:szCs w:val="28"/>
          <w:u w:val="single"/>
        </w:rPr>
        <w:t>ринцип ориентации на позитив в поведении и характере ребенка;</w:t>
      </w:r>
    </w:p>
    <w:p w14:paraId="02908743" w14:textId="28C750AA" w:rsidR="00EB387D" w:rsidRPr="00EB387D" w:rsidRDefault="00C20741" w:rsidP="00EB387D">
      <w:pPr>
        <w:spacing w:after="0" w:line="240" w:lineRule="auto"/>
        <w:jc w:val="both"/>
        <w:outlineLvl w:val="0"/>
        <w:rPr>
          <w:rFonts w:ascii="Times New Roman" w:hAnsi="Times New Roman" w:cs="Times New Roman"/>
          <w:i/>
          <w:sz w:val="28"/>
          <w:szCs w:val="28"/>
          <w:u w:val="single"/>
        </w:rPr>
      </w:pPr>
      <w:r>
        <w:rPr>
          <w:rFonts w:ascii="Times New Roman" w:hAnsi="Times New Roman" w:cs="Times New Roman"/>
          <w:i/>
          <w:sz w:val="28"/>
          <w:szCs w:val="28"/>
          <w:u w:val="single"/>
        </w:rPr>
        <w:t>п</w:t>
      </w:r>
      <w:r w:rsidR="00EB387D" w:rsidRPr="00EB387D">
        <w:rPr>
          <w:rFonts w:ascii="Times New Roman" w:hAnsi="Times New Roman" w:cs="Times New Roman"/>
          <w:i/>
          <w:sz w:val="28"/>
          <w:szCs w:val="28"/>
          <w:u w:val="single"/>
        </w:rPr>
        <w:t>ринцип социальной адекватности воспитания.</w:t>
      </w:r>
    </w:p>
    <w:p w14:paraId="3175F81C" w14:textId="77777777" w:rsidR="000333CB" w:rsidRDefault="000333CB" w:rsidP="00EB387D">
      <w:pPr>
        <w:spacing w:after="0" w:line="240" w:lineRule="auto"/>
        <w:jc w:val="right"/>
        <w:outlineLvl w:val="0"/>
        <w:rPr>
          <w:rFonts w:ascii="Times New Roman" w:hAnsi="Times New Roman" w:cs="Times New Roman"/>
          <w:sz w:val="28"/>
          <w:szCs w:val="28"/>
          <w:u w:val="single"/>
        </w:rPr>
      </w:pPr>
    </w:p>
    <w:p w14:paraId="15BC2301" w14:textId="77777777" w:rsidR="000333CB" w:rsidRDefault="000333CB" w:rsidP="00EB387D">
      <w:pPr>
        <w:spacing w:after="0" w:line="240" w:lineRule="auto"/>
        <w:jc w:val="right"/>
        <w:outlineLvl w:val="0"/>
        <w:rPr>
          <w:rFonts w:ascii="Times New Roman" w:hAnsi="Times New Roman" w:cs="Times New Roman"/>
          <w:sz w:val="28"/>
          <w:szCs w:val="28"/>
          <w:u w:val="single"/>
        </w:rPr>
      </w:pPr>
    </w:p>
    <w:p w14:paraId="7DA1BFE5" w14:textId="77777777" w:rsidR="00EB387D" w:rsidRDefault="00EB387D" w:rsidP="00EB387D">
      <w:pPr>
        <w:spacing w:after="0" w:line="240" w:lineRule="auto"/>
        <w:jc w:val="right"/>
        <w:outlineLvl w:val="0"/>
        <w:rPr>
          <w:rFonts w:ascii="Times New Roman" w:hAnsi="Times New Roman" w:cs="Times New Roman"/>
          <w:sz w:val="28"/>
          <w:szCs w:val="28"/>
          <w:u w:val="single"/>
        </w:rPr>
      </w:pPr>
      <w:r w:rsidRPr="00EB387D">
        <w:rPr>
          <w:rFonts w:ascii="Times New Roman" w:hAnsi="Times New Roman" w:cs="Times New Roman"/>
          <w:sz w:val="28"/>
          <w:szCs w:val="28"/>
          <w:u w:val="single"/>
        </w:rPr>
        <w:t xml:space="preserve">Приложение к заданию 1.А </w:t>
      </w:r>
    </w:p>
    <w:p w14:paraId="6D978A81" w14:textId="77777777" w:rsidR="000333CB" w:rsidRPr="00EB387D" w:rsidRDefault="000333CB" w:rsidP="00EB387D">
      <w:pPr>
        <w:spacing w:after="0" w:line="240" w:lineRule="auto"/>
        <w:jc w:val="right"/>
        <w:outlineLvl w:val="0"/>
        <w:rPr>
          <w:rFonts w:ascii="Times New Roman" w:hAnsi="Times New Roman" w:cs="Times New Roman"/>
          <w:sz w:val="28"/>
          <w:szCs w:val="28"/>
          <w:u w:val="single"/>
        </w:rPr>
      </w:pPr>
    </w:p>
    <w:p w14:paraId="414BBAFD" w14:textId="305A4EBA" w:rsidR="00EB387D" w:rsidRPr="00EB387D" w:rsidRDefault="00EB387D" w:rsidP="000333CB">
      <w:pPr>
        <w:spacing w:after="12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(1.А) Преобладание позитивных оце</w:t>
      </w:r>
      <w:r w:rsidR="00C20741">
        <w:rPr>
          <w:rFonts w:ascii="Times New Roman" w:hAnsi="Times New Roman" w:cs="Times New Roman"/>
          <w:sz w:val="28"/>
          <w:szCs w:val="28"/>
        </w:rPr>
        <w:t>нок в анализе поведения ребенка.</w:t>
      </w:r>
    </w:p>
    <w:p w14:paraId="115163FD" w14:textId="00356FF6" w:rsidR="00EB387D" w:rsidRPr="00EB387D" w:rsidRDefault="00EB387D" w:rsidP="000333CB">
      <w:pPr>
        <w:spacing w:after="12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(1.А) Доминирование в общении с ребенком</w:t>
      </w:r>
      <w:r w:rsidR="00C20741">
        <w:rPr>
          <w:rFonts w:ascii="Times New Roman" w:hAnsi="Times New Roman" w:cs="Times New Roman"/>
          <w:sz w:val="28"/>
          <w:szCs w:val="28"/>
        </w:rPr>
        <w:t xml:space="preserve"> уважительного отношения к нему.</w:t>
      </w:r>
    </w:p>
    <w:p w14:paraId="7A759FD9" w14:textId="125B3204" w:rsidR="00EB387D" w:rsidRPr="00EB387D" w:rsidRDefault="00EB387D" w:rsidP="000333CB">
      <w:pPr>
        <w:spacing w:after="12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(1.А) Приобщение педагогом интересов ребенка</w:t>
      </w:r>
      <w:r w:rsidR="00C20741">
        <w:rPr>
          <w:rFonts w:ascii="Times New Roman" w:hAnsi="Times New Roman" w:cs="Times New Roman"/>
          <w:sz w:val="28"/>
          <w:szCs w:val="28"/>
        </w:rPr>
        <w:t xml:space="preserve"> к добру и доброте.</w:t>
      </w:r>
    </w:p>
    <w:p w14:paraId="0D8237DA" w14:textId="4305307C" w:rsidR="00EB387D" w:rsidRPr="00EB387D" w:rsidRDefault="00EB387D" w:rsidP="000333CB">
      <w:pPr>
        <w:spacing w:after="12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(1.А) Защита педагогом интересов  ребенка и оказание помощи ему в</w:t>
      </w:r>
      <w:r w:rsidR="00C20741">
        <w:rPr>
          <w:rFonts w:ascii="Times New Roman" w:hAnsi="Times New Roman" w:cs="Times New Roman"/>
          <w:sz w:val="28"/>
          <w:szCs w:val="28"/>
        </w:rPr>
        <w:t xml:space="preserve"> решении его актуальных проблем.</w:t>
      </w:r>
    </w:p>
    <w:p w14:paraId="57A56EF3" w14:textId="16BD36BB" w:rsidR="00EB387D" w:rsidRPr="00EB387D" w:rsidRDefault="00EB387D" w:rsidP="000333CB">
      <w:pPr>
        <w:spacing w:after="12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xml:space="preserve">● (1.А) Постоянный поиск педагогом вариантов решения воспитательных задач, которые </w:t>
      </w:r>
      <w:r w:rsidR="00C20741">
        <w:rPr>
          <w:rFonts w:ascii="Times New Roman" w:hAnsi="Times New Roman" w:cs="Times New Roman"/>
          <w:sz w:val="28"/>
          <w:szCs w:val="28"/>
        </w:rPr>
        <w:t>принесут пользу каждому ребенку.</w:t>
      </w:r>
    </w:p>
    <w:p w14:paraId="009E486F" w14:textId="7919BB79" w:rsidR="00EB387D" w:rsidRPr="00EB387D" w:rsidRDefault="00EB387D" w:rsidP="000333CB">
      <w:pPr>
        <w:spacing w:after="12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(1.А) Защита ребенка как приоритетная зад</w:t>
      </w:r>
      <w:r w:rsidR="00C20741">
        <w:rPr>
          <w:rFonts w:ascii="Times New Roman" w:hAnsi="Times New Roman" w:cs="Times New Roman"/>
          <w:sz w:val="28"/>
          <w:szCs w:val="28"/>
        </w:rPr>
        <w:t>ача педагогической деятельности.</w:t>
      </w:r>
    </w:p>
    <w:p w14:paraId="534D69DE" w14:textId="77777777" w:rsidR="00EB387D" w:rsidRPr="00EB387D" w:rsidRDefault="00EB387D" w:rsidP="000333CB">
      <w:pPr>
        <w:spacing w:after="12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(1.А) Формирование педагогом в классе, школе учащихся гуманистических отношений, которые не допускают унижения достоинства детей.</w:t>
      </w:r>
    </w:p>
    <w:p w14:paraId="5BE3558C" w14:textId="24EEFE0F" w:rsidR="00EB387D" w:rsidRPr="00EB387D" w:rsidRDefault="00EB387D" w:rsidP="000333CB">
      <w:pPr>
        <w:spacing w:after="12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(1.А) Воспитательный проце</w:t>
      </w:r>
      <w:proofErr w:type="gramStart"/>
      <w:r w:rsidRPr="00EB387D">
        <w:rPr>
          <w:rFonts w:ascii="Times New Roman" w:hAnsi="Times New Roman" w:cs="Times New Roman"/>
          <w:sz w:val="28"/>
          <w:szCs w:val="28"/>
        </w:rPr>
        <w:t>сс стр</w:t>
      </w:r>
      <w:proofErr w:type="gramEnd"/>
      <w:r w:rsidRPr="00EB387D">
        <w:rPr>
          <w:rFonts w:ascii="Times New Roman" w:hAnsi="Times New Roman" w:cs="Times New Roman"/>
          <w:sz w:val="28"/>
          <w:szCs w:val="28"/>
        </w:rPr>
        <w:t>оится с учетом реалий социальных о</w:t>
      </w:r>
      <w:r w:rsidR="00C20741">
        <w:rPr>
          <w:rFonts w:ascii="Times New Roman" w:hAnsi="Times New Roman" w:cs="Times New Roman"/>
          <w:sz w:val="28"/>
          <w:szCs w:val="28"/>
        </w:rPr>
        <w:t>тношений ребенка.</w:t>
      </w:r>
    </w:p>
    <w:p w14:paraId="3B55B061" w14:textId="69AFD2B6" w:rsidR="00EB387D" w:rsidRPr="00EB387D" w:rsidRDefault="00EB387D" w:rsidP="000333CB">
      <w:pPr>
        <w:spacing w:after="12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(1.А) Школа не должна ограничиваться воспитанием ребенка в своих стенах, необходимо широко использовать и учиты</w:t>
      </w:r>
      <w:r w:rsidR="00C20741">
        <w:rPr>
          <w:rFonts w:ascii="Times New Roman" w:hAnsi="Times New Roman" w:cs="Times New Roman"/>
          <w:sz w:val="28"/>
          <w:szCs w:val="28"/>
        </w:rPr>
        <w:t>вать реальные факторы социума.</w:t>
      </w:r>
    </w:p>
    <w:p w14:paraId="615C4EE1" w14:textId="4AB86F66" w:rsidR="00EB387D" w:rsidRPr="00EB387D" w:rsidRDefault="00EB387D" w:rsidP="000333CB">
      <w:pPr>
        <w:spacing w:after="12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(1.А) Педагог должен корректировать негативное влия</w:t>
      </w:r>
      <w:r w:rsidR="00C20741">
        <w:rPr>
          <w:rFonts w:ascii="Times New Roman" w:hAnsi="Times New Roman" w:cs="Times New Roman"/>
          <w:sz w:val="28"/>
          <w:szCs w:val="28"/>
        </w:rPr>
        <w:t>ние окружающей среды на ребенка.</w:t>
      </w:r>
    </w:p>
    <w:p w14:paraId="2D4AFF2E" w14:textId="77777777" w:rsidR="00EB387D" w:rsidRDefault="00EB387D" w:rsidP="000333CB">
      <w:pPr>
        <w:spacing w:after="12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(1.А) Все участники воспитательного процесса должны взаимодействовать.</w:t>
      </w:r>
    </w:p>
    <w:p w14:paraId="5A5E7232" w14:textId="77777777" w:rsidR="000333CB" w:rsidRDefault="000333CB" w:rsidP="000333CB">
      <w:pPr>
        <w:spacing w:after="120" w:line="240" w:lineRule="auto"/>
        <w:ind w:firstLine="709"/>
        <w:jc w:val="both"/>
        <w:rPr>
          <w:rFonts w:ascii="Times New Roman" w:hAnsi="Times New Roman" w:cs="Times New Roman"/>
          <w:sz w:val="28"/>
          <w:szCs w:val="28"/>
        </w:rPr>
      </w:pPr>
    </w:p>
    <w:p w14:paraId="312C61B3" w14:textId="01D0FE9B" w:rsidR="00EB387D" w:rsidRDefault="00EB387D" w:rsidP="00EB387D">
      <w:pPr>
        <w:spacing w:after="0" w:line="240" w:lineRule="auto"/>
        <w:jc w:val="right"/>
        <w:rPr>
          <w:rFonts w:ascii="Times New Roman" w:hAnsi="Times New Roman" w:cs="Times New Roman"/>
          <w:sz w:val="28"/>
          <w:szCs w:val="28"/>
        </w:rPr>
      </w:pPr>
      <w:r w:rsidRPr="00EB387D">
        <w:rPr>
          <w:rFonts w:ascii="Times New Roman" w:hAnsi="Times New Roman" w:cs="Times New Roman"/>
          <w:sz w:val="28"/>
          <w:szCs w:val="28"/>
        </w:rPr>
        <w:lastRenderedPageBreak/>
        <w:t>При</w:t>
      </w:r>
      <w:r w:rsidR="000333CB">
        <w:rPr>
          <w:rFonts w:ascii="Times New Roman" w:hAnsi="Times New Roman" w:cs="Times New Roman"/>
          <w:sz w:val="28"/>
          <w:szCs w:val="28"/>
        </w:rPr>
        <w:t>ложение для оценки экспертов №1</w:t>
      </w:r>
    </w:p>
    <w:p w14:paraId="69A974B4" w14:textId="77777777" w:rsidR="000333CB" w:rsidRPr="00EB387D" w:rsidRDefault="000333CB" w:rsidP="00EB387D">
      <w:pPr>
        <w:spacing w:after="0" w:line="240" w:lineRule="auto"/>
        <w:jc w:val="right"/>
        <w:rPr>
          <w:rFonts w:ascii="Times New Roman" w:hAnsi="Times New Roman" w:cs="Times New Roman"/>
          <w:sz w:val="28"/>
          <w:szCs w:val="28"/>
        </w:rPr>
      </w:pPr>
    </w:p>
    <w:tbl>
      <w:tblPr>
        <w:tblW w:w="152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4"/>
        <w:gridCol w:w="1276"/>
        <w:gridCol w:w="1134"/>
        <w:gridCol w:w="1134"/>
        <w:gridCol w:w="1134"/>
        <w:gridCol w:w="1134"/>
      </w:tblGrid>
      <w:tr w:rsidR="00EB387D" w:rsidRPr="00EB387D" w14:paraId="09C0831E" w14:textId="77777777" w:rsidTr="000333CB">
        <w:trPr>
          <w:trHeight w:val="72"/>
        </w:trPr>
        <w:tc>
          <w:tcPr>
            <w:tcW w:w="9464" w:type="dxa"/>
            <w:shd w:val="clear" w:color="auto" w:fill="auto"/>
          </w:tcPr>
          <w:p w14:paraId="0EACEFA4"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Принципы воспитания трудных детей</w:t>
            </w:r>
          </w:p>
        </w:tc>
        <w:tc>
          <w:tcPr>
            <w:tcW w:w="1276" w:type="dxa"/>
            <w:shd w:val="clear" w:color="auto" w:fill="auto"/>
          </w:tcPr>
          <w:p w14:paraId="1B72115D"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1 ком.</w:t>
            </w:r>
          </w:p>
        </w:tc>
        <w:tc>
          <w:tcPr>
            <w:tcW w:w="1134" w:type="dxa"/>
            <w:shd w:val="clear" w:color="auto" w:fill="auto"/>
          </w:tcPr>
          <w:p w14:paraId="0210EBC4"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2 ком.</w:t>
            </w:r>
          </w:p>
        </w:tc>
        <w:tc>
          <w:tcPr>
            <w:tcW w:w="1134" w:type="dxa"/>
            <w:shd w:val="clear" w:color="auto" w:fill="auto"/>
          </w:tcPr>
          <w:p w14:paraId="5E315C8C"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3 ком</w:t>
            </w:r>
          </w:p>
        </w:tc>
        <w:tc>
          <w:tcPr>
            <w:tcW w:w="1134" w:type="dxa"/>
            <w:shd w:val="clear" w:color="auto" w:fill="auto"/>
          </w:tcPr>
          <w:p w14:paraId="26B8565B"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4 ком.</w:t>
            </w:r>
          </w:p>
        </w:tc>
        <w:tc>
          <w:tcPr>
            <w:tcW w:w="1134" w:type="dxa"/>
            <w:shd w:val="clear" w:color="auto" w:fill="auto"/>
          </w:tcPr>
          <w:p w14:paraId="08D5B655"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5 ком.</w:t>
            </w:r>
          </w:p>
        </w:tc>
      </w:tr>
      <w:tr w:rsidR="00EB387D" w:rsidRPr="00EB387D" w14:paraId="09282E9D" w14:textId="77777777" w:rsidTr="000333CB">
        <w:trPr>
          <w:trHeight w:val="72"/>
        </w:trPr>
        <w:tc>
          <w:tcPr>
            <w:tcW w:w="9464" w:type="dxa"/>
            <w:shd w:val="clear" w:color="auto" w:fill="auto"/>
          </w:tcPr>
          <w:p w14:paraId="3972DE21" w14:textId="77777777" w:rsidR="00EB387D" w:rsidRPr="00EB387D" w:rsidRDefault="00EB387D" w:rsidP="00EB387D">
            <w:pPr>
              <w:spacing w:after="0" w:line="240" w:lineRule="auto"/>
              <w:jc w:val="both"/>
              <w:rPr>
                <w:rFonts w:ascii="Times New Roman" w:hAnsi="Times New Roman" w:cs="Times New Roman"/>
                <w:b/>
                <w:sz w:val="28"/>
                <w:szCs w:val="28"/>
              </w:rPr>
            </w:pPr>
            <w:r w:rsidRPr="00EB387D">
              <w:rPr>
                <w:rFonts w:ascii="Times New Roman" w:hAnsi="Times New Roman" w:cs="Times New Roman"/>
                <w:b/>
                <w:sz w:val="28"/>
                <w:szCs w:val="28"/>
              </w:rPr>
              <w:t>1.Станция «Принципы»</w:t>
            </w:r>
          </w:p>
          <w:p w14:paraId="06C075BA" w14:textId="77777777" w:rsidR="00EB387D" w:rsidRPr="00EB387D" w:rsidRDefault="00EB387D" w:rsidP="00EB387D">
            <w:pPr>
              <w:spacing w:after="0" w:line="240" w:lineRule="auto"/>
              <w:jc w:val="both"/>
              <w:rPr>
                <w:rFonts w:ascii="Times New Roman" w:hAnsi="Times New Roman" w:cs="Times New Roman"/>
                <w:b/>
                <w:sz w:val="28"/>
                <w:szCs w:val="28"/>
              </w:rPr>
            </w:pPr>
            <w:r w:rsidRPr="00EB387D">
              <w:rPr>
                <w:rFonts w:ascii="Times New Roman" w:hAnsi="Times New Roman" w:cs="Times New Roman"/>
                <w:b/>
                <w:sz w:val="28"/>
                <w:szCs w:val="28"/>
              </w:rPr>
              <w:t>Задание А.</w:t>
            </w:r>
          </w:p>
          <w:p w14:paraId="20711CF7" w14:textId="67E38D48" w:rsidR="00EB387D" w:rsidRPr="00EB387D" w:rsidRDefault="00EB387D" w:rsidP="00EB387D">
            <w:pPr>
              <w:spacing w:after="0" w:line="240" w:lineRule="auto"/>
              <w:jc w:val="both"/>
              <w:rPr>
                <w:rFonts w:ascii="Times New Roman" w:hAnsi="Times New Roman" w:cs="Times New Roman"/>
                <w:b/>
                <w:sz w:val="28"/>
                <w:szCs w:val="28"/>
                <w:u w:val="single"/>
              </w:rPr>
            </w:pPr>
            <w:r w:rsidRPr="00EB387D">
              <w:rPr>
                <w:rFonts w:ascii="Times New Roman" w:hAnsi="Times New Roman" w:cs="Times New Roman"/>
                <w:b/>
                <w:sz w:val="28"/>
                <w:szCs w:val="28"/>
                <w:u w:val="single"/>
              </w:rPr>
              <w:t>Принцип ориентации на позитив в поведении и х</w:t>
            </w:r>
            <w:r w:rsidR="0096466B">
              <w:rPr>
                <w:rFonts w:ascii="Times New Roman" w:hAnsi="Times New Roman" w:cs="Times New Roman"/>
                <w:b/>
                <w:sz w:val="28"/>
                <w:szCs w:val="28"/>
                <w:u w:val="single"/>
              </w:rPr>
              <w:t>арактере ребенка:</w:t>
            </w:r>
          </w:p>
          <w:p w14:paraId="2E70F2A5" w14:textId="2CEBA81E"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EB387D" w:rsidRPr="00EB387D">
              <w:rPr>
                <w:rFonts w:ascii="Times New Roman" w:hAnsi="Times New Roman" w:cs="Times New Roman"/>
                <w:sz w:val="28"/>
                <w:szCs w:val="28"/>
              </w:rPr>
              <w:t>реобладание позитивных оце</w:t>
            </w:r>
            <w:r>
              <w:rPr>
                <w:rFonts w:ascii="Times New Roman" w:hAnsi="Times New Roman" w:cs="Times New Roman"/>
                <w:sz w:val="28"/>
                <w:szCs w:val="28"/>
              </w:rPr>
              <w:t>нок в анализе поведения ребенка;</w:t>
            </w:r>
          </w:p>
          <w:p w14:paraId="3E195F49" w14:textId="30007CCD"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w:t>
            </w:r>
            <w:r w:rsidR="00EB387D" w:rsidRPr="00EB387D">
              <w:rPr>
                <w:rFonts w:ascii="Times New Roman" w:hAnsi="Times New Roman" w:cs="Times New Roman"/>
                <w:sz w:val="28"/>
                <w:szCs w:val="28"/>
              </w:rPr>
              <w:t>оминирование в общении с ребенком</w:t>
            </w:r>
            <w:r>
              <w:rPr>
                <w:rFonts w:ascii="Times New Roman" w:hAnsi="Times New Roman" w:cs="Times New Roman"/>
                <w:sz w:val="28"/>
                <w:szCs w:val="28"/>
              </w:rPr>
              <w:t xml:space="preserve"> уважительного отношения к нему;</w:t>
            </w:r>
          </w:p>
          <w:p w14:paraId="6E6947F6" w14:textId="3BE548D9"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EB387D" w:rsidRPr="00EB387D">
              <w:rPr>
                <w:rFonts w:ascii="Times New Roman" w:hAnsi="Times New Roman" w:cs="Times New Roman"/>
                <w:sz w:val="28"/>
                <w:szCs w:val="28"/>
              </w:rPr>
              <w:t>риобщение педагогом инте</w:t>
            </w:r>
            <w:r>
              <w:rPr>
                <w:rFonts w:ascii="Times New Roman" w:hAnsi="Times New Roman" w:cs="Times New Roman"/>
                <w:sz w:val="28"/>
                <w:szCs w:val="28"/>
              </w:rPr>
              <w:t>ресов ребенка к добру и доброте;</w:t>
            </w:r>
          </w:p>
          <w:p w14:paraId="57FA9D67" w14:textId="290CE389"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w:t>
            </w:r>
            <w:r w:rsidR="00EB387D" w:rsidRPr="00EB387D">
              <w:rPr>
                <w:rFonts w:ascii="Times New Roman" w:hAnsi="Times New Roman" w:cs="Times New Roman"/>
                <w:sz w:val="28"/>
                <w:szCs w:val="28"/>
              </w:rPr>
              <w:t>ащита педагогом интересов ребенка и оказание помощи ему в</w:t>
            </w:r>
            <w:r>
              <w:rPr>
                <w:rFonts w:ascii="Times New Roman" w:hAnsi="Times New Roman" w:cs="Times New Roman"/>
                <w:sz w:val="28"/>
                <w:szCs w:val="28"/>
              </w:rPr>
              <w:t xml:space="preserve"> решении его актуальных проблем;</w:t>
            </w:r>
          </w:p>
          <w:p w14:paraId="44756DFB" w14:textId="0E520AFC"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EB387D" w:rsidRPr="00EB387D">
              <w:rPr>
                <w:rFonts w:ascii="Times New Roman" w:hAnsi="Times New Roman" w:cs="Times New Roman"/>
                <w:sz w:val="28"/>
                <w:szCs w:val="28"/>
              </w:rPr>
              <w:t xml:space="preserve">остоянный поиск педагогом вариантов решения воспитательных задач, которые </w:t>
            </w:r>
            <w:r>
              <w:rPr>
                <w:rFonts w:ascii="Times New Roman" w:hAnsi="Times New Roman" w:cs="Times New Roman"/>
                <w:sz w:val="28"/>
                <w:szCs w:val="28"/>
              </w:rPr>
              <w:t>принесут пользу каждому ребенку;</w:t>
            </w:r>
          </w:p>
          <w:p w14:paraId="68090FCC" w14:textId="267AE6B4"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w:t>
            </w:r>
            <w:r w:rsidR="00EB387D" w:rsidRPr="00EB387D">
              <w:rPr>
                <w:rFonts w:ascii="Times New Roman" w:hAnsi="Times New Roman" w:cs="Times New Roman"/>
                <w:sz w:val="28"/>
                <w:szCs w:val="28"/>
              </w:rPr>
              <w:t>ащита ребенка как приоритетная зад</w:t>
            </w:r>
            <w:r>
              <w:rPr>
                <w:rFonts w:ascii="Times New Roman" w:hAnsi="Times New Roman" w:cs="Times New Roman"/>
                <w:sz w:val="28"/>
                <w:szCs w:val="28"/>
              </w:rPr>
              <w:t>ача педагогической деятельности;</w:t>
            </w:r>
          </w:p>
          <w:p w14:paraId="3EAFE83D" w14:textId="5C696009"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w:t>
            </w:r>
            <w:r w:rsidR="00EB387D" w:rsidRPr="00EB387D">
              <w:rPr>
                <w:rFonts w:ascii="Times New Roman" w:hAnsi="Times New Roman" w:cs="Times New Roman"/>
                <w:sz w:val="28"/>
                <w:szCs w:val="28"/>
              </w:rPr>
              <w:t>ормирование педагогом в классе, школе учащихся гуманистических отношений, которые не допус</w:t>
            </w:r>
            <w:r>
              <w:rPr>
                <w:rFonts w:ascii="Times New Roman" w:hAnsi="Times New Roman" w:cs="Times New Roman"/>
                <w:sz w:val="28"/>
                <w:szCs w:val="28"/>
              </w:rPr>
              <w:t>кают унижения достоинства детей.</w:t>
            </w:r>
          </w:p>
          <w:p w14:paraId="7D6D51E9" w14:textId="4B443E7D" w:rsidR="00EB387D" w:rsidRPr="00EB387D" w:rsidRDefault="00EB387D" w:rsidP="00EB387D">
            <w:pPr>
              <w:spacing w:after="0" w:line="240" w:lineRule="auto"/>
              <w:jc w:val="both"/>
              <w:rPr>
                <w:rFonts w:ascii="Times New Roman" w:hAnsi="Times New Roman" w:cs="Times New Roman"/>
                <w:b/>
                <w:sz w:val="28"/>
                <w:szCs w:val="28"/>
                <w:u w:val="single"/>
              </w:rPr>
            </w:pPr>
            <w:r w:rsidRPr="00EB387D">
              <w:rPr>
                <w:rFonts w:ascii="Times New Roman" w:hAnsi="Times New Roman" w:cs="Times New Roman"/>
                <w:b/>
                <w:sz w:val="28"/>
                <w:szCs w:val="28"/>
                <w:u w:val="single"/>
              </w:rPr>
              <w:t>Принцип соц</w:t>
            </w:r>
            <w:r w:rsidR="0096466B">
              <w:rPr>
                <w:rFonts w:ascii="Times New Roman" w:hAnsi="Times New Roman" w:cs="Times New Roman"/>
                <w:b/>
                <w:sz w:val="28"/>
                <w:szCs w:val="28"/>
                <w:u w:val="single"/>
              </w:rPr>
              <w:t>иальной адекватности воспитания:</w:t>
            </w:r>
          </w:p>
          <w:p w14:paraId="65EC4B1B" w14:textId="4C05C402"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00EB387D" w:rsidRPr="00EB387D">
              <w:rPr>
                <w:rFonts w:ascii="Times New Roman" w:hAnsi="Times New Roman" w:cs="Times New Roman"/>
                <w:sz w:val="28"/>
                <w:szCs w:val="28"/>
              </w:rPr>
              <w:t>оспитательный проце</w:t>
            </w:r>
            <w:proofErr w:type="gramStart"/>
            <w:r w:rsidR="00EB387D" w:rsidRPr="00EB387D">
              <w:rPr>
                <w:rFonts w:ascii="Times New Roman" w:hAnsi="Times New Roman" w:cs="Times New Roman"/>
                <w:sz w:val="28"/>
                <w:szCs w:val="28"/>
              </w:rPr>
              <w:t>сс стр</w:t>
            </w:r>
            <w:proofErr w:type="gramEnd"/>
            <w:r w:rsidR="00EB387D" w:rsidRPr="00EB387D">
              <w:rPr>
                <w:rFonts w:ascii="Times New Roman" w:hAnsi="Times New Roman" w:cs="Times New Roman"/>
                <w:sz w:val="28"/>
                <w:szCs w:val="28"/>
              </w:rPr>
              <w:t>оится с учетом реалий социальных отноше</w:t>
            </w:r>
            <w:r>
              <w:rPr>
                <w:rFonts w:ascii="Times New Roman" w:hAnsi="Times New Roman" w:cs="Times New Roman"/>
                <w:sz w:val="28"/>
                <w:szCs w:val="28"/>
              </w:rPr>
              <w:t>ний ребенка;</w:t>
            </w:r>
          </w:p>
          <w:p w14:paraId="350A4791" w14:textId="616C11F6"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ш</w:t>
            </w:r>
            <w:r w:rsidR="00EB387D" w:rsidRPr="00EB387D">
              <w:rPr>
                <w:rFonts w:ascii="Times New Roman" w:hAnsi="Times New Roman" w:cs="Times New Roman"/>
                <w:sz w:val="28"/>
                <w:szCs w:val="28"/>
              </w:rPr>
              <w:t>кола не должна ограничиваться воспитанием ребенка в своих стенах, необходимо широко использовать и учи</w:t>
            </w:r>
            <w:r>
              <w:rPr>
                <w:rFonts w:ascii="Times New Roman" w:hAnsi="Times New Roman" w:cs="Times New Roman"/>
                <w:sz w:val="28"/>
                <w:szCs w:val="28"/>
              </w:rPr>
              <w:t>тывать реальные факторы социума;</w:t>
            </w:r>
          </w:p>
          <w:p w14:paraId="666849B5" w14:textId="79D35142"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EB387D" w:rsidRPr="00EB387D">
              <w:rPr>
                <w:rFonts w:ascii="Times New Roman" w:hAnsi="Times New Roman" w:cs="Times New Roman"/>
                <w:sz w:val="28"/>
                <w:szCs w:val="28"/>
              </w:rPr>
              <w:t>едагог должен корректировать негативное влия</w:t>
            </w:r>
            <w:r>
              <w:rPr>
                <w:rFonts w:ascii="Times New Roman" w:hAnsi="Times New Roman" w:cs="Times New Roman"/>
                <w:sz w:val="28"/>
                <w:szCs w:val="28"/>
              </w:rPr>
              <w:t>ние окружающей среды на ребенка;</w:t>
            </w:r>
          </w:p>
          <w:p w14:paraId="49E0A242" w14:textId="63867554"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00EB387D" w:rsidRPr="00EB387D">
              <w:rPr>
                <w:rFonts w:ascii="Times New Roman" w:hAnsi="Times New Roman" w:cs="Times New Roman"/>
                <w:sz w:val="28"/>
                <w:szCs w:val="28"/>
              </w:rPr>
              <w:t>се участники воспитательного процесса должны взаимодействовать.</w:t>
            </w:r>
          </w:p>
        </w:tc>
        <w:tc>
          <w:tcPr>
            <w:tcW w:w="1276" w:type="dxa"/>
            <w:shd w:val="clear" w:color="auto" w:fill="auto"/>
          </w:tcPr>
          <w:p w14:paraId="49BDA155" w14:textId="77777777" w:rsidR="00EB387D" w:rsidRPr="00EB387D" w:rsidRDefault="00EB387D" w:rsidP="00EB387D">
            <w:pPr>
              <w:spacing w:after="0" w:line="240" w:lineRule="auto"/>
              <w:jc w:val="both"/>
              <w:rPr>
                <w:rFonts w:ascii="Times New Roman" w:hAnsi="Times New Roman" w:cs="Times New Roman"/>
                <w:sz w:val="28"/>
                <w:szCs w:val="28"/>
              </w:rPr>
            </w:pPr>
          </w:p>
        </w:tc>
        <w:tc>
          <w:tcPr>
            <w:tcW w:w="1134" w:type="dxa"/>
            <w:shd w:val="clear" w:color="auto" w:fill="auto"/>
          </w:tcPr>
          <w:p w14:paraId="0AE30E2D" w14:textId="77777777" w:rsidR="00EB387D" w:rsidRPr="00EB387D" w:rsidRDefault="00EB387D" w:rsidP="00EB387D">
            <w:pPr>
              <w:spacing w:after="0" w:line="240" w:lineRule="auto"/>
              <w:jc w:val="both"/>
              <w:rPr>
                <w:rFonts w:ascii="Times New Roman" w:hAnsi="Times New Roman" w:cs="Times New Roman"/>
                <w:sz w:val="28"/>
                <w:szCs w:val="28"/>
              </w:rPr>
            </w:pPr>
          </w:p>
        </w:tc>
        <w:tc>
          <w:tcPr>
            <w:tcW w:w="1134" w:type="dxa"/>
            <w:shd w:val="clear" w:color="auto" w:fill="auto"/>
          </w:tcPr>
          <w:p w14:paraId="43A39516" w14:textId="77777777" w:rsidR="00EB387D" w:rsidRPr="00EB387D" w:rsidRDefault="00EB387D" w:rsidP="00EB387D">
            <w:pPr>
              <w:spacing w:after="0" w:line="240" w:lineRule="auto"/>
              <w:jc w:val="both"/>
              <w:rPr>
                <w:rFonts w:ascii="Times New Roman" w:hAnsi="Times New Roman" w:cs="Times New Roman"/>
                <w:sz w:val="28"/>
                <w:szCs w:val="28"/>
              </w:rPr>
            </w:pPr>
          </w:p>
        </w:tc>
        <w:tc>
          <w:tcPr>
            <w:tcW w:w="1134" w:type="dxa"/>
            <w:shd w:val="clear" w:color="auto" w:fill="auto"/>
          </w:tcPr>
          <w:p w14:paraId="759B446E" w14:textId="77777777" w:rsidR="00EB387D" w:rsidRPr="00EB387D" w:rsidRDefault="00EB387D" w:rsidP="00EB387D">
            <w:pPr>
              <w:spacing w:after="0" w:line="240" w:lineRule="auto"/>
              <w:jc w:val="both"/>
              <w:rPr>
                <w:rFonts w:ascii="Times New Roman" w:hAnsi="Times New Roman" w:cs="Times New Roman"/>
                <w:sz w:val="28"/>
                <w:szCs w:val="28"/>
              </w:rPr>
            </w:pPr>
          </w:p>
        </w:tc>
        <w:tc>
          <w:tcPr>
            <w:tcW w:w="1134" w:type="dxa"/>
            <w:shd w:val="clear" w:color="auto" w:fill="auto"/>
          </w:tcPr>
          <w:p w14:paraId="609D2F30" w14:textId="77777777" w:rsidR="00EB387D" w:rsidRPr="00EB387D" w:rsidRDefault="00EB387D" w:rsidP="00EB387D">
            <w:pPr>
              <w:spacing w:after="0" w:line="240" w:lineRule="auto"/>
              <w:jc w:val="both"/>
              <w:rPr>
                <w:rFonts w:ascii="Times New Roman" w:hAnsi="Times New Roman" w:cs="Times New Roman"/>
                <w:sz w:val="28"/>
                <w:szCs w:val="28"/>
              </w:rPr>
            </w:pPr>
          </w:p>
        </w:tc>
      </w:tr>
    </w:tbl>
    <w:p w14:paraId="6590FF45" w14:textId="77777777" w:rsidR="00EB387D" w:rsidRPr="00EB387D" w:rsidRDefault="00EB387D" w:rsidP="00EB387D">
      <w:pPr>
        <w:pStyle w:val="a6"/>
        <w:spacing w:after="0" w:line="240" w:lineRule="auto"/>
        <w:ind w:left="0"/>
        <w:rPr>
          <w:rFonts w:ascii="Times New Roman" w:hAnsi="Times New Roman" w:cs="Times New Roman"/>
          <w:sz w:val="28"/>
          <w:szCs w:val="28"/>
        </w:rPr>
      </w:pPr>
    </w:p>
    <w:p w14:paraId="49C42D7D" w14:textId="77777777" w:rsidR="000333CB" w:rsidRDefault="000333CB" w:rsidP="00EB387D">
      <w:pPr>
        <w:spacing w:after="0" w:line="240" w:lineRule="auto"/>
        <w:jc w:val="both"/>
        <w:outlineLvl w:val="0"/>
        <w:rPr>
          <w:rFonts w:ascii="Times New Roman" w:hAnsi="Times New Roman" w:cs="Times New Roman"/>
          <w:b/>
          <w:i/>
          <w:sz w:val="28"/>
          <w:szCs w:val="28"/>
          <w:u w:val="single"/>
        </w:rPr>
      </w:pPr>
    </w:p>
    <w:p w14:paraId="06120290" w14:textId="77777777" w:rsidR="000333CB" w:rsidRDefault="000333CB" w:rsidP="00EB387D">
      <w:pPr>
        <w:spacing w:after="0" w:line="240" w:lineRule="auto"/>
        <w:jc w:val="both"/>
        <w:outlineLvl w:val="0"/>
        <w:rPr>
          <w:rFonts w:ascii="Times New Roman" w:hAnsi="Times New Roman" w:cs="Times New Roman"/>
          <w:b/>
          <w:i/>
          <w:sz w:val="28"/>
          <w:szCs w:val="28"/>
          <w:u w:val="single"/>
        </w:rPr>
      </w:pPr>
    </w:p>
    <w:p w14:paraId="7BF8F2E0" w14:textId="77777777" w:rsidR="000333CB" w:rsidRDefault="000333CB" w:rsidP="00EB387D">
      <w:pPr>
        <w:spacing w:after="0" w:line="240" w:lineRule="auto"/>
        <w:jc w:val="both"/>
        <w:outlineLvl w:val="0"/>
        <w:rPr>
          <w:rFonts w:ascii="Times New Roman" w:hAnsi="Times New Roman" w:cs="Times New Roman"/>
          <w:b/>
          <w:i/>
          <w:sz w:val="28"/>
          <w:szCs w:val="28"/>
          <w:u w:val="single"/>
        </w:rPr>
      </w:pPr>
    </w:p>
    <w:p w14:paraId="188A6DCB" w14:textId="77777777" w:rsidR="000333CB" w:rsidRDefault="000333CB" w:rsidP="00EB387D">
      <w:pPr>
        <w:spacing w:after="0" w:line="240" w:lineRule="auto"/>
        <w:jc w:val="both"/>
        <w:outlineLvl w:val="0"/>
        <w:rPr>
          <w:rFonts w:ascii="Times New Roman" w:hAnsi="Times New Roman" w:cs="Times New Roman"/>
          <w:b/>
          <w:i/>
          <w:sz w:val="28"/>
          <w:szCs w:val="28"/>
          <w:u w:val="single"/>
        </w:rPr>
      </w:pPr>
    </w:p>
    <w:p w14:paraId="069DE9CA" w14:textId="77777777" w:rsidR="00EB387D" w:rsidRDefault="00EB387D" w:rsidP="00EB387D">
      <w:pPr>
        <w:spacing w:after="0" w:line="240" w:lineRule="auto"/>
        <w:jc w:val="both"/>
        <w:outlineLvl w:val="0"/>
        <w:rPr>
          <w:rFonts w:ascii="Times New Roman" w:hAnsi="Times New Roman" w:cs="Times New Roman"/>
          <w:b/>
          <w:i/>
          <w:sz w:val="28"/>
          <w:szCs w:val="28"/>
          <w:u w:val="single"/>
        </w:rPr>
      </w:pPr>
      <w:r w:rsidRPr="00EB387D">
        <w:rPr>
          <w:rFonts w:ascii="Times New Roman" w:hAnsi="Times New Roman" w:cs="Times New Roman"/>
          <w:b/>
          <w:i/>
          <w:sz w:val="28"/>
          <w:szCs w:val="28"/>
          <w:u w:val="single"/>
        </w:rPr>
        <w:lastRenderedPageBreak/>
        <w:t>Задание Б.</w:t>
      </w:r>
    </w:p>
    <w:p w14:paraId="11A2C650" w14:textId="77777777" w:rsidR="000333CB" w:rsidRPr="00EB387D" w:rsidRDefault="000333CB" w:rsidP="00EB387D">
      <w:pPr>
        <w:spacing w:after="0" w:line="240" w:lineRule="auto"/>
        <w:jc w:val="both"/>
        <w:outlineLvl w:val="0"/>
        <w:rPr>
          <w:rFonts w:ascii="Times New Roman" w:hAnsi="Times New Roman" w:cs="Times New Roman"/>
          <w:b/>
          <w:i/>
          <w:sz w:val="28"/>
          <w:szCs w:val="28"/>
          <w:u w:val="single"/>
        </w:rPr>
      </w:pPr>
    </w:p>
    <w:p w14:paraId="731E9730" w14:textId="77777777" w:rsidR="00EB387D" w:rsidRPr="00EB387D" w:rsidRDefault="00EB387D" w:rsidP="00EB387D">
      <w:pPr>
        <w:spacing w:after="0" w:line="240" w:lineRule="auto"/>
        <w:ind w:firstLine="708"/>
        <w:jc w:val="both"/>
        <w:rPr>
          <w:rFonts w:ascii="Times New Roman" w:hAnsi="Times New Roman" w:cs="Times New Roman"/>
          <w:sz w:val="28"/>
          <w:szCs w:val="28"/>
        </w:rPr>
      </w:pPr>
      <w:r w:rsidRPr="00EB387D">
        <w:rPr>
          <w:rFonts w:ascii="Times New Roman" w:hAnsi="Times New Roman" w:cs="Times New Roman"/>
          <w:sz w:val="28"/>
          <w:szCs w:val="28"/>
        </w:rPr>
        <w:t>Распределите данные условия по соответствующим принципам воспитания трудных детей:</w:t>
      </w:r>
    </w:p>
    <w:p w14:paraId="779AFE1A" w14:textId="7234E051" w:rsidR="00EB387D" w:rsidRPr="00EB387D" w:rsidRDefault="0096466B" w:rsidP="00EB387D">
      <w:pPr>
        <w:spacing w:after="0" w:line="240" w:lineRule="auto"/>
        <w:jc w:val="both"/>
        <w:outlineLvl w:val="0"/>
        <w:rPr>
          <w:rFonts w:ascii="Times New Roman" w:hAnsi="Times New Roman" w:cs="Times New Roman"/>
          <w:i/>
          <w:sz w:val="28"/>
          <w:szCs w:val="28"/>
          <w:u w:val="single"/>
        </w:rPr>
      </w:pPr>
      <w:r>
        <w:rPr>
          <w:rFonts w:ascii="Times New Roman" w:hAnsi="Times New Roman" w:cs="Times New Roman"/>
          <w:i/>
          <w:sz w:val="28"/>
          <w:szCs w:val="28"/>
          <w:u w:val="single"/>
        </w:rPr>
        <w:t>п</w:t>
      </w:r>
      <w:r w:rsidR="00EB387D" w:rsidRPr="00EB387D">
        <w:rPr>
          <w:rFonts w:ascii="Times New Roman" w:hAnsi="Times New Roman" w:cs="Times New Roman"/>
          <w:i/>
          <w:sz w:val="28"/>
          <w:szCs w:val="28"/>
          <w:u w:val="single"/>
        </w:rPr>
        <w:t>ринцип индивидуализации воспитани</w:t>
      </w:r>
      <w:r>
        <w:rPr>
          <w:rFonts w:ascii="Times New Roman" w:hAnsi="Times New Roman" w:cs="Times New Roman"/>
          <w:i/>
          <w:sz w:val="28"/>
          <w:szCs w:val="28"/>
          <w:u w:val="single"/>
        </w:rPr>
        <w:t>я детей с девиантным поведением;</w:t>
      </w:r>
    </w:p>
    <w:p w14:paraId="10131A6B" w14:textId="02DE0EEE" w:rsidR="00EB387D" w:rsidRPr="00EB387D" w:rsidRDefault="0096466B" w:rsidP="00EB387D">
      <w:pPr>
        <w:spacing w:after="0" w:line="240" w:lineRule="auto"/>
        <w:jc w:val="both"/>
        <w:outlineLvl w:val="0"/>
        <w:rPr>
          <w:rFonts w:ascii="Times New Roman" w:hAnsi="Times New Roman" w:cs="Times New Roman"/>
          <w:i/>
          <w:sz w:val="28"/>
          <w:szCs w:val="28"/>
          <w:u w:val="single"/>
        </w:rPr>
      </w:pPr>
      <w:r>
        <w:rPr>
          <w:rFonts w:ascii="Times New Roman" w:hAnsi="Times New Roman" w:cs="Times New Roman"/>
          <w:i/>
          <w:sz w:val="28"/>
          <w:szCs w:val="28"/>
          <w:u w:val="single"/>
        </w:rPr>
        <w:t>п</w:t>
      </w:r>
      <w:r w:rsidR="00EB387D" w:rsidRPr="00EB387D">
        <w:rPr>
          <w:rFonts w:ascii="Times New Roman" w:hAnsi="Times New Roman" w:cs="Times New Roman"/>
          <w:i/>
          <w:sz w:val="28"/>
          <w:szCs w:val="28"/>
          <w:u w:val="single"/>
        </w:rPr>
        <w:t>ринцип социального закаливания трудных детей.</w:t>
      </w:r>
    </w:p>
    <w:p w14:paraId="2C9E9C11" w14:textId="77777777" w:rsidR="000333CB" w:rsidRDefault="00EB387D" w:rsidP="00EB387D">
      <w:pPr>
        <w:spacing w:after="0" w:line="240" w:lineRule="auto"/>
        <w:jc w:val="right"/>
        <w:outlineLvl w:val="0"/>
        <w:rPr>
          <w:rFonts w:ascii="Times New Roman" w:hAnsi="Times New Roman" w:cs="Times New Roman"/>
          <w:sz w:val="28"/>
          <w:szCs w:val="28"/>
          <w:u w:val="single"/>
        </w:rPr>
      </w:pPr>
      <w:r w:rsidRPr="00EB387D">
        <w:rPr>
          <w:rFonts w:ascii="Times New Roman" w:hAnsi="Times New Roman" w:cs="Times New Roman"/>
          <w:sz w:val="28"/>
          <w:szCs w:val="28"/>
          <w:u w:val="single"/>
        </w:rPr>
        <w:t>Приложение к заданию 1.Б</w:t>
      </w:r>
    </w:p>
    <w:p w14:paraId="47E92ECC" w14:textId="3D4D42D6" w:rsidR="00EB387D" w:rsidRPr="00EB387D" w:rsidRDefault="00EB387D" w:rsidP="00EB387D">
      <w:pPr>
        <w:spacing w:after="0" w:line="240" w:lineRule="auto"/>
        <w:jc w:val="right"/>
        <w:outlineLvl w:val="0"/>
        <w:rPr>
          <w:rFonts w:ascii="Times New Roman" w:hAnsi="Times New Roman" w:cs="Times New Roman"/>
          <w:sz w:val="28"/>
          <w:szCs w:val="28"/>
          <w:u w:val="single"/>
        </w:rPr>
      </w:pPr>
      <w:r w:rsidRPr="00EB387D">
        <w:rPr>
          <w:rFonts w:ascii="Times New Roman" w:hAnsi="Times New Roman" w:cs="Times New Roman"/>
          <w:sz w:val="28"/>
          <w:szCs w:val="28"/>
          <w:u w:val="single"/>
        </w:rPr>
        <w:t xml:space="preserve"> </w:t>
      </w:r>
    </w:p>
    <w:p w14:paraId="57B51D3A" w14:textId="100D214F" w:rsidR="00EB387D" w:rsidRPr="00EB387D" w:rsidRDefault="0096466B" w:rsidP="000333CB">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(1.Б) Р</w:t>
      </w:r>
      <w:r w:rsidR="00EB387D" w:rsidRPr="00EB387D">
        <w:rPr>
          <w:rFonts w:ascii="Times New Roman" w:hAnsi="Times New Roman" w:cs="Times New Roman"/>
          <w:sz w:val="28"/>
          <w:szCs w:val="28"/>
        </w:rPr>
        <w:t>абота с трудными детьми должна ориентирова</w:t>
      </w:r>
      <w:r>
        <w:rPr>
          <w:rFonts w:ascii="Times New Roman" w:hAnsi="Times New Roman" w:cs="Times New Roman"/>
          <w:sz w:val="28"/>
          <w:szCs w:val="28"/>
        </w:rPr>
        <w:t>ться на развитие каждого из них.</w:t>
      </w:r>
    </w:p>
    <w:p w14:paraId="5A2F2118" w14:textId="37E7167E" w:rsidR="00EB387D" w:rsidRPr="00EB387D" w:rsidRDefault="0096466B" w:rsidP="000333CB">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(1.Б) У</w:t>
      </w:r>
      <w:r w:rsidR="00EB387D" w:rsidRPr="00EB387D">
        <w:rPr>
          <w:rFonts w:ascii="Times New Roman" w:hAnsi="Times New Roman" w:cs="Times New Roman"/>
          <w:sz w:val="28"/>
          <w:szCs w:val="28"/>
        </w:rPr>
        <w:t>спех воспитательного воздействия при работе с одним учащимся не должен негати</w:t>
      </w:r>
      <w:r>
        <w:rPr>
          <w:rFonts w:ascii="Times New Roman" w:hAnsi="Times New Roman" w:cs="Times New Roman"/>
          <w:sz w:val="28"/>
          <w:szCs w:val="28"/>
        </w:rPr>
        <w:t>вно влиять на воспитание других.</w:t>
      </w:r>
    </w:p>
    <w:p w14:paraId="5D158C8E" w14:textId="74BC6C0B" w:rsidR="00EB387D" w:rsidRPr="00EB387D" w:rsidRDefault="0096466B" w:rsidP="000333CB">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(1.Б) В</w:t>
      </w:r>
      <w:r w:rsidR="00EB387D" w:rsidRPr="00EB387D">
        <w:rPr>
          <w:rFonts w:ascii="Times New Roman" w:hAnsi="Times New Roman" w:cs="Times New Roman"/>
          <w:sz w:val="28"/>
          <w:szCs w:val="28"/>
        </w:rPr>
        <w:t>ыбор воспитательного средства необходимо соотносить только с информац</w:t>
      </w:r>
      <w:r>
        <w:rPr>
          <w:rFonts w:ascii="Times New Roman" w:hAnsi="Times New Roman" w:cs="Times New Roman"/>
          <w:sz w:val="28"/>
          <w:szCs w:val="28"/>
        </w:rPr>
        <w:t>ией об индивидуальных качествах.</w:t>
      </w:r>
    </w:p>
    <w:p w14:paraId="1EBE0093" w14:textId="39BD437A" w:rsidR="00EB387D" w:rsidRPr="00EB387D" w:rsidRDefault="0096466B" w:rsidP="000333CB">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(1.Б) П</w:t>
      </w:r>
      <w:r w:rsidR="00EB387D" w:rsidRPr="00EB387D">
        <w:rPr>
          <w:rFonts w:ascii="Times New Roman" w:hAnsi="Times New Roman" w:cs="Times New Roman"/>
          <w:sz w:val="28"/>
          <w:szCs w:val="28"/>
        </w:rPr>
        <w:t>оиск педагогом способов коррекции поведения ученика должен вестись только</w:t>
      </w:r>
      <w:r>
        <w:rPr>
          <w:rFonts w:ascii="Times New Roman" w:hAnsi="Times New Roman" w:cs="Times New Roman"/>
          <w:sz w:val="28"/>
          <w:szCs w:val="28"/>
        </w:rPr>
        <w:t xml:space="preserve"> на основе взаимодействия с ним.</w:t>
      </w:r>
    </w:p>
    <w:p w14:paraId="7A28CAD6" w14:textId="2D3CF5E0" w:rsidR="00EB387D" w:rsidRPr="00EB387D" w:rsidRDefault="0096466B" w:rsidP="000333CB">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(1.Б) П</w:t>
      </w:r>
      <w:r w:rsidR="00EB387D" w:rsidRPr="00EB387D">
        <w:rPr>
          <w:rFonts w:ascii="Times New Roman" w:hAnsi="Times New Roman" w:cs="Times New Roman"/>
          <w:sz w:val="28"/>
          <w:szCs w:val="28"/>
        </w:rPr>
        <w:t>остоянное отслеживание эффективности воспитательного воздействия на каждого ребенка должно определять совокупность воспитательных с</w:t>
      </w:r>
      <w:r>
        <w:rPr>
          <w:rFonts w:ascii="Times New Roman" w:hAnsi="Times New Roman" w:cs="Times New Roman"/>
          <w:sz w:val="28"/>
          <w:szCs w:val="28"/>
        </w:rPr>
        <w:t>редств, используемых педагогами.</w:t>
      </w:r>
    </w:p>
    <w:p w14:paraId="09FA5FDE" w14:textId="0AC29418" w:rsidR="00EB387D" w:rsidRPr="00EB387D" w:rsidRDefault="0096466B" w:rsidP="000333CB">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(1.Б) П</w:t>
      </w:r>
      <w:r w:rsidR="00EB387D" w:rsidRPr="00EB387D">
        <w:rPr>
          <w:rFonts w:ascii="Times New Roman" w:hAnsi="Times New Roman" w:cs="Times New Roman"/>
          <w:sz w:val="28"/>
          <w:szCs w:val="28"/>
        </w:rPr>
        <w:t>роблемы отношений детей на</w:t>
      </w:r>
      <w:r>
        <w:rPr>
          <w:rFonts w:ascii="Times New Roman" w:hAnsi="Times New Roman" w:cs="Times New Roman"/>
          <w:sz w:val="28"/>
          <w:szCs w:val="28"/>
        </w:rPr>
        <w:t>до решать с детьми, а не за них.</w:t>
      </w:r>
    </w:p>
    <w:p w14:paraId="653C7F51" w14:textId="19D939E3" w:rsidR="00EB387D" w:rsidRPr="00EB387D" w:rsidRDefault="0096466B" w:rsidP="000333CB">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(1.Б) Р</w:t>
      </w:r>
      <w:r w:rsidR="00EB387D" w:rsidRPr="00EB387D">
        <w:rPr>
          <w:rFonts w:ascii="Times New Roman" w:hAnsi="Times New Roman" w:cs="Times New Roman"/>
          <w:sz w:val="28"/>
          <w:szCs w:val="28"/>
        </w:rPr>
        <w:t xml:space="preserve">ебенок не всегда должен добиваться успеха в своих отношениях с людьми: трудный путь к успеху – залог успешной </w:t>
      </w:r>
      <w:r>
        <w:rPr>
          <w:rFonts w:ascii="Times New Roman" w:hAnsi="Times New Roman" w:cs="Times New Roman"/>
          <w:sz w:val="28"/>
          <w:szCs w:val="28"/>
        </w:rPr>
        <w:t>жизни в дальнейшем.</w:t>
      </w:r>
    </w:p>
    <w:p w14:paraId="5CED450E" w14:textId="5F531A2F" w:rsidR="00EB387D" w:rsidRPr="00EB387D" w:rsidRDefault="0096466B" w:rsidP="000333CB">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(1.Б) Н</w:t>
      </w:r>
      <w:r w:rsidR="00EB387D" w:rsidRPr="00EB387D">
        <w:rPr>
          <w:rFonts w:ascii="Times New Roman" w:hAnsi="Times New Roman" w:cs="Times New Roman"/>
          <w:sz w:val="28"/>
          <w:szCs w:val="28"/>
        </w:rPr>
        <w:t>е только радость, но и страдания, п</w:t>
      </w:r>
      <w:r>
        <w:rPr>
          <w:rFonts w:ascii="Times New Roman" w:hAnsi="Times New Roman" w:cs="Times New Roman"/>
          <w:sz w:val="28"/>
          <w:szCs w:val="28"/>
        </w:rPr>
        <w:t>ереживания воспитывают человека.</w:t>
      </w:r>
    </w:p>
    <w:p w14:paraId="157F02E1" w14:textId="7E91239B" w:rsidR="00EB387D" w:rsidRPr="00EB387D" w:rsidRDefault="0096466B" w:rsidP="000333CB">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(1.Б) В</w:t>
      </w:r>
      <w:r w:rsidR="00EB387D" w:rsidRPr="00EB387D">
        <w:rPr>
          <w:rFonts w:ascii="Times New Roman" w:hAnsi="Times New Roman" w:cs="Times New Roman"/>
          <w:sz w:val="28"/>
          <w:szCs w:val="28"/>
        </w:rPr>
        <w:t>олевых усилий для преодоления трудностей у человека не бу</w:t>
      </w:r>
      <w:r>
        <w:rPr>
          <w:rFonts w:ascii="Times New Roman" w:hAnsi="Times New Roman" w:cs="Times New Roman"/>
          <w:sz w:val="28"/>
          <w:szCs w:val="28"/>
        </w:rPr>
        <w:t>дет завтра, если их нет сегодня.</w:t>
      </w:r>
    </w:p>
    <w:p w14:paraId="449E2E95" w14:textId="25580721" w:rsidR="00EB387D" w:rsidRPr="00EB387D" w:rsidRDefault="0096466B" w:rsidP="000333CB">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(1.Б) Н</w:t>
      </w:r>
      <w:r w:rsidR="00EB387D" w:rsidRPr="00EB387D">
        <w:rPr>
          <w:rFonts w:ascii="Times New Roman" w:hAnsi="Times New Roman" w:cs="Times New Roman"/>
          <w:sz w:val="28"/>
          <w:szCs w:val="28"/>
        </w:rPr>
        <w:t>ельзя предусмотреть все трудности жизни, но человеку надо быть готовым к их преодолению.</w:t>
      </w:r>
    </w:p>
    <w:p w14:paraId="036DD07E" w14:textId="77777777" w:rsidR="00EB387D" w:rsidRDefault="00EB387D" w:rsidP="000333CB">
      <w:pPr>
        <w:spacing w:after="120" w:line="240" w:lineRule="auto"/>
        <w:jc w:val="both"/>
        <w:rPr>
          <w:rFonts w:ascii="Times New Roman" w:hAnsi="Times New Roman" w:cs="Times New Roman"/>
          <w:sz w:val="28"/>
          <w:szCs w:val="28"/>
        </w:rPr>
      </w:pPr>
    </w:p>
    <w:p w14:paraId="27DA7A44" w14:textId="77777777" w:rsidR="000333CB" w:rsidRDefault="000333CB" w:rsidP="000333CB">
      <w:pPr>
        <w:spacing w:after="120" w:line="240" w:lineRule="auto"/>
        <w:jc w:val="both"/>
        <w:rPr>
          <w:rFonts w:ascii="Times New Roman" w:hAnsi="Times New Roman" w:cs="Times New Roman"/>
          <w:sz w:val="28"/>
          <w:szCs w:val="28"/>
        </w:rPr>
      </w:pPr>
    </w:p>
    <w:p w14:paraId="039149E4" w14:textId="77777777" w:rsidR="000333CB" w:rsidRDefault="000333CB" w:rsidP="000333CB">
      <w:pPr>
        <w:spacing w:after="120" w:line="240" w:lineRule="auto"/>
        <w:jc w:val="both"/>
        <w:rPr>
          <w:rFonts w:ascii="Times New Roman" w:hAnsi="Times New Roman" w:cs="Times New Roman"/>
          <w:sz w:val="28"/>
          <w:szCs w:val="28"/>
        </w:rPr>
      </w:pPr>
    </w:p>
    <w:p w14:paraId="77CC525E" w14:textId="77777777" w:rsidR="000333CB" w:rsidRDefault="000333CB" w:rsidP="000333CB">
      <w:pPr>
        <w:spacing w:after="120" w:line="240" w:lineRule="auto"/>
        <w:jc w:val="both"/>
        <w:rPr>
          <w:rFonts w:ascii="Times New Roman" w:hAnsi="Times New Roman" w:cs="Times New Roman"/>
          <w:sz w:val="28"/>
          <w:szCs w:val="28"/>
        </w:rPr>
      </w:pPr>
    </w:p>
    <w:p w14:paraId="7480D63C" w14:textId="77777777" w:rsidR="000333CB" w:rsidRPr="00EB387D" w:rsidRDefault="000333CB" w:rsidP="000333CB">
      <w:pPr>
        <w:spacing w:after="120" w:line="240" w:lineRule="auto"/>
        <w:jc w:val="both"/>
        <w:rPr>
          <w:rFonts w:ascii="Times New Roman" w:hAnsi="Times New Roman" w:cs="Times New Roman"/>
          <w:sz w:val="28"/>
          <w:szCs w:val="28"/>
        </w:rPr>
      </w:pPr>
    </w:p>
    <w:p w14:paraId="26E41464" w14:textId="0DA79FD4" w:rsidR="00EB387D" w:rsidRDefault="00EB387D" w:rsidP="00EB387D">
      <w:pPr>
        <w:spacing w:after="0" w:line="240" w:lineRule="auto"/>
        <w:jc w:val="right"/>
        <w:outlineLvl w:val="0"/>
        <w:rPr>
          <w:rFonts w:ascii="Times New Roman" w:hAnsi="Times New Roman" w:cs="Times New Roman"/>
          <w:sz w:val="28"/>
          <w:szCs w:val="28"/>
        </w:rPr>
      </w:pPr>
      <w:r w:rsidRPr="00EB387D">
        <w:rPr>
          <w:rFonts w:ascii="Times New Roman" w:hAnsi="Times New Roman" w:cs="Times New Roman"/>
          <w:sz w:val="28"/>
          <w:szCs w:val="28"/>
        </w:rPr>
        <w:lastRenderedPageBreak/>
        <w:t>Приложение для оценки экспертов №1</w:t>
      </w:r>
    </w:p>
    <w:p w14:paraId="72AB4E5F" w14:textId="77777777" w:rsidR="000333CB" w:rsidRPr="00EB387D" w:rsidRDefault="000333CB" w:rsidP="00EB387D">
      <w:pPr>
        <w:spacing w:after="0" w:line="240" w:lineRule="auto"/>
        <w:jc w:val="right"/>
        <w:outlineLvl w:val="0"/>
        <w:rPr>
          <w:rFonts w:ascii="Times New Roman" w:hAnsi="Times New Roman" w:cs="Times New Roman"/>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gridCol w:w="1134"/>
        <w:gridCol w:w="992"/>
        <w:gridCol w:w="1134"/>
        <w:gridCol w:w="992"/>
        <w:gridCol w:w="1134"/>
      </w:tblGrid>
      <w:tr w:rsidR="00EB387D" w:rsidRPr="00EB387D" w14:paraId="5CAB5029" w14:textId="77777777" w:rsidTr="00EB387D">
        <w:trPr>
          <w:trHeight w:val="72"/>
        </w:trPr>
        <w:tc>
          <w:tcPr>
            <w:tcW w:w="10031" w:type="dxa"/>
            <w:shd w:val="clear" w:color="auto" w:fill="auto"/>
          </w:tcPr>
          <w:p w14:paraId="16EF1706"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Принципы воспитания трудных детей</w:t>
            </w:r>
          </w:p>
        </w:tc>
        <w:tc>
          <w:tcPr>
            <w:tcW w:w="1134" w:type="dxa"/>
            <w:shd w:val="clear" w:color="auto" w:fill="auto"/>
          </w:tcPr>
          <w:p w14:paraId="6D52FAB9"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1 ком.</w:t>
            </w:r>
          </w:p>
        </w:tc>
        <w:tc>
          <w:tcPr>
            <w:tcW w:w="992" w:type="dxa"/>
            <w:shd w:val="clear" w:color="auto" w:fill="auto"/>
          </w:tcPr>
          <w:p w14:paraId="2369783B"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2 ком.</w:t>
            </w:r>
          </w:p>
        </w:tc>
        <w:tc>
          <w:tcPr>
            <w:tcW w:w="1134" w:type="dxa"/>
            <w:shd w:val="clear" w:color="auto" w:fill="auto"/>
          </w:tcPr>
          <w:p w14:paraId="20362E00"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3 ком</w:t>
            </w:r>
          </w:p>
        </w:tc>
        <w:tc>
          <w:tcPr>
            <w:tcW w:w="992" w:type="dxa"/>
            <w:shd w:val="clear" w:color="auto" w:fill="auto"/>
          </w:tcPr>
          <w:p w14:paraId="598F832D"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4 ком.</w:t>
            </w:r>
          </w:p>
        </w:tc>
        <w:tc>
          <w:tcPr>
            <w:tcW w:w="1134" w:type="dxa"/>
            <w:shd w:val="clear" w:color="auto" w:fill="auto"/>
          </w:tcPr>
          <w:p w14:paraId="71A832A1"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5 ком.</w:t>
            </w:r>
          </w:p>
        </w:tc>
      </w:tr>
      <w:tr w:rsidR="00EB387D" w:rsidRPr="00EB387D" w14:paraId="49031C49" w14:textId="77777777" w:rsidTr="00EB387D">
        <w:trPr>
          <w:trHeight w:val="72"/>
        </w:trPr>
        <w:tc>
          <w:tcPr>
            <w:tcW w:w="10031" w:type="dxa"/>
            <w:shd w:val="clear" w:color="auto" w:fill="auto"/>
          </w:tcPr>
          <w:p w14:paraId="332F1088" w14:textId="77777777" w:rsidR="00EB387D" w:rsidRPr="00EB387D" w:rsidRDefault="00EB387D" w:rsidP="00EB387D">
            <w:pPr>
              <w:spacing w:after="0" w:line="240" w:lineRule="auto"/>
              <w:jc w:val="both"/>
              <w:rPr>
                <w:rFonts w:ascii="Times New Roman" w:hAnsi="Times New Roman" w:cs="Times New Roman"/>
                <w:b/>
                <w:sz w:val="28"/>
                <w:szCs w:val="28"/>
              </w:rPr>
            </w:pPr>
            <w:r w:rsidRPr="00EB387D">
              <w:rPr>
                <w:rFonts w:ascii="Times New Roman" w:hAnsi="Times New Roman" w:cs="Times New Roman"/>
                <w:b/>
                <w:sz w:val="28"/>
                <w:szCs w:val="28"/>
              </w:rPr>
              <w:t>1.Станция «Принципы»</w:t>
            </w:r>
          </w:p>
          <w:p w14:paraId="2F9A10DE" w14:textId="77777777" w:rsidR="00EB387D" w:rsidRPr="00EB387D" w:rsidRDefault="00EB387D" w:rsidP="00EB387D">
            <w:pPr>
              <w:spacing w:after="0" w:line="240" w:lineRule="auto"/>
              <w:jc w:val="both"/>
              <w:rPr>
                <w:rFonts w:ascii="Times New Roman" w:hAnsi="Times New Roman" w:cs="Times New Roman"/>
                <w:b/>
                <w:sz w:val="28"/>
                <w:szCs w:val="28"/>
              </w:rPr>
            </w:pPr>
            <w:r w:rsidRPr="00EB387D">
              <w:rPr>
                <w:rFonts w:ascii="Times New Roman" w:hAnsi="Times New Roman" w:cs="Times New Roman"/>
                <w:b/>
                <w:sz w:val="28"/>
                <w:szCs w:val="28"/>
              </w:rPr>
              <w:t>Задание Б.</w:t>
            </w:r>
          </w:p>
          <w:p w14:paraId="4485D7DC" w14:textId="3D163842" w:rsidR="00EB387D" w:rsidRPr="00EB387D" w:rsidRDefault="00EB387D" w:rsidP="00EB387D">
            <w:pPr>
              <w:spacing w:after="0" w:line="240" w:lineRule="auto"/>
              <w:jc w:val="both"/>
              <w:rPr>
                <w:rFonts w:ascii="Times New Roman" w:hAnsi="Times New Roman" w:cs="Times New Roman"/>
                <w:b/>
                <w:sz w:val="28"/>
                <w:szCs w:val="28"/>
                <w:u w:val="single"/>
              </w:rPr>
            </w:pPr>
            <w:r w:rsidRPr="00EB387D">
              <w:rPr>
                <w:rFonts w:ascii="Times New Roman" w:hAnsi="Times New Roman" w:cs="Times New Roman"/>
                <w:b/>
                <w:sz w:val="28"/>
                <w:szCs w:val="28"/>
                <w:u w:val="single"/>
              </w:rPr>
              <w:t>Принцип индивидуализации воспитания детей с девиантным поведением</w:t>
            </w:r>
            <w:r w:rsidR="0096466B">
              <w:rPr>
                <w:rFonts w:ascii="Times New Roman" w:hAnsi="Times New Roman" w:cs="Times New Roman"/>
                <w:b/>
                <w:sz w:val="28"/>
                <w:szCs w:val="28"/>
                <w:u w:val="single"/>
              </w:rPr>
              <w:t>:</w:t>
            </w:r>
          </w:p>
          <w:p w14:paraId="5DB6EA23"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 работа с трудными детьми должна ориентироваться на развитие каждого из них;</w:t>
            </w:r>
          </w:p>
          <w:p w14:paraId="4D412B0A"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●успех воспитательного воздействия при работе с одним учащимся не должен негативно влиять на воспитание других;</w:t>
            </w:r>
          </w:p>
          <w:p w14:paraId="581CEECE"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●выбор воспитательного средства необходимо соотносить только с информацией об индивидуальных качествах;</w:t>
            </w:r>
          </w:p>
          <w:p w14:paraId="69023C4F"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●поиск педагогом способов коррекции поведения ученика должен вестись только на основе взаимодействия с ним;</w:t>
            </w:r>
          </w:p>
          <w:p w14:paraId="15D09CFC" w14:textId="3A8EBB03"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●постоянное отслеживание эффективности воспитательного воздействия на каждого ребенка должно определять совокупность воспитательных средств, исполь</w:t>
            </w:r>
            <w:r w:rsidR="0096466B">
              <w:rPr>
                <w:rFonts w:ascii="Times New Roman" w:hAnsi="Times New Roman" w:cs="Times New Roman"/>
                <w:sz w:val="28"/>
                <w:szCs w:val="28"/>
              </w:rPr>
              <w:t>зуемых педагогами.</w:t>
            </w:r>
          </w:p>
          <w:p w14:paraId="7F2333CE" w14:textId="10A93F3B" w:rsidR="00EB387D" w:rsidRPr="00EB387D" w:rsidRDefault="00EB387D" w:rsidP="00EB387D">
            <w:pPr>
              <w:spacing w:after="0" w:line="240" w:lineRule="auto"/>
              <w:jc w:val="both"/>
              <w:rPr>
                <w:rFonts w:ascii="Times New Roman" w:hAnsi="Times New Roman" w:cs="Times New Roman"/>
                <w:b/>
                <w:sz w:val="28"/>
                <w:szCs w:val="28"/>
                <w:u w:val="single"/>
              </w:rPr>
            </w:pPr>
            <w:r w:rsidRPr="00EB387D">
              <w:rPr>
                <w:rFonts w:ascii="Times New Roman" w:hAnsi="Times New Roman" w:cs="Times New Roman"/>
                <w:b/>
                <w:sz w:val="28"/>
                <w:szCs w:val="28"/>
                <w:u w:val="single"/>
              </w:rPr>
              <w:t>Принцип социального закаливания трудных детей</w:t>
            </w:r>
            <w:r w:rsidR="0096466B">
              <w:rPr>
                <w:rFonts w:ascii="Times New Roman" w:hAnsi="Times New Roman" w:cs="Times New Roman"/>
                <w:b/>
                <w:sz w:val="28"/>
                <w:szCs w:val="28"/>
                <w:u w:val="single"/>
              </w:rPr>
              <w:t>:</w:t>
            </w:r>
          </w:p>
          <w:p w14:paraId="048751E3"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●проблемы отношений детей надо решать с детьми, а не за них;</w:t>
            </w:r>
          </w:p>
          <w:p w14:paraId="565D2218"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●ребенок не всегда должен добиваться успеха в своих отношениях с людьми: трудный путь к успеху – залог успешной жизни в дальнейшем;</w:t>
            </w:r>
          </w:p>
          <w:p w14:paraId="4DF1C823"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●не только радость, но и страдания, переживания воспитывают человека;</w:t>
            </w:r>
          </w:p>
          <w:p w14:paraId="4F97C340"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●волевых усилий для преодоления трудностей у человека не будет завтра, если их нет сегодня;</w:t>
            </w:r>
          </w:p>
          <w:p w14:paraId="0C2A549B" w14:textId="77777777" w:rsidR="00EB387D" w:rsidRPr="00EB387D" w:rsidRDefault="00EB387D" w:rsidP="00EB387D">
            <w:pPr>
              <w:spacing w:after="0" w:line="240" w:lineRule="auto"/>
              <w:jc w:val="both"/>
              <w:rPr>
                <w:rFonts w:ascii="Times New Roman" w:hAnsi="Times New Roman" w:cs="Times New Roman"/>
                <w:b/>
                <w:sz w:val="28"/>
                <w:szCs w:val="28"/>
              </w:rPr>
            </w:pPr>
            <w:r w:rsidRPr="00EB387D">
              <w:rPr>
                <w:rFonts w:ascii="Times New Roman" w:hAnsi="Times New Roman" w:cs="Times New Roman"/>
                <w:sz w:val="28"/>
                <w:szCs w:val="28"/>
              </w:rPr>
              <w:t>●нельзя предусмотреть все трудности жизни, но человеку надо быть готовым к их преодолению.</w:t>
            </w:r>
          </w:p>
        </w:tc>
        <w:tc>
          <w:tcPr>
            <w:tcW w:w="1134" w:type="dxa"/>
            <w:shd w:val="clear" w:color="auto" w:fill="auto"/>
          </w:tcPr>
          <w:p w14:paraId="4EFC766E" w14:textId="77777777" w:rsidR="00EB387D" w:rsidRPr="00EB387D" w:rsidRDefault="00EB387D" w:rsidP="00EB387D">
            <w:pPr>
              <w:spacing w:after="0" w:line="240" w:lineRule="auto"/>
              <w:jc w:val="both"/>
              <w:rPr>
                <w:rFonts w:ascii="Times New Roman" w:hAnsi="Times New Roman" w:cs="Times New Roman"/>
                <w:sz w:val="28"/>
                <w:szCs w:val="28"/>
              </w:rPr>
            </w:pPr>
          </w:p>
        </w:tc>
        <w:tc>
          <w:tcPr>
            <w:tcW w:w="992" w:type="dxa"/>
            <w:shd w:val="clear" w:color="auto" w:fill="auto"/>
          </w:tcPr>
          <w:p w14:paraId="465835AC" w14:textId="77777777" w:rsidR="00EB387D" w:rsidRPr="00EB387D" w:rsidRDefault="00EB387D" w:rsidP="00EB387D">
            <w:pPr>
              <w:spacing w:after="0" w:line="240" w:lineRule="auto"/>
              <w:jc w:val="both"/>
              <w:rPr>
                <w:rFonts w:ascii="Times New Roman" w:hAnsi="Times New Roman" w:cs="Times New Roman"/>
                <w:sz w:val="28"/>
                <w:szCs w:val="28"/>
              </w:rPr>
            </w:pPr>
          </w:p>
        </w:tc>
        <w:tc>
          <w:tcPr>
            <w:tcW w:w="1134" w:type="dxa"/>
            <w:shd w:val="clear" w:color="auto" w:fill="auto"/>
          </w:tcPr>
          <w:p w14:paraId="410FEDE9" w14:textId="77777777" w:rsidR="00EB387D" w:rsidRPr="00EB387D" w:rsidRDefault="00EB387D" w:rsidP="00EB387D">
            <w:pPr>
              <w:spacing w:after="0" w:line="240" w:lineRule="auto"/>
              <w:jc w:val="both"/>
              <w:rPr>
                <w:rFonts w:ascii="Times New Roman" w:hAnsi="Times New Roman" w:cs="Times New Roman"/>
                <w:sz w:val="28"/>
                <w:szCs w:val="28"/>
              </w:rPr>
            </w:pPr>
          </w:p>
        </w:tc>
        <w:tc>
          <w:tcPr>
            <w:tcW w:w="992" w:type="dxa"/>
            <w:shd w:val="clear" w:color="auto" w:fill="auto"/>
          </w:tcPr>
          <w:p w14:paraId="1B26E91A" w14:textId="77777777" w:rsidR="00EB387D" w:rsidRPr="00EB387D" w:rsidRDefault="00EB387D" w:rsidP="00EB387D">
            <w:pPr>
              <w:spacing w:after="0" w:line="240" w:lineRule="auto"/>
              <w:jc w:val="both"/>
              <w:rPr>
                <w:rFonts w:ascii="Times New Roman" w:hAnsi="Times New Roman" w:cs="Times New Roman"/>
                <w:sz w:val="28"/>
                <w:szCs w:val="28"/>
              </w:rPr>
            </w:pPr>
          </w:p>
        </w:tc>
        <w:tc>
          <w:tcPr>
            <w:tcW w:w="1134" w:type="dxa"/>
            <w:shd w:val="clear" w:color="auto" w:fill="auto"/>
          </w:tcPr>
          <w:p w14:paraId="3EC93BAC" w14:textId="77777777" w:rsidR="00EB387D" w:rsidRPr="00EB387D" w:rsidRDefault="00EB387D" w:rsidP="00EB387D">
            <w:pPr>
              <w:spacing w:after="0" w:line="240" w:lineRule="auto"/>
              <w:jc w:val="both"/>
              <w:rPr>
                <w:rFonts w:ascii="Times New Roman" w:hAnsi="Times New Roman" w:cs="Times New Roman"/>
                <w:sz w:val="28"/>
                <w:szCs w:val="28"/>
              </w:rPr>
            </w:pPr>
          </w:p>
        </w:tc>
      </w:tr>
    </w:tbl>
    <w:p w14:paraId="7F0E6B1F" w14:textId="77777777" w:rsidR="00EB387D" w:rsidRPr="00EB387D" w:rsidRDefault="00EB387D" w:rsidP="00EB387D">
      <w:pPr>
        <w:spacing w:after="0" w:line="240" w:lineRule="auto"/>
        <w:jc w:val="both"/>
        <w:rPr>
          <w:rFonts w:ascii="Times New Roman" w:hAnsi="Times New Roman" w:cs="Times New Roman"/>
          <w:b/>
          <w:sz w:val="28"/>
          <w:szCs w:val="28"/>
        </w:rPr>
      </w:pPr>
    </w:p>
    <w:p w14:paraId="6730934C" w14:textId="77777777" w:rsidR="00EB387D" w:rsidRPr="00EB387D" w:rsidRDefault="00EB387D" w:rsidP="00EB387D">
      <w:pPr>
        <w:spacing w:after="0" w:line="240" w:lineRule="auto"/>
        <w:jc w:val="both"/>
        <w:rPr>
          <w:rFonts w:ascii="Times New Roman" w:hAnsi="Times New Roman" w:cs="Times New Roman"/>
          <w:b/>
          <w:sz w:val="28"/>
          <w:szCs w:val="28"/>
        </w:rPr>
        <w:sectPr w:rsidR="00EB387D" w:rsidRPr="00EB387D" w:rsidSect="00EB387D">
          <w:pgSz w:w="16838" w:h="11906" w:orient="landscape"/>
          <w:pgMar w:top="1134" w:right="851" w:bottom="1134" w:left="851" w:header="709" w:footer="709" w:gutter="0"/>
          <w:cols w:space="708"/>
          <w:docGrid w:linePitch="360"/>
        </w:sectPr>
      </w:pPr>
    </w:p>
    <w:p w14:paraId="4D8FC15F" w14:textId="77777777" w:rsidR="00EB387D" w:rsidRDefault="00EB387D" w:rsidP="00EB387D">
      <w:pPr>
        <w:spacing w:after="0" w:line="240" w:lineRule="auto"/>
        <w:jc w:val="center"/>
        <w:outlineLvl w:val="0"/>
        <w:rPr>
          <w:rFonts w:ascii="Times New Roman" w:hAnsi="Times New Roman" w:cs="Times New Roman"/>
          <w:b/>
          <w:sz w:val="28"/>
          <w:szCs w:val="28"/>
        </w:rPr>
      </w:pPr>
      <w:r w:rsidRPr="00EB387D">
        <w:rPr>
          <w:rFonts w:ascii="Times New Roman" w:hAnsi="Times New Roman" w:cs="Times New Roman"/>
          <w:b/>
          <w:sz w:val="28"/>
          <w:szCs w:val="28"/>
        </w:rPr>
        <w:lastRenderedPageBreak/>
        <w:t>2 СТАНЦИЯ «ПРИЕМЫ И МЕТОДЫ»</w:t>
      </w:r>
    </w:p>
    <w:p w14:paraId="30EA81DB" w14:textId="77777777" w:rsidR="000333CB" w:rsidRPr="00EB387D" w:rsidRDefault="000333CB" w:rsidP="00EB387D">
      <w:pPr>
        <w:spacing w:after="0" w:line="240" w:lineRule="auto"/>
        <w:jc w:val="center"/>
        <w:outlineLvl w:val="0"/>
        <w:rPr>
          <w:rFonts w:ascii="Times New Roman" w:hAnsi="Times New Roman" w:cs="Times New Roman"/>
          <w:b/>
          <w:sz w:val="28"/>
          <w:szCs w:val="28"/>
        </w:rPr>
      </w:pPr>
    </w:p>
    <w:p w14:paraId="1EFA2F88"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Определите границу: Что должно учитываться при определении методов воспитания?</w:t>
      </w:r>
    </w:p>
    <w:p w14:paraId="7EFE3BF6"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Какие приемы воспитания можно использовать при работе с трудными детьми?</w:t>
      </w:r>
    </w:p>
    <w:p w14:paraId="7A4F381C" w14:textId="77777777" w:rsidR="00EB387D" w:rsidRPr="00EB387D" w:rsidRDefault="00EB387D" w:rsidP="000333CB">
      <w:pPr>
        <w:spacing w:after="0" w:line="240" w:lineRule="auto"/>
        <w:ind w:firstLine="709"/>
        <w:jc w:val="both"/>
        <w:rPr>
          <w:rFonts w:ascii="Times New Roman" w:hAnsi="Times New Roman" w:cs="Times New Roman"/>
          <w:sz w:val="28"/>
          <w:szCs w:val="28"/>
        </w:rPr>
      </w:pPr>
    </w:p>
    <w:p w14:paraId="4C289204" w14:textId="77777777" w:rsidR="00EB387D" w:rsidRDefault="00EB387D" w:rsidP="000333CB">
      <w:pPr>
        <w:spacing w:after="0" w:line="240" w:lineRule="auto"/>
        <w:ind w:firstLine="709"/>
        <w:jc w:val="right"/>
        <w:outlineLvl w:val="0"/>
        <w:rPr>
          <w:rFonts w:ascii="Times New Roman" w:hAnsi="Times New Roman" w:cs="Times New Roman"/>
          <w:sz w:val="28"/>
          <w:szCs w:val="28"/>
          <w:u w:val="single"/>
        </w:rPr>
      </w:pPr>
      <w:r w:rsidRPr="003934F9">
        <w:rPr>
          <w:rFonts w:ascii="Times New Roman" w:hAnsi="Times New Roman" w:cs="Times New Roman"/>
          <w:sz w:val="28"/>
          <w:szCs w:val="28"/>
          <w:u w:val="single"/>
        </w:rPr>
        <w:t>Приложение 2 Станции</w:t>
      </w:r>
      <w:r w:rsidRPr="00EB387D">
        <w:rPr>
          <w:rFonts w:ascii="Times New Roman" w:hAnsi="Times New Roman" w:cs="Times New Roman"/>
          <w:sz w:val="28"/>
          <w:szCs w:val="28"/>
          <w:u w:val="single"/>
        </w:rPr>
        <w:t xml:space="preserve"> </w:t>
      </w:r>
    </w:p>
    <w:p w14:paraId="2F848541" w14:textId="77777777" w:rsidR="000333CB" w:rsidRPr="00EB387D" w:rsidRDefault="000333CB" w:rsidP="000333CB">
      <w:pPr>
        <w:spacing w:after="0" w:line="240" w:lineRule="auto"/>
        <w:ind w:firstLine="709"/>
        <w:jc w:val="right"/>
        <w:outlineLvl w:val="0"/>
        <w:rPr>
          <w:rFonts w:ascii="Times New Roman" w:hAnsi="Times New Roman" w:cs="Times New Roman"/>
          <w:sz w:val="28"/>
          <w:szCs w:val="28"/>
          <w:u w:val="single"/>
        </w:rPr>
      </w:pPr>
    </w:p>
    <w:p w14:paraId="4B76896E"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возрастные особенности учащихся;</w:t>
      </w:r>
    </w:p>
    <w:p w14:paraId="1D8322F8"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формирование мировоззрения в младшем, среднем и старшем школьном возрасте;</w:t>
      </w:r>
    </w:p>
    <w:p w14:paraId="4AE14E0C"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индивидуальные и личностные особенности учащихся;</w:t>
      </w:r>
    </w:p>
    <w:p w14:paraId="407C06EA"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степень «социальной запущенности»;</w:t>
      </w:r>
    </w:p>
    <w:p w14:paraId="71220FB4"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индивидуальное развитие личности;</w:t>
      </w:r>
    </w:p>
    <w:p w14:paraId="42C15E48"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реализация собственного «Я»;</w:t>
      </w:r>
    </w:p>
    <w:p w14:paraId="0F4ACD98" w14:textId="7E95202B"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EB387D" w:rsidRPr="00EB387D">
        <w:rPr>
          <w:rFonts w:ascii="Times New Roman" w:hAnsi="Times New Roman" w:cs="Times New Roman"/>
          <w:sz w:val="28"/>
          <w:szCs w:val="28"/>
        </w:rPr>
        <w:t>оциальное окружение учащихся;</w:t>
      </w:r>
    </w:p>
    <w:p w14:paraId="43BE071A" w14:textId="3F452928"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w:t>
      </w:r>
      <w:r w:rsidR="00EB387D" w:rsidRPr="00EB387D">
        <w:rPr>
          <w:rFonts w:ascii="Times New Roman" w:hAnsi="Times New Roman" w:cs="Times New Roman"/>
          <w:sz w:val="28"/>
          <w:szCs w:val="28"/>
        </w:rPr>
        <w:t>руппа, в которую входит ученик;</w:t>
      </w:r>
    </w:p>
    <w:p w14:paraId="6C2343D7" w14:textId="0077E42E"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00EB387D" w:rsidRPr="00EB387D">
        <w:rPr>
          <w:rFonts w:ascii="Times New Roman" w:hAnsi="Times New Roman" w:cs="Times New Roman"/>
          <w:sz w:val="28"/>
          <w:szCs w:val="28"/>
        </w:rPr>
        <w:t>ровень сплоченности группы;</w:t>
      </w:r>
    </w:p>
    <w:p w14:paraId="1FEE6F51" w14:textId="3610049A"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00EB387D" w:rsidRPr="00EB387D">
        <w:rPr>
          <w:rFonts w:ascii="Times New Roman" w:hAnsi="Times New Roman" w:cs="Times New Roman"/>
          <w:sz w:val="28"/>
          <w:szCs w:val="28"/>
        </w:rPr>
        <w:t>ормы отношений, складывающиеся в семье;</w:t>
      </w:r>
    </w:p>
    <w:p w14:paraId="19313299" w14:textId="0EB5090B"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00EB387D" w:rsidRPr="00EB387D">
        <w:rPr>
          <w:rFonts w:ascii="Times New Roman" w:hAnsi="Times New Roman" w:cs="Times New Roman"/>
          <w:sz w:val="28"/>
          <w:szCs w:val="28"/>
        </w:rPr>
        <w:t>ровень квалификации педагога;</w:t>
      </w:r>
    </w:p>
    <w:p w14:paraId="0F6EC597" w14:textId="3E681BA3"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EB387D" w:rsidRPr="00EB387D">
        <w:rPr>
          <w:rFonts w:ascii="Times New Roman" w:hAnsi="Times New Roman" w:cs="Times New Roman"/>
          <w:sz w:val="28"/>
          <w:szCs w:val="28"/>
        </w:rPr>
        <w:t>росьба о помощи;</w:t>
      </w:r>
    </w:p>
    <w:p w14:paraId="279EF990" w14:textId="6529F072"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00EB387D" w:rsidRPr="00EB387D">
        <w:rPr>
          <w:rFonts w:ascii="Times New Roman" w:hAnsi="Times New Roman" w:cs="Times New Roman"/>
          <w:sz w:val="28"/>
          <w:szCs w:val="28"/>
        </w:rPr>
        <w:t>ценка поступков;</w:t>
      </w:r>
    </w:p>
    <w:p w14:paraId="18D8DCA3" w14:textId="14E82FBD"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00EB387D" w:rsidRPr="00EB387D">
        <w:rPr>
          <w:rFonts w:ascii="Times New Roman" w:hAnsi="Times New Roman" w:cs="Times New Roman"/>
          <w:sz w:val="28"/>
          <w:szCs w:val="28"/>
        </w:rPr>
        <w:t>бсуждение статьи;</w:t>
      </w:r>
    </w:p>
    <w:p w14:paraId="52950C17" w14:textId="786E3661"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00EB387D" w:rsidRPr="00EB387D">
        <w:rPr>
          <w:rFonts w:ascii="Times New Roman" w:hAnsi="Times New Roman" w:cs="Times New Roman"/>
          <w:sz w:val="28"/>
          <w:szCs w:val="28"/>
        </w:rPr>
        <w:t>бсуждение доброго поступка;</w:t>
      </w:r>
    </w:p>
    <w:p w14:paraId="3AFDB502" w14:textId="357A9E47"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00EB387D" w:rsidRPr="00EB387D">
        <w:rPr>
          <w:rFonts w:ascii="Times New Roman" w:hAnsi="Times New Roman" w:cs="Times New Roman"/>
          <w:sz w:val="28"/>
          <w:szCs w:val="28"/>
        </w:rPr>
        <w:t>бнажение противоречий;</w:t>
      </w:r>
    </w:p>
    <w:p w14:paraId="3215E1B9" w14:textId="3C47CC1B"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EB387D" w:rsidRPr="00EB387D">
        <w:rPr>
          <w:rFonts w:ascii="Times New Roman" w:hAnsi="Times New Roman" w:cs="Times New Roman"/>
          <w:sz w:val="28"/>
          <w:szCs w:val="28"/>
        </w:rPr>
        <w:t>тратегия жизни;</w:t>
      </w:r>
    </w:p>
    <w:p w14:paraId="0C814170" w14:textId="5895184F"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EB387D" w:rsidRPr="00EB387D">
        <w:rPr>
          <w:rFonts w:ascii="Times New Roman" w:hAnsi="Times New Roman" w:cs="Times New Roman"/>
          <w:sz w:val="28"/>
          <w:szCs w:val="28"/>
        </w:rPr>
        <w:t>ассказ о себе и других;</w:t>
      </w:r>
    </w:p>
    <w:p w14:paraId="55B82740" w14:textId="179438E2"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w:t>
      </w:r>
      <w:r w:rsidR="00EB387D" w:rsidRPr="00EB387D">
        <w:rPr>
          <w:rFonts w:ascii="Times New Roman" w:hAnsi="Times New Roman" w:cs="Times New Roman"/>
          <w:sz w:val="28"/>
          <w:szCs w:val="28"/>
        </w:rPr>
        <w:t>ой идеал;</w:t>
      </w:r>
    </w:p>
    <w:p w14:paraId="14C6999F" w14:textId="0BA9CC31"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EB387D" w:rsidRPr="00EB387D">
        <w:rPr>
          <w:rFonts w:ascii="Times New Roman" w:hAnsi="Times New Roman" w:cs="Times New Roman"/>
          <w:sz w:val="28"/>
          <w:szCs w:val="28"/>
        </w:rPr>
        <w:t>казка для воспитанника;</w:t>
      </w:r>
    </w:p>
    <w:p w14:paraId="2200144C" w14:textId="4B8CA01D"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EB387D" w:rsidRPr="00EB387D">
        <w:rPr>
          <w:rFonts w:ascii="Times New Roman" w:hAnsi="Times New Roman" w:cs="Times New Roman"/>
          <w:sz w:val="28"/>
          <w:szCs w:val="28"/>
        </w:rPr>
        <w:t>олевая маска;</w:t>
      </w:r>
    </w:p>
    <w:p w14:paraId="78176F8A" w14:textId="2DDFA4C8"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00EB387D" w:rsidRPr="00EB387D">
        <w:rPr>
          <w:rFonts w:ascii="Times New Roman" w:hAnsi="Times New Roman" w:cs="Times New Roman"/>
          <w:sz w:val="28"/>
          <w:szCs w:val="28"/>
        </w:rPr>
        <w:t>епрерывная эстафета мнений;</w:t>
      </w:r>
    </w:p>
    <w:p w14:paraId="361EE95C" w14:textId="779088EC"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r w:rsidR="00EB387D" w:rsidRPr="00EB387D">
        <w:rPr>
          <w:rFonts w:ascii="Times New Roman" w:hAnsi="Times New Roman" w:cs="Times New Roman"/>
          <w:sz w:val="28"/>
          <w:szCs w:val="28"/>
        </w:rPr>
        <w:t>амостимулирование</w:t>
      </w:r>
      <w:proofErr w:type="spellEnd"/>
      <w:r w:rsidR="00EB387D" w:rsidRPr="00EB387D">
        <w:rPr>
          <w:rFonts w:ascii="Times New Roman" w:hAnsi="Times New Roman" w:cs="Times New Roman"/>
          <w:sz w:val="28"/>
          <w:szCs w:val="28"/>
        </w:rPr>
        <w:t>;</w:t>
      </w:r>
    </w:p>
    <w:p w14:paraId="5AEB3B5F" w14:textId="5B6D491A"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00EB387D" w:rsidRPr="00EB387D">
        <w:rPr>
          <w:rFonts w:ascii="Times New Roman" w:hAnsi="Times New Roman" w:cs="Times New Roman"/>
          <w:sz w:val="28"/>
          <w:szCs w:val="28"/>
        </w:rPr>
        <w:t>мпровизация на свободную тему;</w:t>
      </w:r>
    </w:p>
    <w:p w14:paraId="0D519A42" w14:textId="398F30ED"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00EB387D" w:rsidRPr="00EB387D">
        <w:rPr>
          <w:rFonts w:ascii="Times New Roman" w:hAnsi="Times New Roman" w:cs="Times New Roman"/>
          <w:sz w:val="28"/>
          <w:szCs w:val="28"/>
        </w:rPr>
        <w:t>нструктирование;</w:t>
      </w:r>
    </w:p>
    <w:p w14:paraId="0E979B4A" w14:textId="7284F9EF"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EB387D" w:rsidRPr="00EB387D">
        <w:rPr>
          <w:rFonts w:ascii="Times New Roman" w:hAnsi="Times New Roman" w:cs="Times New Roman"/>
          <w:sz w:val="28"/>
          <w:szCs w:val="28"/>
        </w:rPr>
        <w:t>аспределение ролей;</w:t>
      </w:r>
    </w:p>
    <w:p w14:paraId="692D1A08" w14:textId="0D355087"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00EB387D" w:rsidRPr="00EB387D">
        <w:rPr>
          <w:rFonts w:ascii="Times New Roman" w:hAnsi="Times New Roman" w:cs="Times New Roman"/>
          <w:sz w:val="28"/>
          <w:szCs w:val="28"/>
        </w:rPr>
        <w:t>оррекция позиций;</w:t>
      </w:r>
    </w:p>
    <w:p w14:paraId="024C8EEF" w14:textId="1063007B"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r w:rsidR="00EB387D" w:rsidRPr="00EB387D">
        <w:rPr>
          <w:rFonts w:ascii="Times New Roman" w:hAnsi="Times New Roman" w:cs="Times New Roman"/>
          <w:sz w:val="28"/>
          <w:szCs w:val="28"/>
        </w:rPr>
        <w:t>амоотстранение</w:t>
      </w:r>
      <w:proofErr w:type="spellEnd"/>
      <w:r w:rsidR="00EB387D" w:rsidRPr="00EB387D">
        <w:rPr>
          <w:rFonts w:ascii="Times New Roman" w:hAnsi="Times New Roman" w:cs="Times New Roman"/>
          <w:sz w:val="28"/>
          <w:szCs w:val="28"/>
        </w:rPr>
        <w:t xml:space="preserve"> учителя;</w:t>
      </w:r>
    </w:p>
    <w:p w14:paraId="4E141B20" w14:textId="51B9DBE2"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EB387D" w:rsidRPr="00EB387D">
        <w:rPr>
          <w:rFonts w:ascii="Times New Roman" w:hAnsi="Times New Roman" w:cs="Times New Roman"/>
          <w:sz w:val="28"/>
          <w:szCs w:val="28"/>
        </w:rPr>
        <w:t>аспределение инициативы;</w:t>
      </w:r>
    </w:p>
    <w:p w14:paraId="74616C39" w14:textId="5BEC5F1D"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00EB387D" w:rsidRPr="00EB387D">
        <w:rPr>
          <w:rFonts w:ascii="Times New Roman" w:hAnsi="Times New Roman" w:cs="Times New Roman"/>
          <w:sz w:val="28"/>
          <w:szCs w:val="28"/>
        </w:rPr>
        <w:t>бмен ролями;</w:t>
      </w:r>
    </w:p>
    <w:p w14:paraId="33C9956E" w14:textId="1429621A" w:rsid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w:t>
      </w:r>
      <w:r w:rsidR="000333CB">
        <w:rPr>
          <w:rFonts w:ascii="Times New Roman" w:hAnsi="Times New Roman" w:cs="Times New Roman"/>
          <w:sz w:val="28"/>
          <w:szCs w:val="28"/>
        </w:rPr>
        <w:t>изансцена.</w:t>
      </w:r>
    </w:p>
    <w:p w14:paraId="6BC67D31" w14:textId="77777777" w:rsidR="000333CB" w:rsidRPr="00EB387D" w:rsidRDefault="000333CB" w:rsidP="000333CB">
      <w:pPr>
        <w:spacing w:after="0" w:line="240" w:lineRule="auto"/>
        <w:ind w:firstLine="709"/>
        <w:jc w:val="both"/>
        <w:rPr>
          <w:rFonts w:ascii="Times New Roman" w:hAnsi="Times New Roman" w:cs="Times New Roman"/>
          <w:sz w:val="28"/>
          <w:szCs w:val="28"/>
        </w:rPr>
        <w:sectPr w:rsidR="000333CB" w:rsidRPr="00EB387D" w:rsidSect="000333CB">
          <w:pgSz w:w="11906" w:h="16838"/>
          <w:pgMar w:top="1134" w:right="567" w:bottom="1134" w:left="1418" w:header="709" w:footer="709" w:gutter="0"/>
          <w:cols w:space="708"/>
          <w:docGrid w:linePitch="360"/>
        </w:sectPr>
      </w:pPr>
    </w:p>
    <w:p w14:paraId="577675FA" w14:textId="77777777" w:rsidR="00EB387D" w:rsidRDefault="00EB387D" w:rsidP="00EB387D">
      <w:pPr>
        <w:spacing w:after="0" w:line="240" w:lineRule="auto"/>
        <w:jc w:val="right"/>
        <w:outlineLvl w:val="0"/>
        <w:rPr>
          <w:rFonts w:ascii="Times New Roman" w:hAnsi="Times New Roman" w:cs="Times New Roman"/>
          <w:b/>
          <w:sz w:val="28"/>
          <w:szCs w:val="28"/>
        </w:rPr>
      </w:pPr>
      <w:r w:rsidRPr="00EB387D">
        <w:rPr>
          <w:rFonts w:ascii="Times New Roman" w:hAnsi="Times New Roman" w:cs="Times New Roman"/>
          <w:sz w:val="28"/>
          <w:szCs w:val="28"/>
        </w:rPr>
        <w:lastRenderedPageBreak/>
        <w:t>Приложение для оценки экспертов № 2. «</w:t>
      </w:r>
      <w:r w:rsidRPr="00EB387D">
        <w:rPr>
          <w:rFonts w:ascii="Times New Roman" w:hAnsi="Times New Roman" w:cs="Times New Roman"/>
          <w:b/>
          <w:sz w:val="28"/>
          <w:szCs w:val="28"/>
        </w:rPr>
        <w:t>Методы и приемы»</w:t>
      </w:r>
    </w:p>
    <w:p w14:paraId="38BDA355" w14:textId="77777777" w:rsidR="000333CB" w:rsidRPr="00EB387D" w:rsidRDefault="000333CB" w:rsidP="00EB387D">
      <w:pPr>
        <w:spacing w:after="0" w:line="240" w:lineRule="auto"/>
        <w:jc w:val="right"/>
        <w:outlineLvl w:val="0"/>
        <w:rPr>
          <w:rFonts w:ascii="Times New Roman" w:hAnsi="Times New Roman" w:cs="Times New Roman"/>
          <w:sz w:val="28"/>
          <w:szCs w:val="2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6"/>
        <w:gridCol w:w="1134"/>
        <w:gridCol w:w="1134"/>
        <w:gridCol w:w="1276"/>
        <w:gridCol w:w="1276"/>
      </w:tblGrid>
      <w:tr w:rsidR="00EB387D" w:rsidRPr="00EB387D" w14:paraId="4187F091" w14:textId="77777777" w:rsidTr="00D351FC">
        <w:trPr>
          <w:trHeight w:val="305"/>
        </w:trPr>
        <w:tc>
          <w:tcPr>
            <w:tcW w:w="10456" w:type="dxa"/>
            <w:shd w:val="clear" w:color="auto" w:fill="auto"/>
          </w:tcPr>
          <w:p w14:paraId="7698C990"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Станция «Методы и приемы»</w:t>
            </w:r>
          </w:p>
        </w:tc>
        <w:tc>
          <w:tcPr>
            <w:tcW w:w="1134" w:type="dxa"/>
            <w:shd w:val="clear" w:color="auto" w:fill="auto"/>
          </w:tcPr>
          <w:p w14:paraId="5E79A008"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1 ком.</w:t>
            </w:r>
          </w:p>
        </w:tc>
        <w:tc>
          <w:tcPr>
            <w:tcW w:w="1134" w:type="dxa"/>
            <w:shd w:val="clear" w:color="auto" w:fill="auto"/>
          </w:tcPr>
          <w:p w14:paraId="7AFD435F"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2 ком.</w:t>
            </w:r>
          </w:p>
        </w:tc>
        <w:tc>
          <w:tcPr>
            <w:tcW w:w="1276" w:type="dxa"/>
            <w:shd w:val="clear" w:color="auto" w:fill="auto"/>
          </w:tcPr>
          <w:p w14:paraId="610E8600"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3 ком.</w:t>
            </w:r>
          </w:p>
        </w:tc>
        <w:tc>
          <w:tcPr>
            <w:tcW w:w="1276" w:type="dxa"/>
            <w:shd w:val="clear" w:color="auto" w:fill="auto"/>
          </w:tcPr>
          <w:p w14:paraId="05379CD3"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4 ком.</w:t>
            </w:r>
          </w:p>
        </w:tc>
      </w:tr>
      <w:tr w:rsidR="00EB387D" w:rsidRPr="00EB387D" w14:paraId="16B6F287" w14:textId="77777777" w:rsidTr="00D351FC">
        <w:trPr>
          <w:trHeight w:val="305"/>
        </w:trPr>
        <w:tc>
          <w:tcPr>
            <w:tcW w:w="10456" w:type="dxa"/>
            <w:shd w:val="clear" w:color="auto" w:fill="auto"/>
          </w:tcPr>
          <w:p w14:paraId="1724C112" w14:textId="77777777" w:rsidR="00EB387D" w:rsidRPr="00EB387D" w:rsidRDefault="00EB387D" w:rsidP="00EB387D">
            <w:pPr>
              <w:spacing w:after="0" w:line="240" w:lineRule="auto"/>
              <w:jc w:val="both"/>
              <w:rPr>
                <w:rFonts w:ascii="Times New Roman" w:hAnsi="Times New Roman" w:cs="Times New Roman"/>
                <w:sz w:val="28"/>
                <w:szCs w:val="28"/>
                <w:u w:val="single"/>
              </w:rPr>
            </w:pPr>
            <w:r w:rsidRPr="00EB387D">
              <w:rPr>
                <w:rFonts w:ascii="Times New Roman" w:hAnsi="Times New Roman" w:cs="Times New Roman"/>
                <w:sz w:val="28"/>
                <w:szCs w:val="28"/>
                <w:u w:val="single"/>
              </w:rPr>
              <w:t>При определении методов воспитания, учитывается:</w:t>
            </w:r>
          </w:p>
          <w:p w14:paraId="780F9392"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 возрастные особенности учащихся;</w:t>
            </w:r>
          </w:p>
          <w:p w14:paraId="089D458C"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 формирование мировоззрения в младшем, среднем и старшем школьном возрасте;</w:t>
            </w:r>
          </w:p>
          <w:p w14:paraId="1481C8EE"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 индивидуальные и личностные особенности учащихся;</w:t>
            </w:r>
          </w:p>
          <w:p w14:paraId="5206075C"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 степень «социальной запущенности»;</w:t>
            </w:r>
          </w:p>
          <w:p w14:paraId="4C553767"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 индивидуальное развитие личности;</w:t>
            </w:r>
          </w:p>
          <w:p w14:paraId="7C3B423B"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 реализация собственного «Я»;</w:t>
            </w:r>
          </w:p>
          <w:p w14:paraId="0868CD25" w14:textId="70B400F9"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w:t>
            </w:r>
            <w:r w:rsidR="00EB387D" w:rsidRPr="00EB387D">
              <w:rPr>
                <w:rFonts w:ascii="Times New Roman" w:hAnsi="Times New Roman" w:cs="Times New Roman"/>
                <w:sz w:val="28"/>
                <w:szCs w:val="28"/>
              </w:rPr>
              <w:t>оциальное окружение учащихся;</w:t>
            </w:r>
          </w:p>
          <w:p w14:paraId="3792B3B9" w14:textId="3307E5F4"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г</w:t>
            </w:r>
            <w:r w:rsidR="00EB387D" w:rsidRPr="00EB387D">
              <w:rPr>
                <w:rFonts w:ascii="Times New Roman" w:hAnsi="Times New Roman" w:cs="Times New Roman"/>
                <w:sz w:val="28"/>
                <w:szCs w:val="28"/>
              </w:rPr>
              <w:t>руппа, в которую входит ученик;</w:t>
            </w:r>
          </w:p>
          <w:p w14:paraId="12058B4A" w14:textId="73439010"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w:t>
            </w:r>
            <w:r w:rsidR="00EB387D" w:rsidRPr="00EB387D">
              <w:rPr>
                <w:rFonts w:ascii="Times New Roman" w:hAnsi="Times New Roman" w:cs="Times New Roman"/>
                <w:sz w:val="28"/>
                <w:szCs w:val="28"/>
              </w:rPr>
              <w:t>ровень сплоченности группы;</w:t>
            </w:r>
          </w:p>
          <w:p w14:paraId="79BD4981" w14:textId="51058019"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w:t>
            </w:r>
            <w:r w:rsidR="00EB387D" w:rsidRPr="00EB387D">
              <w:rPr>
                <w:rFonts w:ascii="Times New Roman" w:hAnsi="Times New Roman" w:cs="Times New Roman"/>
                <w:sz w:val="28"/>
                <w:szCs w:val="28"/>
              </w:rPr>
              <w:t>ормы отношений, складывающиеся в семье;</w:t>
            </w:r>
          </w:p>
          <w:p w14:paraId="6DB9DFD5" w14:textId="0F0AFEC2"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w:t>
            </w:r>
            <w:r w:rsidR="00EB387D" w:rsidRPr="00EB387D">
              <w:rPr>
                <w:rFonts w:ascii="Times New Roman" w:hAnsi="Times New Roman" w:cs="Times New Roman"/>
                <w:sz w:val="28"/>
                <w:szCs w:val="28"/>
              </w:rPr>
              <w:t>ровень квалификации педагога;</w:t>
            </w:r>
          </w:p>
          <w:p w14:paraId="0ECCE5E5" w14:textId="77777777" w:rsidR="00EB387D" w:rsidRPr="0096466B" w:rsidRDefault="00EB387D" w:rsidP="0096466B">
            <w:pPr>
              <w:spacing w:after="0" w:line="240" w:lineRule="auto"/>
              <w:jc w:val="both"/>
              <w:rPr>
                <w:rFonts w:ascii="Times New Roman" w:hAnsi="Times New Roman" w:cs="Times New Roman"/>
                <w:sz w:val="28"/>
                <w:szCs w:val="28"/>
                <w:u w:val="single"/>
              </w:rPr>
            </w:pPr>
          </w:p>
          <w:p w14:paraId="659C2AE0" w14:textId="77777777" w:rsidR="00EB387D" w:rsidRPr="00EB387D" w:rsidRDefault="00EB387D" w:rsidP="00EB387D">
            <w:pPr>
              <w:spacing w:after="0" w:line="240" w:lineRule="auto"/>
              <w:jc w:val="both"/>
              <w:rPr>
                <w:rFonts w:ascii="Times New Roman" w:hAnsi="Times New Roman" w:cs="Times New Roman"/>
                <w:sz w:val="28"/>
                <w:szCs w:val="28"/>
                <w:u w:val="single"/>
              </w:rPr>
            </w:pPr>
            <w:r w:rsidRPr="00EB387D">
              <w:rPr>
                <w:rFonts w:ascii="Times New Roman" w:hAnsi="Times New Roman" w:cs="Times New Roman"/>
                <w:sz w:val="28"/>
                <w:szCs w:val="28"/>
                <w:u w:val="single"/>
              </w:rPr>
              <w:t>Приемы воспитания при работе с трудными детьми:</w:t>
            </w:r>
          </w:p>
          <w:p w14:paraId="3325C56B" w14:textId="0BDF6E27"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EB387D" w:rsidRPr="00EB387D">
              <w:rPr>
                <w:rFonts w:ascii="Times New Roman" w:hAnsi="Times New Roman" w:cs="Times New Roman"/>
                <w:sz w:val="28"/>
                <w:szCs w:val="28"/>
              </w:rPr>
              <w:t>росьба о помощи;</w:t>
            </w:r>
          </w:p>
          <w:p w14:paraId="4B135EE1" w14:textId="5C287E38"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w:t>
            </w:r>
            <w:r w:rsidR="00EB387D" w:rsidRPr="00EB387D">
              <w:rPr>
                <w:rFonts w:ascii="Times New Roman" w:hAnsi="Times New Roman" w:cs="Times New Roman"/>
                <w:sz w:val="28"/>
                <w:szCs w:val="28"/>
              </w:rPr>
              <w:t>ценка поступков;</w:t>
            </w:r>
          </w:p>
          <w:p w14:paraId="412BC2BE" w14:textId="2DC41A7D"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w:t>
            </w:r>
            <w:r w:rsidR="00EB387D" w:rsidRPr="00EB387D">
              <w:rPr>
                <w:rFonts w:ascii="Times New Roman" w:hAnsi="Times New Roman" w:cs="Times New Roman"/>
                <w:sz w:val="28"/>
                <w:szCs w:val="28"/>
              </w:rPr>
              <w:t>бсуждение статьи;</w:t>
            </w:r>
          </w:p>
          <w:p w14:paraId="46DAC72B" w14:textId="38098D3D"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w:t>
            </w:r>
            <w:r w:rsidR="00EB387D" w:rsidRPr="00EB387D">
              <w:rPr>
                <w:rFonts w:ascii="Times New Roman" w:hAnsi="Times New Roman" w:cs="Times New Roman"/>
                <w:sz w:val="28"/>
                <w:szCs w:val="28"/>
              </w:rPr>
              <w:t>бсуждение доброго поступка;</w:t>
            </w:r>
          </w:p>
          <w:p w14:paraId="521795C9" w14:textId="7D25225B"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w:t>
            </w:r>
            <w:r w:rsidR="00EB387D" w:rsidRPr="00EB387D">
              <w:rPr>
                <w:rFonts w:ascii="Times New Roman" w:hAnsi="Times New Roman" w:cs="Times New Roman"/>
                <w:sz w:val="28"/>
                <w:szCs w:val="28"/>
              </w:rPr>
              <w:t>бнажение противоречий;</w:t>
            </w:r>
          </w:p>
          <w:p w14:paraId="6DDA1FB3" w14:textId="196C2AB4"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w:t>
            </w:r>
            <w:r w:rsidR="00EB387D" w:rsidRPr="00EB387D">
              <w:rPr>
                <w:rFonts w:ascii="Times New Roman" w:hAnsi="Times New Roman" w:cs="Times New Roman"/>
                <w:sz w:val="28"/>
                <w:szCs w:val="28"/>
              </w:rPr>
              <w:t>тратегия жизни;</w:t>
            </w:r>
          </w:p>
          <w:p w14:paraId="63FF1481" w14:textId="79DC7CDC"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00EB387D" w:rsidRPr="00EB387D">
              <w:rPr>
                <w:rFonts w:ascii="Times New Roman" w:hAnsi="Times New Roman" w:cs="Times New Roman"/>
                <w:sz w:val="28"/>
                <w:szCs w:val="28"/>
              </w:rPr>
              <w:t>ассказ о себе и других;</w:t>
            </w:r>
          </w:p>
          <w:p w14:paraId="4BC28A14" w14:textId="7F4DE18F"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w:t>
            </w:r>
            <w:r w:rsidR="00EB387D" w:rsidRPr="00EB387D">
              <w:rPr>
                <w:rFonts w:ascii="Times New Roman" w:hAnsi="Times New Roman" w:cs="Times New Roman"/>
                <w:sz w:val="28"/>
                <w:szCs w:val="28"/>
              </w:rPr>
              <w:t>ой идеал;</w:t>
            </w:r>
          </w:p>
          <w:p w14:paraId="01380CB8" w14:textId="45C5696C"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w:t>
            </w:r>
            <w:r w:rsidR="00EB387D" w:rsidRPr="00EB387D">
              <w:rPr>
                <w:rFonts w:ascii="Times New Roman" w:hAnsi="Times New Roman" w:cs="Times New Roman"/>
                <w:sz w:val="28"/>
                <w:szCs w:val="28"/>
              </w:rPr>
              <w:t>казка для воспитанника;</w:t>
            </w:r>
          </w:p>
          <w:p w14:paraId="5E4C8E16" w14:textId="3F9E2857"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00EB387D" w:rsidRPr="00EB387D">
              <w:rPr>
                <w:rFonts w:ascii="Times New Roman" w:hAnsi="Times New Roman" w:cs="Times New Roman"/>
                <w:sz w:val="28"/>
                <w:szCs w:val="28"/>
              </w:rPr>
              <w:t>олевая маска;</w:t>
            </w:r>
          </w:p>
          <w:p w14:paraId="39F3D861" w14:textId="39F9FC13"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w:t>
            </w:r>
            <w:r w:rsidR="00EB387D" w:rsidRPr="00EB387D">
              <w:rPr>
                <w:rFonts w:ascii="Times New Roman" w:hAnsi="Times New Roman" w:cs="Times New Roman"/>
                <w:sz w:val="28"/>
                <w:szCs w:val="28"/>
              </w:rPr>
              <w:t>епрерывная эстафета мнений;</w:t>
            </w:r>
          </w:p>
          <w:p w14:paraId="5AC0E63E" w14:textId="5CFAAC6D"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 xml:space="preserve">● </w:t>
            </w:r>
            <w:proofErr w:type="spellStart"/>
            <w:r w:rsidR="0096466B">
              <w:rPr>
                <w:rFonts w:ascii="Times New Roman" w:hAnsi="Times New Roman" w:cs="Times New Roman"/>
                <w:sz w:val="28"/>
                <w:szCs w:val="28"/>
              </w:rPr>
              <w:t>с</w:t>
            </w:r>
            <w:r w:rsidRPr="00EB387D">
              <w:rPr>
                <w:rFonts w:ascii="Times New Roman" w:hAnsi="Times New Roman" w:cs="Times New Roman"/>
                <w:sz w:val="28"/>
                <w:szCs w:val="28"/>
              </w:rPr>
              <w:t>амостимулирование</w:t>
            </w:r>
            <w:proofErr w:type="spellEnd"/>
            <w:r w:rsidRPr="00EB387D">
              <w:rPr>
                <w:rFonts w:ascii="Times New Roman" w:hAnsi="Times New Roman" w:cs="Times New Roman"/>
                <w:sz w:val="28"/>
                <w:szCs w:val="28"/>
              </w:rPr>
              <w:t>;</w:t>
            </w:r>
          </w:p>
          <w:p w14:paraId="354DACAB" w14:textId="7409BCFD"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и</w:t>
            </w:r>
            <w:r w:rsidR="00EB387D" w:rsidRPr="00EB387D">
              <w:rPr>
                <w:rFonts w:ascii="Times New Roman" w:hAnsi="Times New Roman" w:cs="Times New Roman"/>
                <w:sz w:val="28"/>
                <w:szCs w:val="28"/>
              </w:rPr>
              <w:t>мпровизация на свободную тему;</w:t>
            </w:r>
          </w:p>
          <w:p w14:paraId="7FE5F548" w14:textId="63421F53"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w:t>
            </w:r>
            <w:r w:rsidR="00EB387D" w:rsidRPr="00EB387D">
              <w:rPr>
                <w:rFonts w:ascii="Times New Roman" w:hAnsi="Times New Roman" w:cs="Times New Roman"/>
                <w:sz w:val="28"/>
                <w:szCs w:val="28"/>
              </w:rPr>
              <w:t>нструктирование;</w:t>
            </w:r>
          </w:p>
          <w:p w14:paraId="33FFD134" w14:textId="6AE2B156"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00EB387D" w:rsidRPr="00EB387D">
              <w:rPr>
                <w:rFonts w:ascii="Times New Roman" w:hAnsi="Times New Roman" w:cs="Times New Roman"/>
                <w:sz w:val="28"/>
                <w:szCs w:val="28"/>
              </w:rPr>
              <w:t>аспределение ролей;</w:t>
            </w:r>
          </w:p>
          <w:p w14:paraId="78099014" w14:textId="052C323A"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w:t>
            </w:r>
            <w:r w:rsidR="00EB387D" w:rsidRPr="00EB387D">
              <w:rPr>
                <w:rFonts w:ascii="Times New Roman" w:hAnsi="Times New Roman" w:cs="Times New Roman"/>
                <w:sz w:val="28"/>
                <w:szCs w:val="28"/>
              </w:rPr>
              <w:t>оррекция позиций;</w:t>
            </w:r>
          </w:p>
          <w:p w14:paraId="21E94774" w14:textId="74630A53"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r w:rsidR="00EB387D" w:rsidRPr="00EB387D">
              <w:rPr>
                <w:rFonts w:ascii="Times New Roman" w:hAnsi="Times New Roman" w:cs="Times New Roman"/>
                <w:sz w:val="28"/>
                <w:szCs w:val="28"/>
              </w:rPr>
              <w:t>амоотстранение</w:t>
            </w:r>
            <w:proofErr w:type="spellEnd"/>
            <w:r w:rsidR="00EB387D" w:rsidRPr="00EB387D">
              <w:rPr>
                <w:rFonts w:ascii="Times New Roman" w:hAnsi="Times New Roman" w:cs="Times New Roman"/>
                <w:sz w:val="28"/>
                <w:szCs w:val="28"/>
              </w:rPr>
              <w:t xml:space="preserve"> учителя;</w:t>
            </w:r>
          </w:p>
          <w:p w14:paraId="0D66EE1B" w14:textId="7787D3AA"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00EB387D" w:rsidRPr="00EB387D">
              <w:rPr>
                <w:rFonts w:ascii="Times New Roman" w:hAnsi="Times New Roman" w:cs="Times New Roman"/>
                <w:sz w:val="28"/>
                <w:szCs w:val="28"/>
              </w:rPr>
              <w:t>аспределение инициативы;</w:t>
            </w:r>
          </w:p>
          <w:p w14:paraId="40C947CB" w14:textId="0E7587EA"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w:t>
            </w:r>
            <w:r w:rsidR="00EB387D" w:rsidRPr="00EB387D">
              <w:rPr>
                <w:rFonts w:ascii="Times New Roman" w:hAnsi="Times New Roman" w:cs="Times New Roman"/>
                <w:sz w:val="28"/>
                <w:szCs w:val="28"/>
              </w:rPr>
              <w:t>бмен ролями;</w:t>
            </w:r>
          </w:p>
          <w:p w14:paraId="04D40340" w14:textId="47E0505C" w:rsidR="00EB387D" w:rsidRPr="00EB387D" w:rsidRDefault="0096466B" w:rsidP="00EB38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w:t>
            </w:r>
            <w:r w:rsidR="00EB387D" w:rsidRPr="00EB387D">
              <w:rPr>
                <w:rFonts w:ascii="Times New Roman" w:hAnsi="Times New Roman" w:cs="Times New Roman"/>
                <w:sz w:val="28"/>
                <w:szCs w:val="28"/>
              </w:rPr>
              <w:t>изансцена;</w:t>
            </w:r>
          </w:p>
        </w:tc>
        <w:tc>
          <w:tcPr>
            <w:tcW w:w="1134" w:type="dxa"/>
            <w:shd w:val="clear" w:color="auto" w:fill="auto"/>
          </w:tcPr>
          <w:p w14:paraId="548D732F" w14:textId="77777777" w:rsidR="00EB387D" w:rsidRPr="00EB387D" w:rsidRDefault="00EB387D" w:rsidP="00EB387D">
            <w:pPr>
              <w:spacing w:after="0" w:line="240" w:lineRule="auto"/>
              <w:jc w:val="both"/>
              <w:rPr>
                <w:rFonts w:ascii="Times New Roman" w:hAnsi="Times New Roman" w:cs="Times New Roman"/>
                <w:sz w:val="28"/>
                <w:szCs w:val="28"/>
              </w:rPr>
            </w:pPr>
          </w:p>
        </w:tc>
        <w:tc>
          <w:tcPr>
            <w:tcW w:w="1134" w:type="dxa"/>
            <w:shd w:val="clear" w:color="auto" w:fill="auto"/>
          </w:tcPr>
          <w:p w14:paraId="5188B01C" w14:textId="77777777" w:rsidR="00EB387D" w:rsidRPr="00EB387D" w:rsidRDefault="00EB387D" w:rsidP="00EB387D">
            <w:pPr>
              <w:spacing w:after="0" w:line="240" w:lineRule="auto"/>
              <w:jc w:val="both"/>
              <w:rPr>
                <w:rFonts w:ascii="Times New Roman" w:hAnsi="Times New Roman" w:cs="Times New Roman"/>
                <w:sz w:val="28"/>
                <w:szCs w:val="28"/>
              </w:rPr>
            </w:pPr>
          </w:p>
        </w:tc>
        <w:tc>
          <w:tcPr>
            <w:tcW w:w="1276" w:type="dxa"/>
            <w:shd w:val="clear" w:color="auto" w:fill="auto"/>
          </w:tcPr>
          <w:p w14:paraId="03D8FA71" w14:textId="77777777" w:rsidR="00EB387D" w:rsidRPr="00EB387D" w:rsidRDefault="00EB387D" w:rsidP="00EB387D">
            <w:pPr>
              <w:spacing w:after="0" w:line="240" w:lineRule="auto"/>
              <w:jc w:val="both"/>
              <w:rPr>
                <w:rFonts w:ascii="Times New Roman" w:hAnsi="Times New Roman" w:cs="Times New Roman"/>
                <w:sz w:val="28"/>
                <w:szCs w:val="28"/>
              </w:rPr>
            </w:pPr>
          </w:p>
        </w:tc>
        <w:tc>
          <w:tcPr>
            <w:tcW w:w="1276" w:type="dxa"/>
            <w:shd w:val="clear" w:color="auto" w:fill="auto"/>
          </w:tcPr>
          <w:p w14:paraId="360C737A" w14:textId="77777777" w:rsidR="00EB387D" w:rsidRPr="00EB387D" w:rsidRDefault="00EB387D" w:rsidP="00EB387D">
            <w:pPr>
              <w:spacing w:after="0" w:line="240" w:lineRule="auto"/>
              <w:jc w:val="both"/>
              <w:rPr>
                <w:rFonts w:ascii="Times New Roman" w:hAnsi="Times New Roman" w:cs="Times New Roman"/>
                <w:sz w:val="28"/>
                <w:szCs w:val="28"/>
              </w:rPr>
            </w:pPr>
          </w:p>
        </w:tc>
      </w:tr>
    </w:tbl>
    <w:p w14:paraId="0382EB68" w14:textId="77777777" w:rsidR="00EB387D" w:rsidRPr="00EB387D" w:rsidRDefault="00EB387D" w:rsidP="00EB387D">
      <w:pPr>
        <w:spacing w:after="0" w:line="240" w:lineRule="auto"/>
        <w:jc w:val="both"/>
        <w:rPr>
          <w:rFonts w:ascii="Times New Roman" w:hAnsi="Times New Roman" w:cs="Times New Roman"/>
          <w:b/>
          <w:sz w:val="28"/>
          <w:szCs w:val="28"/>
        </w:rPr>
      </w:pPr>
    </w:p>
    <w:p w14:paraId="508D9766" w14:textId="77777777" w:rsidR="00EB387D" w:rsidRPr="00EB387D" w:rsidRDefault="00EB387D" w:rsidP="00EB387D">
      <w:pPr>
        <w:spacing w:after="0" w:line="240" w:lineRule="auto"/>
        <w:jc w:val="center"/>
        <w:rPr>
          <w:rFonts w:ascii="Times New Roman" w:hAnsi="Times New Roman" w:cs="Times New Roman"/>
          <w:b/>
          <w:sz w:val="28"/>
          <w:szCs w:val="28"/>
        </w:rPr>
      </w:pPr>
    </w:p>
    <w:p w14:paraId="62F5FABF" w14:textId="77777777" w:rsidR="00EB387D" w:rsidRPr="00EB387D" w:rsidRDefault="00EB387D" w:rsidP="00EB387D">
      <w:pPr>
        <w:spacing w:after="0" w:line="240" w:lineRule="auto"/>
        <w:jc w:val="center"/>
        <w:rPr>
          <w:rFonts w:ascii="Times New Roman" w:hAnsi="Times New Roman" w:cs="Times New Roman"/>
          <w:b/>
          <w:sz w:val="28"/>
          <w:szCs w:val="28"/>
        </w:rPr>
      </w:pPr>
    </w:p>
    <w:p w14:paraId="11A1514C" w14:textId="77777777" w:rsidR="00EB387D" w:rsidRPr="00EB387D" w:rsidRDefault="00EB387D" w:rsidP="00EB387D">
      <w:pPr>
        <w:spacing w:after="0" w:line="240" w:lineRule="auto"/>
        <w:jc w:val="center"/>
        <w:rPr>
          <w:rFonts w:ascii="Times New Roman" w:hAnsi="Times New Roman" w:cs="Times New Roman"/>
          <w:b/>
          <w:sz w:val="28"/>
          <w:szCs w:val="28"/>
        </w:rPr>
      </w:pPr>
    </w:p>
    <w:p w14:paraId="74B89744" w14:textId="77777777" w:rsidR="00EB387D" w:rsidRPr="00EB387D" w:rsidRDefault="00EB387D" w:rsidP="00EB387D">
      <w:pPr>
        <w:spacing w:after="0" w:line="240" w:lineRule="auto"/>
        <w:jc w:val="center"/>
        <w:rPr>
          <w:rFonts w:ascii="Times New Roman" w:hAnsi="Times New Roman" w:cs="Times New Roman"/>
          <w:b/>
          <w:sz w:val="28"/>
          <w:szCs w:val="28"/>
        </w:rPr>
      </w:pPr>
    </w:p>
    <w:p w14:paraId="688FF08E" w14:textId="77777777" w:rsidR="00EB387D" w:rsidRPr="00EB387D" w:rsidRDefault="00EB387D" w:rsidP="00EB387D">
      <w:pPr>
        <w:spacing w:after="0" w:line="240" w:lineRule="auto"/>
        <w:jc w:val="center"/>
        <w:rPr>
          <w:rFonts w:ascii="Times New Roman" w:hAnsi="Times New Roman" w:cs="Times New Roman"/>
          <w:b/>
          <w:sz w:val="28"/>
          <w:szCs w:val="28"/>
        </w:rPr>
      </w:pPr>
    </w:p>
    <w:p w14:paraId="750C6427" w14:textId="77777777" w:rsidR="00EB387D" w:rsidRPr="00EB387D" w:rsidRDefault="00EB387D" w:rsidP="00EB387D">
      <w:pPr>
        <w:spacing w:after="0" w:line="240" w:lineRule="auto"/>
        <w:jc w:val="center"/>
        <w:rPr>
          <w:rFonts w:ascii="Times New Roman" w:hAnsi="Times New Roman" w:cs="Times New Roman"/>
          <w:b/>
          <w:sz w:val="28"/>
          <w:szCs w:val="28"/>
        </w:rPr>
      </w:pPr>
    </w:p>
    <w:p w14:paraId="776B33EF" w14:textId="77777777" w:rsidR="00EB387D" w:rsidRPr="00EB387D" w:rsidRDefault="00EB387D" w:rsidP="00EB387D">
      <w:pPr>
        <w:spacing w:after="0" w:line="240" w:lineRule="auto"/>
        <w:jc w:val="center"/>
        <w:rPr>
          <w:rFonts w:ascii="Times New Roman" w:hAnsi="Times New Roman" w:cs="Times New Roman"/>
          <w:b/>
          <w:sz w:val="28"/>
          <w:szCs w:val="28"/>
        </w:rPr>
      </w:pPr>
    </w:p>
    <w:p w14:paraId="66B45D1F" w14:textId="77777777" w:rsidR="00EB387D" w:rsidRPr="00EB387D" w:rsidRDefault="00EB387D" w:rsidP="00EB387D">
      <w:pPr>
        <w:spacing w:after="0" w:line="240" w:lineRule="auto"/>
        <w:jc w:val="center"/>
        <w:rPr>
          <w:rFonts w:ascii="Times New Roman" w:hAnsi="Times New Roman" w:cs="Times New Roman"/>
          <w:b/>
          <w:sz w:val="28"/>
          <w:szCs w:val="28"/>
        </w:rPr>
      </w:pPr>
    </w:p>
    <w:p w14:paraId="30654D7F" w14:textId="77777777" w:rsidR="00EB387D" w:rsidRPr="00EB387D" w:rsidRDefault="00EB387D" w:rsidP="00EB387D">
      <w:pPr>
        <w:spacing w:after="0" w:line="240" w:lineRule="auto"/>
        <w:jc w:val="center"/>
        <w:rPr>
          <w:rFonts w:ascii="Times New Roman" w:hAnsi="Times New Roman" w:cs="Times New Roman"/>
          <w:b/>
          <w:sz w:val="28"/>
          <w:szCs w:val="28"/>
        </w:rPr>
      </w:pPr>
    </w:p>
    <w:p w14:paraId="395AD5CE" w14:textId="77777777" w:rsidR="00EB387D" w:rsidRPr="00EB387D" w:rsidRDefault="00EB387D" w:rsidP="00EB387D">
      <w:pPr>
        <w:spacing w:after="0" w:line="240" w:lineRule="auto"/>
        <w:jc w:val="center"/>
        <w:rPr>
          <w:rFonts w:ascii="Times New Roman" w:hAnsi="Times New Roman" w:cs="Times New Roman"/>
          <w:b/>
          <w:sz w:val="28"/>
          <w:szCs w:val="28"/>
        </w:rPr>
      </w:pPr>
    </w:p>
    <w:p w14:paraId="6CC9236A" w14:textId="77777777" w:rsidR="00EB387D" w:rsidRPr="00EB387D" w:rsidRDefault="00EB387D" w:rsidP="00EB387D">
      <w:pPr>
        <w:spacing w:after="0" w:line="240" w:lineRule="auto"/>
        <w:jc w:val="center"/>
        <w:rPr>
          <w:rFonts w:ascii="Times New Roman" w:hAnsi="Times New Roman" w:cs="Times New Roman"/>
          <w:b/>
          <w:sz w:val="28"/>
          <w:szCs w:val="28"/>
        </w:rPr>
      </w:pPr>
    </w:p>
    <w:p w14:paraId="7B6082B4" w14:textId="77777777" w:rsidR="00EB387D" w:rsidRPr="00EB387D" w:rsidRDefault="00EB387D" w:rsidP="00EB387D">
      <w:pPr>
        <w:spacing w:after="0" w:line="240" w:lineRule="auto"/>
        <w:jc w:val="center"/>
        <w:rPr>
          <w:rFonts w:ascii="Times New Roman" w:hAnsi="Times New Roman" w:cs="Times New Roman"/>
          <w:b/>
          <w:sz w:val="28"/>
          <w:szCs w:val="28"/>
        </w:rPr>
        <w:sectPr w:rsidR="00EB387D" w:rsidRPr="00EB387D" w:rsidSect="00EB387D">
          <w:pgSz w:w="16838" w:h="11906" w:orient="landscape"/>
          <w:pgMar w:top="1134" w:right="851" w:bottom="1134" w:left="851" w:header="709" w:footer="709" w:gutter="0"/>
          <w:cols w:space="708"/>
          <w:docGrid w:linePitch="360"/>
        </w:sectPr>
      </w:pPr>
    </w:p>
    <w:p w14:paraId="4083347E" w14:textId="77777777" w:rsidR="00EB387D" w:rsidRDefault="00EB387D" w:rsidP="00EB387D">
      <w:pPr>
        <w:spacing w:after="0" w:line="240" w:lineRule="auto"/>
        <w:jc w:val="center"/>
        <w:rPr>
          <w:rFonts w:ascii="Times New Roman" w:hAnsi="Times New Roman" w:cs="Times New Roman"/>
          <w:b/>
          <w:sz w:val="28"/>
          <w:szCs w:val="28"/>
        </w:rPr>
      </w:pPr>
      <w:r w:rsidRPr="00EB387D">
        <w:rPr>
          <w:rFonts w:ascii="Times New Roman" w:hAnsi="Times New Roman" w:cs="Times New Roman"/>
          <w:b/>
          <w:sz w:val="28"/>
          <w:szCs w:val="28"/>
        </w:rPr>
        <w:lastRenderedPageBreak/>
        <w:t>3 СТАНЦИЯ «ВЫБОР»</w:t>
      </w:r>
    </w:p>
    <w:p w14:paraId="5E2FC852" w14:textId="77777777" w:rsidR="000333CB" w:rsidRPr="00EB387D" w:rsidRDefault="000333CB" w:rsidP="00EB387D">
      <w:pPr>
        <w:spacing w:after="0" w:line="240" w:lineRule="auto"/>
        <w:jc w:val="center"/>
        <w:rPr>
          <w:rFonts w:ascii="Times New Roman" w:hAnsi="Times New Roman" w:cs="Times New Roman"/>
          <w:b/>
          <w:sz w:val="28"/>
          <w:szCs w:val="28"/>
        </w:rPr>
      </w:pPr>
    </w:p>
    <w:p w14:paraId="04819E6B" w14:textId="77777777" w:rsidR="00EB387D" w:rsidRPr="00EB387D" w:rsidRDefault="00EB387D" w:rsidP="00EB387D">
      <w:pPr>
        <w:spacing w:after="0" w:line="240" w:lineRule="auto"/>
        <w:ind w:firstLine="708"/>
        <w:jc w:val="both"/>
        <w:rPr>
          <w:rFonts w:ascii="Times New Roman" w:hAnsi="Times New Roman" w:cs="Times New Roman"/>
          <w:sz w:val="28"/>
          <w:szCs w:val="28"/>
        </w:rPr>
      </w:pPr>
      <w:r w:rsidRPr="00EB387D">
        <w:rPr>
          <w:rFonts w:ascii="Times New Roman" w:hAnsi="Times New Roman" w:cs="Times New Roman"/>
          <w:sz w:val="28"/>
          <w:szCs w:val="28"/>
        </w:rPr>
        <w:t>По списку «Типичные психологические трудности детей и подростков с отклонениями в поведении» привести примеры учащихся, которые их имеют (записать по каждому пункту).</w:t>
      </w:r>
    </w:p>
    <w:p w14:paraId="7BA71DC6" w14:textId="77777777" w:rsidR="00EB387D" w:rsidRPr="00EB387D" w:rsidRDefault="00EB387D" w:rsidP="00EB387D">
      <w:pPr>
        <w:spacing w:after="0" w:line="240" w:lineRule="auto"/>
        <w:jc w:val="right"/>
        <w:outlineLvl w:val="0"/>
        <w:rPr>
          <w:rFonts w:ascii="Times New Roman" w:hAnsi="Times New Roman" w:cs="Times New Roman"/>
          <w:sz w:val="28"/>
          <w:szCs w:val="28"/>
        </w:rPr>
      </w:pPr>
    </w:p>
    <w:p w14:paraId="552E29E4" w14:textId="77777777" w:rsidR="00EB387D" w:rsidRPr="00EB387D" w:rsidRDefault="00EB387D" w:rsidP="00EB387D">
      <w:pPr>
        <w:spacing w:after="0" w:line="240" w:lineRule="auto"/>
        <w:jc w:val="right"/>
        <w:outlineLvl w:val="0"/>
        <w:rPr>
          <w:rFonts w:ascii="Times New Roman" w:hAnsi="Times New Roman" w:cs="Times New Roman"/>
          <w:b/>
          <w:sz w:val="28"/>
          <w:szCs w:val="28"/>
          <w:u w:val="single"/>
        </w:rPr>
      </w:pPr>
      <w:r w:rsidRPr="00EB387D">
        <w:rPr>
          <w:rFonts w:ascii="Times New Roman" w:hAnsi="Times New Roman" w:cs="Times New Roman"/>
          <w:sz w:val="28"/>
          <w:szCs w:val="28"/>
          <w:u w:val="single"/>
        </w:rPr>
        <w:t xml:space="preserve">Приложение 3 Станции </w:t>
      </w:r>
    </w:p>
    <w:p w14:paraId="6709FE7F" w14:textId="0377AAA6"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b/>
          <w:sz w:val="28"/>
          <w:szCs w:val="28"/>
        </w:rPr>
        <w:t>Типичные психологические трудности детей и подростков с отклонением в поведении</w:t>
      </w:r>
      <w:r w:rsidR="0096466B">
        <w:rPr>
          <w:rFonts w:ascii="Times New Roman" w:hAnsi="Times New Roman" w:cs="Times New Roman"/>
          <w:b/>
          <w:sz w:val="28"/>
          <w:szCs w:val="28"/>
        </w:rPr>
        <w:t>:</w:t>
      </w:r>
    </w:p>
    <w:p w14:paraId="057532D8"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1. взаимоотношения с родителями, педагогами, другими взрослыми;</w:t>
      </w:r>
    </w:p>
    <w:p w14:paraId="7C2C40BD"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2. взаимоотношения с друзьями, одноклассниками, другими сверстниками;</w:t>
      </w:r>
    </w:p>
    <w:p w14:paraId="48BC7C4F"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xml:space="preserve">3. </w:t>
      </w:r>
      <w:proofErr w:type="spellStart"/>
      <w:r w:rsidRPr="00EB387D">
        <w:rPr>
          <w:rFonts w:ascii="Times New Roman" w:hAnsi="Times New Roman" w:cs="Times New Roman"/>
          <w:sz w:val="28"/>
          <w:szCs w:val="28"/>
        </w:rPr>
        <w:t>самоотношение</w:t>
      </w:r>
      <w:proofErr w:type="spellEnd"/>
      <w:r w:rsidRPr="00EB387D">
        <w:rPr>
          <w:rFonts w:ascii="Times New Roman" w:hAnsi="Times New Roman" w:cs="Times New Roman"/>
          <w:sz w:val="28"/>
          <w:szCs w:val="28"/>
        </w:rPr>
        <w:t xml:space="preserve">, </w:t>
      </w:r>
      <w:proofErr w:type="spellStart"/>
      <w:r w:rsidRPr="00EB387D">
        <w:rPr>
          <w:rFonts w:ascii="Times New Roman" w:hAnsi="Times New Roman" w:cs="Times New Roman"/>
          <w:sz w:val="28"/>
          <w:szCs w:val="28"/>
        </w:rPr>
        <w:t>самопонимание</w:t>
      </w:r>
      <w:proofErr w:type="spellEnd"/>
      <w:r w:rsidRPr="00EB387D">
        <w:rPr>
          <w:rFonts w:ascii="Times New Roman" w:hAnsi="Times New Roman" w:cs="Times New Roman"/>
          <w:sz w:val="28"/>
          <w:szCs w:val="28"/>
        </w:rPr>
        <w:t>;</w:t>
      </w:r>
    </w:p>
    <w:p w14:paraId="01F9C0E3"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4. формирование жизненных ориентиров, идеалов, «кумиров», ценностей;</w:t>
      </w:r>
    </w:p>
    <w:p w14:paraId="6569844D"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xml:space="preserve">5. внутреннее («психологическое») одиночество, </w:t>
      </w:r>
      <w:proofErr w:type="spellStart"/>
      <w:r w:rsidRPr="00EB387D">
        <w:rPr>
          <w:rFonts w:ascii="Times New Roman" w:hAnsi="Times New Roman" w:cs="Times New Roman"/>
          <w:sz w:val="28"/>
          <w:szCs w:val="28"/>
        </w:rPr>
        <w:t>невыраженность</w:t>
      </w:r>
      <w:proofErr w:type="spellEnd"/>
      <w:r w:rsidRPr="00EB387D">
        <w:rPr>
          <w:rFonts w:ascii="Times New Roman" w:hAnsi="Times New Roman" w:cs="Times New Roman"/>
          <w:sz w:val="28"/>
          <w:szCs w:val="28"/>
        </w:rPr>
        <w:t>, непонятность другими;</w:t>
      </w:r>
    </w:p>
    <w:p w14:paraId="1C0574E4"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6. поиск свободы через бегство от давления, правил, норм, требований, испытание себя и других, поиск границ возможного;</w:t>
      </w:r>
    </w:p>
    <w:p w14:paraId="1861FD10"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7. поиск комфортного существования, эмоционального благополучия;</w:t>
      </w:r>
    </w:p>
    <w:p w14:paraId="02360511"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8. отсутствие позитивных жизненных устремлений и целей;</w:t>
      </w:r>
    </w:p>
    <w:p w14:paraId="6D6CFDC4"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9. обида на судьбу, конкретных людей за собственные трудности;</w:t>
      </w:r>
    </w:p>
    <w:p w14:paraId="095048F0"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10. переживание собственной неудачливости, проблемности, отсутствие волевого контроля и способности к самообладанию и обладанию ситуацией;</w:t>
      </w:r>
    </w:p>
    <w:p w14:paraId="680AC579"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11. неорганизованность;</w:t>
      </w:r>
    </w:p>
    <w:p w14:paraId="0046AC32"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12. зависимость от других, низкая сила своего «Я»;</w:t>
      </w:r>
    </w:p>
    <w:p w14:paraId="3248A998"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13. трудности в обучении;</w:t>
      </w:r>
    </w:p>
    <w:p w14:paraId="289F053D" w14:textId="77777777" w:rsidR="00EB387D" w:rsidRPr="00EB387D" w:rsidRDefault="00EB387D" w:rsidP="000333CB">
      <w:pPr>
        <w:tabs>
          <w:tab w:val="num" w:pos="0"/>
        </w:tabs>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14. отсутствие адекватных средств и способов поведения в трудных ситуациях;</w:t>
      </w:r>
    </w:p>
    <w:p w14:paraId="7798AEED"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15. трудный характер, наличие «неудобных» черт характера: обидчивость, агрессивность, расторможенность и т. д.;</w:t>
      </w:r>
    </w:p>
    <w:p w14:paraId="377BBC06"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16. отсутствие чувства безопасности, поиск защиты или «защитника»;</w:t>
      </w:r>
    </w:p>
    <w:p w14:paraId="20E90AAC"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17. чувство вины, «стыда» за неблагополучных родителей (низкий материальный достаток, безработица и т. д.), отсутствие уважения к родителям.</w:t>
      </w:r>
    </w:p>
    <w:p w14:paraId="274B2FD1" w14:textId="77777777" w:rsidR="00EB387D" w:rsidRPr="00EB387D" w:rsidRDefault="00EB387D" w:rsidP="00EB387D">
      <w:pPr>
        <w:spacing w:after="0" w:line="240" w:lineRule="auto"/>
        <w:jc w:val="right"/>
        <w:rPr>
          <w:rFonts w:ascii="Times New Roman" w:hAnsi="Times New Roman" w:cs="Times New Roman"/>
          <w:sz w:val="28"/>
          <w:szCs w:val="28"/>
        </w:rPr>
      </w:pPr>
    </w:p>
    <w:p w14:paraId="0A763BC5" w14:textId="77777777" w:rsidR="00EB387D" w:rsidRPr="00EB387D" w:rsidRDefault="00EB387D" w:rsidP="00EB387D">
      <w:pPr>
        <w:spacing w:after="0" w:line="240" w:lineRule="auto"/>
        <w:jc w:val="right"/>
        <w:rPr>
          <w:rFonts w:ascii="Times New Roman" w:hAnsi="Times New Roman" w:cs="Times New Roman"/>
          <w:sz w:val="28"/>
          <w:szCs w:val="28"/>
          <w:u w:val="single"/>
        </w:rPr>
      </w:pPr>
      <w:r w:rsidRPr="00EB387D">
        <w:rPr>
          <w:rFonts w:ascii="Times New Roman" w:hAnsi="Times New Roman" w:cs="Times New Roman"/>
          <w:sz w:val="28"/>
          <w:szCs w:val="28"/>
          <w:u w:val="single"/>
        </w:rPr>
        <w:t xml:space="preserve">Приложение 3 Станции </w:t>
      </w:r>
      <w:r w:rsidRPr="00EB387D">
        <w:rPr>
          <w:rFonts w:ascii="Times New Roman" w:hAnsi="Times New Roman" w:cs="Times New Roman"/>
          <w:b/>
          <w:sz w:val="28"/>
          <w:szCs w:val="28"/>
          <w:u w:val="single"/>
        </w:rPr>
        <w:t>«Выбор»</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4104"/>
        <w:gridCol w:w="4105"/>
      </w:tblGrid>
      <w:tr w:rsidR="00EB387D" w:rsidRPr="00EB387D" w14:paraId="6E6FF617" w14:textId="77777777" w:rsidTr="00EB387D">
        <w:trPr>
          <w:trHeight w:val="473"/>
        </w:trPr>
        <w:tc>
          <w:tcPr>
            <w:tcW w:w="1560" w:type="dxa"/>
            <w:shd w:val="clear" w:color="auto" w:fill="auto"/>
          </w:tcPr>
          <w:p w14:paraId="74DFBC0C" w14:textId="77777777" w:rsidR="00EB387D" w:rsidRPr="00EB387D" w:rsidRDefault="00EB387D" w:rsidP="00EB387D">
            <w:pPr>
              <w:spacing w:after="0" w:line="240" w:lineRule="auto"/>
              <w:jc w:val="center"/>
              <w:rPr>
                <w:rFonts w:ascii="Times New Roman" w:hAnsi="Times New Roman" w:cs="Times New Roman"/>
                <w:sz w:val="28"/>
                <w:szCs w:val="28"/>
              </w:rPr>
            </w:pPr>
            <w:r w:rsidRPr="00EB387D">
              <w:rPr>
                <w:rFonts w:ascii="Times New Roman" w:hAnsi="Times New Roman" w:cs="Times New Roman"/>
                <w:sz w:val="28"/>
                <w:szCs w:val="28"/>
              </w:rPr>
              <w:t>№ п/п</w:t>
            </w:r>
          </w:p>
          <w:p w14:paraId="463DFD23"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трудностей</w:t>
            </w:r>
          </w:p>
        </w:tc>
        <w:tc>
          <w:tcPr>
            <w:tcW w:w="4110" w:type="dxa"/>
            <w:shd w:val="clear" w:color="auto" w:fill="auto"/>
          </w:tcPr>
          <w:p w14:paraId="53250D64" w14:textId="77777777" w:rsidR="00EB387D" w:rsidRPr="00EB387D" w:rsidRDefault="00EB387D" w:rsidP="00EB387D">
            <w:pPr>
              <w:spacing w:after="0" w:line="240" w:lineRule="auto"/>
              <w:jc w:val="center"/>
              <w:rPr>
                <w:rFonts w:ascii="Times New Roman" w:hAnsi="Times New Roman" w:cs="Times New Roman"/>
                <w:sz w:val="28"/>
                <w:szCs w:val="28"/>
              </w:rPr>
            </w:pPr>
            <w:r w:rsidRPr="00EB387D">
              <w:rPr>
                <w:rFonts w:ascii="Times New Roman" w:hAnsi="Times New Roman" w:cs="Times New Roman"/>
                <w:sz w:val="28"/>
                <w:szCs w:val="28"/>
              </w:rPr>
              <w:t>Фамилия, имя учащегося, класс</w:t>
            </w:r>
          </w:p>
        </w:tc>
        <w:tc>
          <w:tcPr>
            <w:tcW w:w="4111" w:type="dxa"/>
            <w:shd w:val="clear" w:color="auto" w:fill="auto"/>
          </w:tcPr>
          <w:p w14:paraId="4F7FA1D3" w14:textId="77777777" w:rsidR="00EB387D" w:rsidRPr="00EB387D" w:rsidRDefault="00EB387D" w:rsidP="00EB387D">
            <w:pPr>
              <w:spacing w:after="0" w:line="240" w:lineRule="auto"/>
              <w:jc w:val="center"/>
              <w:rPr>
                <w:rFonts w:ascii="Times New Roman" w:hAnsi="Times New Roman" w:cs="Times New Roman"/>
                <w:sz w:val="28"/>
                <w:szCs w:val="28"/>
              </w:rPr>
            </w:pPr>
            <w:r w:rsidRPr="00EB387D">
              <w:rPr>
                <w:rFonts w:ascii="Times New Roman" w:hAnsi="Times New Roman" w:cs="Times New Roman"/>
                <w:sz w:val="28"/>
                <w:szCs w:val="28"/>
              </w:rPr>
              <w:t>№ правила</w:t>
            </w:r>
          </w:p>
        </w:tc>
      </w:tr>
      <w:tr w:rsidR="00EB387D" w:rsidRPr="00EB387D" w14:paraId="49482784" w14:textId="77777777" w:rsidTr="00EB387D">
        <w:trPr>
          <w:trHeight w:val="268"/>
        </w:trPr>
        <w:tc>
          <w:tcPr>
            <w:tcW w:w="1560" w:type="dxa"/>
            <w:shd w:val="clear" w:color="auto" w:fill="auto"/>
          </w:tcPr>
          <w:p w14:paraId="5840B369"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1</w:t>
            </w:r>
          </w:p>
        </w:tc>
        <w:tc>
          <w:tcPr>
            <w:tcW w:w="4110" w:type="dxa"/>
            <w:shd w:val="clear" w:color="auto" w:fill="auto"/>
          </w:tcPr>
          <w:p w14:paraId="452FA1EE" w14:textId="77777777" w:rsidR="00EB387D" w:rsidRPr="00EB387D" w:rsidRDefault="00EB387D" w:rsidP="00EB387D">
            <w:pPr>
              <w:spacing w:after="0" w:line="240" w:lineRule="auto"/>
              <w:jc w:val="both"/>
              <w:rPr>
                <w:rFonts w:ascii="Times New Roman" w:hAnsi="Times New Roman" w:cs="Times New Roman"/>
                <w:sz w:val="28"/>
                <w:szCs w:val="28"/>
              </w:rPr>
            </w:pPr>
          </w:p>
        </w:tc>
        <w:tc>
          <w:tcPr>
            <w:tcW w:w="4111" w:type="dxa"/>
            <w:shd w:val="clear" w:color="auto" w:fill="auto"/>
          </w:tcPr>
          <w:p w14:paraId="4F63F8AF" w14:textId="77777777" w:rsidR="00EB387D" w:rsidRPr="00EB387D" w:rsidRDefault="00EB387D" w:rsidP="00EB387D">
            <w:pPr>
              <w:spacing w:after="0" w:line="240" w:lineRule="auto"/>
              <w:jc w:val="both"/>
              <w:rPr>
                <w:rFonts w:ascii="Times New Roman" w:hAnsi="Times New Roman" w:cs="Times New Roman"/>
                <w:sz w:val="28"/>
                <w:szCs w:val="28"/>
              </w:rPr>
            </w:pPr>
          </w:p>
        </w:tc>
      </w:tr>
      <w:tr w:rsidR="00EB387D" w:rsidRPr="00EB387D" w14:paraId="374E86EC" w14:textId="77777777" w:rsidTr="00EB387D">
        <w:trPr>
          <w:trHeight w:val="268"/>
        </w:trPr>
        <w:tc>
          <w:tcPr>
            <w:tcW w:w="1560" w:type="dxa"/>
            <w:shd w:val="clear" w:color="auto" w:fill="auto"/>
          </w:tcPr>
          <w:p w14:paraId="7020D9E7"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2</w:t>
            </w:r>
          </w:p>
        </w:tc>
        <w:tc>
          <w:tcPr>
            <w:tcW w:w="4110" w:type="dxa"/>
            <w:shd w:val="clear" w:color="auto" w:fill="auto"/>
          </w:tcPr>
          <w:p w14:paraId="375462C9" w14:textId="77777777" w:rsidR="00EB387D" w:rsidRPr="00EB387D" w:rsidRDefault="00EB387D" w:rsidP="00EB387D">
            <w:pPr>
              <w:spacing w:after="0" w:line="240" w:lineRule="auto"/>
              <w:jc w:val="both"/>
              <w:rPr>
                <w:rFonts w:ascii="Times New Roman" w:hAnsi="Times New Roman" w:cs="Times New Roman"/>
                <w:sz w:val="28"/>
                <w:szCs w:val="28"/>
              </w:rPr>
            </w:pPr>
          </w:p>
        </w:tc>
        <w:tc>
          <w:tcPr>
            <w:tcW w:w="4111" w:type="dxa"/>
            <w:shd w:val="clear" w:color="auto" w:fill="auto"/>
          </w:tcPr>
          <w:p w14:paraId="3B5E9A34" w14:textId="77777777" w:rsidR="00EB387D" w:rsidRPr="00EB387D" w:rsidRDefault="00EB387D" w:rsidP="00EB387D">
            <w:pPr>
              <w:spacing w:after="0" w:line="240" w:lineRule="auto"/>
              <w:jc w:val="both"/>
              <w:rPr>
                <w:rFonts w:ascii="Times New Roman" w:hAnsi="Times New Roman" w:cs="Times New Roman"/>
                <w:sz w:val="28"/>
                <w:szCs w:val="28"/>
              </w:rPr>
            </w:pPr>
          </w:p>
        </w:tc>
      </w:tr>
    </w:tbl>
    <w:p w14:paraId="5A9AD0E4" w14:textId="77777777" w:rsidR="00EB387D" w:rsidRPr="00EB387D" w:rsidRDefault="00EB387D" w:rsidP="00EB387D">
      <w:pPr>
        <w:spacing w:after="0" w:line="240" w:lineRule="auto"/>
        <w:jc w:val="right"/>
        <w:rPr>
          <w:rFonts w:ascii="Times New Roman" w:hAnsi="Times New Roman" w:cs="Times New Roman"/>
          <w:sz w:val="28"/>
          <w:szCs w:val="28"/>
        </w:rPr>
      </w:pPr>
    </w:p>
    <w:p w14:paraId="004CADC6" w14:textId="77777777" w:rsidR="00EB387D" w:rsidRPr="00EB387D" w:rsidRDefault="00EB387D" w:rsidP="00EB387D">
      <w:pPr>
        <w:spacing w:after="0" w:line="240" w:lineRule="auto"/>
        <w:jc w:val="right"/>
        <w:rPr>
          <w:rFonts w:ascii="Times New Roman" w:hAnsi="Times New Roman" w:cs="Times New Roman"/>
          <w:b/>
          <w:sz w:val="28"/>
          <w:szCs w:val="28"/>
        </w:rPr>
      </w:pPr>
      <w:r w:rsidRPr="00EB387D">
        <w:rPr>
          <w:rFonts w:ascii="Times New Roman" w:hAnsi="Times New Roman" w:cs="Times New Roman"/>
          <w:sz w:val="28"/>
          <w:szCs w:val="28"/>
        </w:rPr>
        <w:t xml:space="preserve">Приложение для оценки экспертов № 3–4. </w:t>
      </w:r>
      <w:r w:rsidRPr="00EB387D">
        <w:rPr>
          <w:rFonts w:ascii="Times New Roman" w:hAnsi="Times New Roman" w:cs="Times New Roman"/>
          <w:b/>
          <w:sz w:val="28"/>
          <w:szCs w:val="28"/>
        </w:rPr>
        <w:t>Станция «Выбор», «Помощь»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4104"/>
        <w:gridCol w:w="4105"/>
      </w:tblGrid>
      <w:tr w:rsidR="00EB387D" w:rsidRPr="00EB387D" w14:paraId="2FB94179" w14:textId="77777777" w:rsidTr="00EB387D">
        <w:trPr>
          <w:trHeight w:val="622"/>
        </w:trPr>
        <w:tc>
          <w:tcPr>
            <w:tcW w:w="1560" w:type="dxa"/>
            <w:shd w:val="clear" w:color="auto" w:fill="auto"/>
          </w:tcPr>
          <w:p w14:paraId="18B32A79"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 п/п</w:t>
            </w:r>
          </w:p>
          <w:p w14:paraId="2C711783"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трудностей</w:t>
            </w:r>
          </w:p>
        </w:tc>
        <w:tc>
          <w:tcPr>
            <w:tcW w:w="4110" w:type="dxa"/>
            <w:shd w:val="clear" w:color="auto" w:fill="auto"/>
          </w:tcPr>
          <w:p w14:paraId="099FBD3D" w14:textId="77777777" w:rsidR="00EB387D" w:rsidRPr="00EB387D" w:rsidRDefault="00EB387D" w:rsidP="00EB387D">
            <w:pPr>
              <w:spacing w:after="0" w:line="240" w:lineRule="auto"/>
              <w:jc w:val="center"/>
              <w:rPr>
                <w:rFonts w:ascii="Times New Roman" w:hAnsi="Times New Roman" w:cs="Times New Roman"/>
                <w:sz w:val="28"/>
                <w:szCs w:val="28"/>
              </w:rPr>
            </w:pPr>
            <w:r w:rsidRPr="00EB387D">
              <w:rPr>
                <w:rFonts w:ascii="Times New Roman" w:hAnsi="Times New Roman" w:cs="Times New Roman"/>
                <w:sz w:val="28"/>
                <w:szCs w:val="28"/>
              </w:rPr>
              <w:t>Фамилия, имя учащегося, класс</w:t>
            </w:r>
          </w:p>
        </w:tc>
        <w:tc>
          <w:tcPr>
            <w:tcW w:w="4111" w:type="dxa"/>
            <w:shd w:val="clear" w:color="auto" w:fill="auto"/>
          </w:tcPr>
          <w:p w14:paraId="502B7F23" w14:textId="77777777" w:rsidR="00EB387D" w:rsidRPr="00EB387D" w:rsidRDefault="00EB387D" w:rsidP="00EB387D">
            <w:pPr>
              <w:spacing w:after="0" w:line="240" w:lineRule="auto"/>
              <w:jc w:val="center"/>
              <w:rPr>
                <w:rFonts w:ascii="Times New Roman" w:hAnsi="Times New Roman" w:cs="Times New Roman"/>
                <w:sz w:val="28"/>
                <w:szCs w:val="28"/>
              </w:rPr>
            </w:pPr>
            <w:r w:rsidRPr="00EB387D">
              <w:rPr>
                <w:rFonts w:ascii="Times New Roman" w:hAnsi="Times New Roman" w:cs="Times New Roman"/>
                <w:sz w:val="28"/>
                <w:szCs w:val="28"/>
              </w:rPr>
              <w:t>№ правила</w:t>
            </w:r>
          </w:p>
        </w:tc>
      </w:tr>
      <w:tr w:rsidR="00EB387D" w:rsidRPr="00EB387D" w14:paraId="31E685C8" w14:textId="77777777" w:rsidTr="00EB387D">
        <w:trPr>
          <w:trHeight w:val="262"/>
        </w:trPr>
        <w:tc>
          <w:tcPr>
            <w:tcW w:w="1560" w:type="dxa"/>
            <w:shd w:val="clear" w:color="auto" w:fill="auto"/>
          </w:tcPr>
          <w:p w14:paraId="71119E0A"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1</w:t>
            </w:r>
          </w:p>
        </w:tc>
        <w:tc>
          <w:tcPr>
            <w:tcW w:w="4110" w:type="dxa"/>
            <w:shd w:val="clear" w:color="auto" w:fill="auto"/>
          </w:tcPr>
          <w:p w14:paraId="4BE8D2BA" w14:textId="77777777" w:rsidR="00EB387D" w:rsidRPr="00EB387D" w:rsidRDefault="00EB387D" w:rsidP="00EB387D">
            <w:pPr>
              <w:spacing w:after="0" w:line="240" w:lineRule="auto"/>
              <w:jc w:val="both"/>
              <w:rPr>
                <w:rFonts w:ascii="Times New Roman" w:hAnsi="Times New Roman" w:cs="Times New Roman"/>
                <w:sz w:val="28"/>
                <w:szCs w:val="28"/>
              </w:rPr>
            </w:pPr>
          </w:p>
        </w:tc>
        <w:tc>
          <w:tcPr>
            <w:tcW w:w="4111" w:type="dxa"/>
            <w:shd w:val="clear" w:color="auto" w:fill="auto"/>
          </w:tcPr>
          <w:p w14:paraId="3DE91564" w14:textId="77777777" w:rsidR="00EB387D" w:rsidRPr="00EB387D" w:rsidRDefault="00EB387D" w:rsidP="00EB387D">
            <w:pPr>
              <w:spacing w:after="0" w:line="240" w:lineRule="auto"/>
              <w:jc w:val="both"/>
              <w:rPr>
                <w:rFonts w:ascii="Times New Roman" w:hAnsi="Times New Roman" w:cs="Times New Roman"/>
                <w:sz w:val="28"/>
                <w:szCs w:val="28"/>
              </w:rPr>
            </w:pPr>
          </w:p>
        </w:tc>
      </w:tr>
      <w:tr w:rsidR="00EB387D" w:rsidRPr="00EB387D" w14:paraId="26D1F2C2" w14:textId="77777777" w:rsidTr="00EB387D">
        <w:trPr>
          <w:trHeight w:val="365"/>
        </w:trPr>
        <w:tc>
          <w:tcPr>
            <w:tcW w:w="1560" w:type="dxa"/>
            <w:shd w:val="clear" w:color="auto" w:fill="auto"/>
          </w:tcPr>
          <w:p w14:paraId="73A70512"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2</w:t>
            </w:r>
          </w:p>
        </w:tc>
        <w:tc>
          <w:tcPr>
            <w:tcW w:w="4110" w:type="dxa"/>
            <w:shd w:val="clear" w:color="auto" w:fill="auto"/>
          </w:tcPr>
          <w:p w14:paraId="697A8550" w14:textId="77777777" w:rsidR="00EB387D" w:rsidRPr="00EB387D" w:rsidRDefault="00EB387D" w:rsidP="00EB387D">
            <w:pPr>
              <w:spacing w:after="0" w:line="240" w:lineRule="auto"/>
              <w:jc w:val="both"/>
              <w:rPr>
                <w:rFonts w:ascii="Times New Roman" w:hAnsi="Times New Roman" w:cs="Times New Roman"/>
                <w:sz w:val="28"/>
                <w:szCs w:val="28"/>
              </w:rPr>
            </w:pPr>
          </w:p>
        </w:tc>
        <w:tc>
          <w:tcPr>
            <w:tcW w:w="4111" w:type="dxa"/>
            <w:shd w:val="clear" w:color="auto" w:fill="auto"/>
          </w:tcPr>
          <w:p w14:paraId="1C593EFB" w14:textId="77777777" w:rsidR="00EB387D" w:rsidRPr="00EB387D" w:rsidRDefault="00EB387D" w:rsidP="00EB387D">
            <w:pPr>
              <w:spacing w:after="0" w:line="240" w:lineRule="auto"/>
              <w:jc w:val="both"/>
              <w:rPr>
                <w:rFonts w:ascii="Times New Roman" w:hAnsi="Times New Roman" w:cs="Times New Roman"/>
                <w:sz w:val="28"/>
                <w:szCs w:val="28"/>
              </w:rPr>
            </w:pPr>
          </w:p>
        </w:tc>
      </w:tr>
    </w:tbl>
    <w:p w14:paraId="5F5AD291" w14:textId="77777777" w:rsidR="00EB387D" w:rsidRPr="00EB387D" w:rsidRDefault="00EB387D" w:rsidP="00EB387D">
      <w:pPr>
        <w:spacing w:after="0" w:line="240" w:lineRule="auto"/>
        <w:jc w:val="both"/>
        <w:rPr>
          <w:rFonts w:ascii="Times New Roman" w:hAnsi="Times New Roman" w:cs="Times New Roman"/>
          <w:sz w:val="28"/>
          <w:szCs w:val="28"/>
        </w:rPr>
      </w:pPr>
    </w:p>
    <w:p w14:paraId="3A4CF991" w14:textId="77777777" w:rsidR="00EB387D" w:rsidRPr="00EB387D" w:rsidRDefault="00EB387D" w:rsidP="00EB387D">
      <w:pPr>
        <w:spacing w:after="0" w:line="240" w:lineRule="auto"/>
        <w:jc w:val="both"/>
        <w:rPr>
          <w:rFonts w:ascii="Times New Roman" w:hAnsi="Times New Roman" w:cs="Times New Roman"/>
          <w:sz w:val="28"/>
          <w:szCs w:val="28"/>
        </w:rPr>
      </w:pPr>
    </w:p>
    <w:p w14:paraId="44EDCD61" w14:textId="77777777" w:rsidR="00EB387D" w:rsidRDefault="00EB387D" w:rsidP="00EB387D">
      <w:pPr>
        <w:spacing w:after="0" w:line="240" w:lineRule="auto"/>
        <w:jc w:val="center"/>
        <w:outlineLvl w:val="0"/>
        <w:rPr>
          <w:rFonts w:ascii="Times New Roman" w:hAnsi="Times New Roman" w:cs="Times New Roman"/>
          <w:b/>
          <w:sz w:val="28"/>
          <w:szCs w:val="28"/>
        </w:rPr>
      </w:pPr>
      <w:r w:rsidRPr="00EB387D">
        <w:rPr>
          <w:rFonts w:ascii="Times New Roman" w:hAnsi="Times New Roman" w:cs="Times New Roman"/>
          <w:b/>
          <w:sz w:val="28"/>
          <w:szCs w:val="28"/>
        </w:rPr>
        <w:t>4 СТАНЦИЯ «ПОМОЩЬ»</w:t>
      </w:r>
    </w:p>
    <w:p w14:paraId="6A24E6D3" w14:textId="77777777" w:rsidR="000333CB" w:rsidRPr="00EB387D" w:rsidRDefault="000333CB" w:rsidP="00EB387D">
      <w:pPr>
        <w:spacing w:after="0" w:line="240" w:lineRule="auto"/>
        <w:jc w:val="center"/>
        <w:outlineLvl w:val="0"/>
        <w:rPr>
          <w:rFonts w:ascii="Times New Roman" w:hAnsi="Times New Roman" w:cs="Times New Roman"/>
          <w:b/>
          <w:sz w:val="28"/>
          <w:szCs w:val="28"/>
        </w:rPr>
      </w:pPr>
    </w:p>
    <w:p w14:paraId="71ECC8BE"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b/>
          <w:sz w:val="28"/>
          <w:szCs w:val="28"/>
        </w:rPr>
        <w:tab/>
      </w:r>
      <w:r w:rsidRPr="00EB387D">
        <w:rPr>
          <w:rFonts w:ascii="Times New Roman" w:hAnsi="Times New Roman" w:cs="Times New Roman"/>
          <w:sz w:val="28"/>
          <w:szCs w:val="28"/>
        </w:rPr>
        <w:t>Для списка учащихся, составленного на станции № 3, примените соответствующее правило, т.е. окажите им помощь.</w:t>
      </w:r>
    </w:p>
    <w:p w14:paraId="23DE1E4E" w14:textId="77777777" w:rsidR="00EB387D" w:rsidRPr="00EB387D" w:rsidRDefault="00EB387D" w:rsidP="00EB387D">
      <w:pPr>
        <w:spacing w:after="0" w:line="240" w:lineRule="auto"/>
        <w:jc w:val="right"/>
        <w:outlineLvl w:val="0"/>
        <w:rPr>
          <w:rFonts w:ascii="Times New Roman" w:hAnsi="Times New Roman" w:cs="Times New Roman"/>
          <w:sz w:val="28"/>
          <w:szCs w:val="28"/>
        </w:rPr>
      </w:pPr>
    </w:p>
    <w:p w14:paraId="1B3D64CA" w14:textId="77777777" w:rsidR="00EB387D" w:rsidRDefault="00EB387D" w:rsidP="00EB387D">
      <w:pPr>
        <w:spacing w:after="0" w:line="240" w:lineRule="auto"/>
        <w:jc w:val="right"/>
        <w:outlineLvl w:val="0"/>
        <w:rPr>
          <w:rFonts w:ascii="Times New Roman" w:hAnsi="Times New Roman" w:cs="Times New Roman"/>
          <w:sz w:val="28"/>
          <w:szCs w:val="28"/>
          <w:u w:val="single"/>
        </w:rPr>
      </w:pPr>
      <w:r w:rsidRPr="00EB387D">
        <w:rPr>
          <w:rFonts w:ascii="Times New Roman" w:hAnsi="Times New Roman" w:cs="Times New Roman"/>
          <w:sz w:val="28"/>
          <w:szCs w:val="28"/>
          <w:u w:val="single"/>
        </w:rPr>
        <w:t xml:space="preserve">Приложение 4 Станции </w:t>
      </w:r>
    </w:p>
    <w:p w14:paraId="24B82238" w14:textId="77777777" w:rsidR="000333CB" w:rsidRPr="00EB387D" w:rsidRDefault="000333CB" w:rsidP="00EB387D">
      <w:pPr>
        <w:spacing w:after="0" w:line="240" w:lineRule="auto"/>
        <w:jc w:val="right"/>
        <w:outlineLvl w:val="0"/>
        <w:rPr>
          <w:rFonts w:ascii="Times New Roman" w:hAnsi="Times New Roman" w:cs="Times New Roman"/>
          <w:sz w:val="28"/>
          <w:szCs w:val="28"/>
          <w:u w:val="single"/>
        </w:rPr>
      </w:pPr>
    </w:p>
    <w:p w14:paraId="1D5053AE" w14:textId="77777777" w:rsidR="00EB387D" w:rsidRPr="00EB387D" w:rsidRDefault="00EB387D" w:rsidP="000333CB">
      <w:pPr>
        <w:spacing w:after="0" w:line="240" w:lineRule="auto"/>
        <w:ind w:firstLine="709"/>
        <w:jc w:val="both"/>
        <w:outlineLvl w:val="0"/>
        <w:rPr>
          <w:rFonts w:ascii="Times New Roman" w:hAnsi="Times New Roman" w:cs="Times New Roman"/>
          <w:b/>
          <w:sz w:val="28"/>
          <w:szCs w:val="28"/>
        </w:rPr>
      </w:pPr>
      <w:r w:rsidRPr="00EB387D">
        <w:rPr>
          <w:rFonts w:ascii="Times New Roman" w:hAnsi="Times New Roman" w:cs="Times New Roman"/>
          <w:b/>
          <w:sz w:val="28"/>
          <w:szCs w:val="28"/>
        </w:rPr>
        <w:t>Правила оказания психолого-педагогической помощи трудным детям.</w:t>
      </w:r>
    </w:p>
    <w:p w14:paraId="2DA6F9D4" w14:textId="77777777" w:rsidR="00EB387D" w:rsidRPr="00EB387D" w:rsidRDefault="00EB387D" w:rsidP="000333CB">
      <w:pPr>
        <w:spacing w:after="0" w:line="240" w:lineRule="auto"/>
        <w:ind w:firstLine="709"/>
        <w:jc w:val="both"/>
        <w:rPr>
          <w:rFonts w:ascii="Times New Roman" w:hAnsi="Times New Roman" w:cs="Times New Roman"/>
          <w:b/>
          <w:sz w:val="28"/>
          <w:szCs w:val="28"/>
        </w:rPr>
      </w:pPr>
      <w:r w:rsidRPr="00EB387D">
        <w:rPr>
          <w:rFonts w:ascii="Times New Roman" w:hAnsi="Times New Roman" w:cs="Times New Roman"/>
          <w:b/>
          <w:sz w:val="28"/>
          <w:szCs w:val="28"/>
        </w:rPr>
        <w:t>1. Правило позитивного настроя</w:t>
      </w:r>
    </w:p>
    <w:p w14:paraId="79CAF5A8"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Любое взаимодействие следует начинать с себя, особенно если оно связано со стремлением изменить другого человека.</w:t>
      </w:r>
    </w:p>
    <w:p w14:paraId="47057198" w14:textId="77777777" w:rsidR="000333CB" w:rsidRDefault="000333CB" w:rsidP="000333CB">
      <w:pPr>
        <w:spacing w:after="0" w:line="240" w:lineRule="auto"/>
        <w:ind w:firstLine="709"/>
        <w:jc w:val="both"/>
        <w:rPr>
          <w:rFonts w:ascii="Times New Roman" w:hAnsi="Times New Roman" w:cs="Times New Roman"/>
          <w:b/>
          <w:sz w:val="28"/>
          <w:szCs w:val="28"/>
        </w:rPr>
      </w:pPr>
    </w:p>
    <w:p w14:paraId="7A3F1E58"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b/>
          <w:sz w:val="28"/>
          <w:szCs w:val="28"/>
        </w:rPr>
        <w:t>2. Правило доверительности взаимодействия</w:t>
      </w:r>
    </w:p>
    <w:p w14:paraId="627C20F5"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Потратьте достаточно времени и сил на восстановление доверительного контакта с ребенком. Древние мудрецы говорили, что можно перейти только тот мост, к которому подошел.</w:t>
      </w:r>
    </w:p>
    <w:p w14:paraId="36E3B75A" w14:textId="77777777" w:rsidR="000333CB" w:rsidRDefault="000333CB" w:rsidP="000333CB">
      <w:pPr>
        <w:spacing w:after="0" w:line="240" w:lineRule="auto"/>
        <w:ind w:firstLine="709"/>
        <w:jc w:val="both"/>
        <w:rPr>
          <w:rFonts w:ascii="Times New Roman" w:hAnsi="Times New Roman" w:cs="Times New Roman"/>
          <w:b/>
          <w:sz w:val="28"/>
          <w:szCs w:val="28"/>
        </w:rPr>
      </w:pPr>
    </w:p>
    <w:p w14:paraId="4F09551C" w14:textId="77777777" w:rsidR="00EB387D" w:rsidRPr="00EB387D" w:rsidRDefault="00EB387D" w:rsidP="000333CB">
      <w:pPr>
        <w:spacing w:after="0" w:line="240" w:lineRule="auto"/>
        <w:ind w:firstLine="709"/>
        <w:jc w:val="both"/>
        <w:rPr>
          <w:rFonts w:ascii="Times New Roman" w:hAnsi="Times New Roman" w:cs="Times New Roman"/>
          <w:b/>
          <w:sz w:val="28"/>
          <w:szCs w:val="28"/>
        </w:rPr>
      </w:pPr>
      <w:r w:rsidRPr="00EB387D">
        <w:rPr>
          <w:rFonts w:ascii="Times New Roman" w:hAnsi="Times New Roman" w:cs="Times New Roman"/>
          <w:b/>
          <w:sz w:val="28"/>
          <w:szCs w:val="28"/>
        </w:rPr>
        <w:t>3. Правило субъектности взаимодействия</w:t>
      </w:r>
    </w:p>
    <w:p w14:paraId="3412E18C"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Помочь ребенку можно лишь в том случае, когда он будет не субъектом воздействия, а субъектом собственной жизни. Наша задача – именно научить ребенка плавать, отправляя его в жизненное плавание, а не сформировать его зависимость от себя.</w:t>
      </w:r>
    </w:p>
    <w:p w14:paraId="58FDB715" w14:textId="77777777" w:rsidR="000333CB" w:rsidRDefault="000333CB" w:rsidP="000333CB">
      <w:pPr>
        <w:spacing w:after="0" w:line="240" w:lineRule="auto"/>
        <w:ind w:firstLine="709"/>
        <w:jc w:val="both"/>
        <w:rPr>
          <w:rFonts w:ascii="Times New Roman" w:hAnsi="Times New Roman" w:cs="Times New Roman"/>
          <w:b/>
          <w:sz w:val="28"/>
          <w:szCs w:val="28"/>
        </w:rPr>
      </w:pPr>
    </w:p>
    <w:p w14:paraId="5363918C"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b/>
          <w:sz w:val="28"/>
          <w:szCs w:val="28"/>
        </w:rPr>
        <w:t>4. Правило причинности</w:t>
      </w:r>
    </w:p>
    <w:p w14:paraId="2DD391F6"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Разберитесь с причинами отклоняющегося от нормы поведения:</w:t>
      </w:r>
    </w:p>
    <w:p w14:paraId="289345A3"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стремление привлечь к себе внимание;</w:t>
      </w:r>
    </w:p>
    <w:p w14:paraId="34E34BB1"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стремление к самоутверждению;</w:t>
      </w:r>
    </w:p>
    <w:p w14:paraId="0EDB981A"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десакрализация человеческих ценностей, обесценивание чувства любви, добра, нравственно-духовная незрелость.</w:t>
      </w:r>
    </w:p>
    <w:p w14:paraId="18659419" w14:textId="77777777" w:rsidR="000333CB" w:rsidRDefault="000333CB" w:rsidP="000333CB">
      <w:pPr>
        <w:spacing w:after="0" w:line="240" w:lineRule="auto"/>
        <w:ind w:firstLine="709"/>
        <w:jc w:val="both"/>
        <w:rPr>
          <w:rFonts w:ascii="Times New Roman" w:hAnsi="Times New Roman" w:cs="Times New Roman"/>
          <w:b/>
          <w:sz w:val="28"/>
          <w:szCs w:val="28"/>
        </w:rPr>
      </w:pPr>
    </w:p>
    <w:p w14:paraId="1966C5E9"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b/>
          <w:sz w:val="28"/>
          <w:szCs w:val="28"/>
        </w:rPr>
        <w:t>5. Правило последовательности во взаимоотношениях</w:t>
      </w:r>
    </w:p>
    <w:p w14:paraId="16C3326C"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Нельзя часто менять свою позицию или ваши слова и заявления не соответствуют вашим действиям.</w:t>
      </w:r>
    </w:p>
    <w:p w14:paraId="0BEF330A" w14:textId="77777777" w:rsidR="000333CB" w:rsidRDefault="000333CB" w:rsidP="000333CB">
      <w:pPr>
        <w:spacing w:after="0" w:line="240" w:lineRule="auto"/>
        <w:ind w:firstLine="709"/>
        <w:jc w:val="both"/>
        <w:rPr>
          <w:rFonts w:ascii="Times New Roman" w:hAnsi="Times New Roman" w:cs="Times New Roman"/>
          <w:b/>
          <w:sz w:val="28"/>
          <w:szCs w:val="28"/>
        </w:rPr>
      </w:pPr>
    </w:p>
    <w:p w14:paraId="5972043E"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b/>
          <w:sz w:val="28"/>
          <w:szCs w:val="28"/>
        </w:rPr>
        <w:t>6. Правило позитивности взаимодействия</w:t>
      </w:r>
    </w:p>
    <w:p w14:paraId="0619A268"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постановка позитивной цели, учитывающей интересы, права и возможности ребенка;</w:t>
      </w:r>
    </w:p>
    <w:p w14:paraId="20782821"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опора на положительные качества и ресурсы, восстановление позитивного самоощущения;</w:t>
      </w:r>
    </w:p>
    <w:p w14:paraId="3CA8443E"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 поощрение положительных изменений.</w:t>
      </w:r>
    </w:p>
    <w:p w14:paraId="7285C3B2" w14:textId="77777777" w:rsidR="000333CB" w:rsidRDefault="000333CB" w:rsidP="000333CB">
      <w:pPr>
        <w:spacing w:after="0" w:line="240" w:lineRule="auto"/>
        <w:ind w:firstLine="709"/>
        <w:jc w:val="both"/>
        <w:rPr>
          <w:rFonts w:ascii="Times New Roman" w:hAnsi="Times New Roman" w:cs="Times New Roman"/>
          <w:b/>
          <w:sz w:val="28"/>
          <w:szCs w:val="28"/>
        </w:rPr>
      </w:pPr>
    </w:p>
    <w:p w14:paraId="10B1854B" w14:textId="77777777" w:rsidR="000333CB" w:rsidRDefault="000333CB" w:rsidP="000333CB">
      <w:pPr>
        <w:spacing w:after="0" w:line="240" w:lineRule="auto"/>
        <w:ind w:firstLine="709"/>
        <w:jc w:val="both"/>
        <w:rPr>
          <w:rFonts w:ascii="Times New Roman" w:hAnsi="Times New Roman" w:cs="Times New Roman"/>
          <w:b/>
          <w:sz w:val="28"/>
          <w:szCs w:val="28"/>
        </w:rPr>
      </w:pPr>
    </w:p>
    <w:p w14:paraId="05534ADE" w14:textId="77777777" w:rsidR="000333CB" w:rsidRDefault="000333CB" w:rsidP="000333CB">
      <w:pPr>
        <w:spacing w:after="0" w:line="240" w:lineRule="auto"/>
        <w:ind w:firstLine="709"/>
        <w:jc w:val="both"/>
        <w:rPr>
          <w:rFonts w:ascii="Times New Roman" w:hAnsi="Times New Roman" w:cs="Times New Roman"/>
          <w:b/>
          <w:sz w:val="28"/>
          <w:szCs w:val="28"/>
        </w:rPr>
      </w:pPr>
    </w:p>
    <w:p w14:paraId="1E4ED897"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b/>
          <w:sz w:val="28"/>
          <w:szCs w:val="28"/>
        </w:rPr>
        <w:lastRenderedPageBreak/>
        <w:t>7. Правило привлекательной альтернативы</w:t>
      </w:r>
    </w:p>
    <w:p w14:paraId="51D7D911" w14:textId="54810C9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Работа по изменению поведения должна обязательно сопровождаться выработкой и закреплени</w:t>
      </w:r>
      <w:r w:rsidR="0096466B">
        <w:rPr>
          <w:rFonts w:ascii="Times New Roman" w:hAnsi="Times New Roman" w:cs="Times New Roman"/>
          <w:sz w:val="28"/>
          <w:szCs w:val="28"/>
        </w:rPr>
        <w:t>ем привлекательной альтернативы:</w:t>
      </w:r>
    </w:p>
    <w:p w14:paraId="60AF5490" w14:textId="6DED11EA"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00EB387D" w:rsidRPr="00EB387D">
        <w:rPr>
          <w:rFonts w:ascii="Times New Roman" w:hAnsi="Times New Roman" w:cs="Times New Roman"/>
          <w:sz w:val="28"/>
          <w:szCs w:val="28"/>
        </w:rPr>
        <w:t>бсуждение в деталях поведения, которое хотелось бы осуществлять, прояснение смысла данного поведения, а также выявление признаков, по которым можно определить, что произошел срыв;</w:t>
      </w:r>
    </w:p>
    <w:p w14:paraId="414C0E06" w14:textId="6BB7A14B"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EB387D" w:rsidRPr="00EB387D">
        <w:rPr>
          <w:rFonts w:ascii="Times New Roman" w:hAnsi="Times New Roman" w:cs="Times New Roman"/>
          <w:sz w:val="28"/>
          <w:szCs w:val="28"/>
        </w:rPr>
        <w:t>ыявление разницы между принятием решения относительно определенного поведения и использованием его в тру</w:t>
      </w:r>
      <w:r>
        <w:rPr>
          <w:rFonts w:ascii="Times New Roman" w:hAnsi="Times New Roman" w:cs="Times New Roman"/>
          <w:sz w:val="28"/>
          <w:szCs w:val="28"/>
        </w:rPr>
        <w:t>дных, «провоцирующих» ситуациях;</w:t>
      </w:r>
    </w:p>
    <w:p w14:paraId="1DC2E3BC" w14:textId="6F56AAF3"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EB387D" w:rsidRPr="00EB387D">
        <w:rPr>
          <w:rFonts w:ascii="Times New Roman" w:hAnsi="Times New Roman" w:cs="Times New Roman"/>
          <w:sz w:val="28"/>
          <w:szCs w:val="28"/>
        </w:rPr>
        <w:t>ыявление ситуаций с высоким уровнем риска, определение лиц, мест, событий, которые могут провоцировать с</w:t>
      </w:r>
      <w:r>
        <w:rPr>
          <w:rFonts w:ascii="Times New Roman" w:hAnsi="Times New Roman" w:cs="Times New Roman"/>
          <w:sz w:val="28"/>
          <w:szCs w:val="28"/>
        </w:rPr>
        <w:t>рыв;</w:t>
      </w:r>
    </w:p>
    <w:p w14:paraId="58A757D2" w14:textId="5481CD6B"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EB387D" w:rsidRPr="00EB387D">
        <w:rPr>
          <w:rFonts w:ascii="Times New Roman" w:hAnsi="Times New Roman" w:cs="Times New Roman"/>
          <w:sz w:val="28"/>
          <w:szCs w:val="28"/>
        </w:rPr>
        <w:t>ыявление лиц, обстоятельств, условий, которые помогут придерживаться же</w:t>
      </w:r>
      <w:r>
        <w:rPr>
          <w:rFonts w:ascii="Times New Roman" w:hAnsi="Times New Roman" w:cs="Times New Roman"/>
          <w:sz w:val="28"/>
          <w:szCs w:val="28"/>
        </w:rPr>
        <w:t>лаемого поведения;</w:t>
      </w:r>
    </w:p>
    <w:p w14:paraId="26E0F9CB" w14:textId="5ECE04EC"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EB387D" w:rsidRPr="00EB387D">
        <w:rPr>
          <w:rFonts w:ascii="Times New Roman" w:hAnsi="Times New Roman" w:cs="Times New Roman"/>
          <w:sz w:val="28"/>
          <w:szCs w:val="28"/>
        </w:rPr>
        <w:t>ыявление факторов, которые помогут мыслить более эффективно в тр</w:t>
      </w:r>
      <w:r>
        <w:rPr>
          <w:rFonts w:ascii="Times New Roman" w:hAnsi="Times New Roman" w:cs="Times New Roman"/>
          <w:sz w:val="28"/>
          <w:szCs w:val="28"/>
        </w:rPr>
        <w:t>удных ситуациях или после срыва;</w:t>
      </w:r>
    </w:p>
    <w:p w14:paraId="1FDBA6CE" w14:textId="2BB70915"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EB387D" w:rsidRPr="00EB387D">
        <w:rPr>
          <w:rFonts w:ascii="Times New Roman" w:hAnsi="Times New Roman" w:cs="Times New Roman"/>
          <w:sz w:val="28"/>
          <w:szCs w:val="28"/>
        </w:rPr>
        <w:t>ыявление (тренировка) дополнительных навыков и качеств, которые необхо</w:t>
      </w:r>
      <w:r>
        <w:rPr>
          <w:rFonts w:ascii="Times New Roman" w:hAnsi="Times New Roman" w:cs="Times New Roman"/>
          <w:sz w:val="28"/>
          <w:szCs w:val="28"/>
        </w:rPr>
        <w:t>димы, чтобы удержаться от срыва;</w:t>
      </w:r>
    </w:p>
    <w:p w14:paraId="489B004E" w14:textId="41213FB2"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EB387D" w:rsidRPr="00EB387D">
        <w:rPr>
          <w:rFonts w:ascii="Times New Roman" w:hAnsi="Times New Roman" w:cs="Times New Roman"/>
          <w:sz w:val="28"/>
          <w:szCs w:val="28"/>
        </w:rPr>
        <w:t>одробное перечисление бу</w:t>
      </w:r>
      <w:r>
        <w:rPr>
          <w:rFonts w:ascii="Times New Roman" w:hAnsi="Times New Roman" w:cs="Times New Roman"/>
          <w:sz w:val="28"/>
          <w:szCs w:val="28"/>
        </w:rPr>
        <w:t>дущих выгод при новом поведении;</w:t>
      </w:r>
    </w:p>
    <w:p w14:paraId="7D679782" w14:textId="284D15B4" w:rsidR="00EB387D" w:rsidRPr="00EB387D" w:rsidRDefault="0096466B" w:rsidP="000333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EB387D" w:rsidRPr="00EB387D">
        <w:rPr>
          <w:rFonts w:ascii="Times New Roman" w:hAnsi="Times New Roman" w:cs="Times New Roman"/>
          <w:sz w:val="28"/>
          <w:szCs w:val="28"/>
        </w:rPr>
        <w:t>азработка конкретных поощрений и компенсаций (вознаграждений) за хорошо выполненную работу, реализацию нового поведения.</w:t>
      </w:r>
    </w:p>
    <w:p w14:paraId="676BD819" w14:textId="77777777" w:rsidR="000333CB" w:rsidRDefault="000333CB" w:rsidP="000333CB">
      <w:pPr>
        <w:spacing w:after="0" w:line="240" w:lineRule="auto"/>
        <w:ind w:firstLine="709"/>
        <w:jc w:val="both"/>
        <w:rPr>
          <w:rFonts w:ascii="Times New Roman" w:hAnsi="Times New Roman" w:cs="Times New Roman"/>
          <w:b/>
          <w:sz w:val="28"/>
          <w:szCs w:val="28"/>
        </w:rPr>
      </w:pPr>
    </w:p>
    <w:p w14:paraId="0A2C5B01"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b/>
          <w:sz w:val="28"/>
          <w:szCs w:val="28"/>
        </w:rPr>
        <w:t>8. Правило разумного компромисса</w:t>
      </w:r>
    </w:p>
    <w:p w14:paraId="62ABE3BE"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Добиваясь изменений в поведении, стремитесь к разумному компромиссу, не загоняйте из лучших побуждений ребенка в угол, оставьте ему лазейку для сохранения самого себя.</w:t>
      </w:r>
    </w:p>
    <w:p w14:paraId="2F4E32CA" w14:textId="77777777" w:rsidR="000333CB" w:rsidRDefault="000333CB" w:rsidP="000333CB">
      <w:pPr>
        <w:spacing w:after="0" w:line="240" w:lineRule="auto"/>
        <w:ind w:firstLine="709"/>
        <w:jc w:val="both"/>
        <w:rPr>
          <w:rFonts w:ascii="Times New Roman" w:hAnsi="Times New Roman" w:cs="Times New Roman"/>
          <w:b/>
          <w:sz w:val="28"/>
          <w:szCs w:val="28"/>
        </w:rPr>
      </w:pPr>
    </w:p>
    <w:p w14:paraId="774CDA92"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b/>
          <w:sz w:val="28"/>
          <w:szCs w:val="28"/>
        </w:rPr>
        <w:t>9. Правило гибкости</w:t>
      </w:r>
    </w:p>
    <w:p w14:paraId="5A69F81E"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Если одна из стратегий оказалась неэффективной, можно попробовать реализовать другую.</w:t>
      </w:r>
    </w:p>
    <w:p w14:paraId="65FF44F3" w14:textId="77777777" w:rsidR="000333CB" w:rsidRDefault="000333CB" w:rsidP="000333CB">
      <w:pPr>
        <w:spacing w:after="0" w:line="240" w:lineRule="auto"/>
        <w:ind w:firstLine="709"/>
        <w:jc w:val="both"/>
        <w:rPr>
          <w:rFonts w:ascii="Times New Roman" w:hAnsi="Times New Roman" w:cs="Times New Roman"/>
          <w:b/>
          <w:sz w:val="28"/>
          <w:szCs w:val="28"/>
        </w:rPr>
      </w:pPr>
    </w:p>
    <w:p w14:paraId="2E607216"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b/>
          <w:sz w:val="28"/>
          <w:szCs w:val="28"/>
        </w:rPr>
        <w:t>10. Правило индивидуального подхода</w:t>
      </w:r>
    </w:p>
    <w:p w14:paraId="0D0508C1" w14:textId="77777777" w:rsidR="000333CB" w:rsidRDefault="000333CB" w:rsidP="000333CB">
      <w:pPr>
        <w:spacing w:after="0" w:line="240" w:lineRule="auto"/>
        <w:ind w:firstLine="709"/>
        <w:jc w:val="both"/>
        <w:rPr>
          <w:rFonts w:ascii="Times New Roman" w:hAnsi="Times New Roman" w:cs="Times New Roman"/>
          <w:b/>
          <w:sz w:val="28"/>
          <w:szCs w:val="28"/>
        </w:rPr>
      </w:pPr>
    </w:p>
    <w:p w14:paraId="45059201"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b/>
          <w:sz w:val="28"/>
          <w:szCs w:val="28"/>
        </w:rPr>
        <w:t>11. Правило системности</w:t>
      </w:r>
    </w:p>
    <w:p w14:paraId="01BF0C4E"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При оказании поддержки эффективна не только прямая помощь ребенку, но и работа по созданию воспитывающей среды.</w:t>
      </w:r>
    </w:p>
    <w:p w14:paraId="152D8BDD" w14:textId="77777777" w:rsidR="000333CB" w:rsidRDefault="000333CB" w:rsidP="000333CB">
      <w:pPr>
        <w:spacing w:after="0" w:line="240" w:lineRule="auto"/>
        <w:ind w:firstLine="709"/>
        <w:jc w:val="both"/>
        <w:rPr>
          <w:rFonts w:ascii="Times New Roman" w:hAnsi="Times New Roman" w:cs="Times New Roman"/>
          <w:b/>
          <w:sz w:val="28"/>
          <w:szCs w:val="28"/>
        </w:rPr>
      </w:pPr>
    </w:p>
    <w:p w14:paraId="1947BAF2" w14:textId="77777777" w:rsidR="00EB387D" w:rsidRPr="00EB387D" w:rsidRDefault="00EB387D" w:rsidP="000333CB">
      <w:pPr>
        <w:spacing w:after="0" w:line="240" w:lineRule="auto"/>
        <w:ind w:firstLine="709"/>
        <w:jc w:val="both"/>
        <w:rPr>
          <w:rFonts w:ascii="Times New Roman" w:hAnsi="Times New Roman" w:cs="Times New Roman"/>
          <w:b/>
          <w:sz w:val="28"/>
          <w:szCs w:val="28"/>
        </w:rPr>
      </w:pPr>
      <w:r w:rsidRPr="00EB387D">
        <w:rPr>
          <w:rFonts w:ascii="Times New Roman" w:hAnsi="Times New Roman" w:cs="Times New Roman"/>
          <w:b/>
          <w:sz w:val="28"/>
          <w:szCs w:val="28"/>
        </w:rPr>
        <w:t>12.</w:t>
      </w:r>
      <w:r w:rsidRPr="00EB387D">
        <w:rPr>
          <w:rFonts w:ascii="Times New Roman" w:hAnsi="Times New Roman" w:cs="Times New Roman"/>
          <w:sz w:val="28"/>
          <w:szCs w:val="28"/>
        </w:rPr>
        <w:t xml:space="preserve"> </w:t>
      </w:r>
      <w:r w:rsidRPr="00EB387D">
        <w:rPr>
          <w:rFonts w:ascii="Times New Roman" w:hAnsi="Times New Roman" w:cs="Times New Roman"/>
          <w:b/>
          <w:sz w:val="28"/>
          <w:szCs w:val="28"/>
        </w:rPr>
        <w:t>Правило превентивности</w:t>
      </w:r>
    </w:p>
    <w:p w14:paraId="6FDB88A4" w14:textId="77777777" w:rsidR="00EB387D" w:rsidRPr="00EB387D" w:rsidRDefault="00EB387D" w:rsidP="000333CB">
      <w:pPr>
        <w:spacing w:after="0" w:line="240" w:lineRule="auto"/>
        <w:ind w:firstLine="709"/>
        <w:jc w:val="both"/>
        <w:rPr>
          <w:rFonts w:ascii="Times New Roman" w:hAnsi="Times New Roman" w:cs="Times New Roman"/>
          <w:sz w:val="28"/>
          <w:szCs w:val="28"/>
        </w:rPr>
      </w:pPr>
      <w:r w:rsidRPr="00EB387D">
        <w:rPr>
          <w:rFonts w:ascii="Times New Roman" w:hAnsi="Times New Roman" w:cs="Times New Roman"/>
          <w:sz w:val="28"/>
          <w:szCs w:val="28"/>
        </w:rPr>
        <w:t>Помните, что всегда легче предупредить, чем исправить.</w:t>
      </w:r>
    </w:p>
    <w:p w14:paraId="5415EB4C" w14:textId="77777777" w:rsidR="00EB387D" w:rsidRPr="00EB387D" w:rsidRDefault="00EB387D" w:rsidP="000333CB">
      <w:pPr>
        <w:spacing w:after="0" w:line="240" w:lineRule="auto"/>
        <w:ind w:firstLine="709"/>
        <w:jc w:val="both"/>
        <w:rPr>
          <w:rFonts w:ascii="Times New Roman" w:hAnsi="Times New Roman" w:cs="Times New Roman"/>
          <w:sz w:val="28"/>
          <w:szCs w:val="28"/>
        </w:rPr>
      </w:pPr>
    </w:p>
    <w:p w14:paraId="67F095DA" w14:textId="77777777" w:rsidR="00EB387D" w:rsidRPr="00EB387D" w:rsidRDefault="00EB387D" w:rsidP="00EB387D">
      <w:pPr>
        <w:spacing w:after="0" w:line="240" w:lineRule="auto"/>
        <w:jc w:val="both"/>
        <w:rPr>
          <w:rFonts w:ascii="Times New Roman" w:hAnsi="Times New Roman" w:cs="Times New Roman"/>
          <w:sz w:val="28"/>
          <w:szCs w:val="28"/>
        </w:rPr>
        <w:sectPr w:rsidR="00EB387D" w:rsidRPr="00EB387D" w:rsidSect="000333CB">
          <w:pgSz w:w="11906" w:h="16838"/>
          <w:pgMar w:top="1134" w:right="567" w:bottom="1134" w:left="1418" w:header="709" w:footer="709" w:gutter="0"/>
          <w:cols w:space="708"/>
          <w:docGrid w:linePitch="360"/>
        </w:sectPr>
      </w:pPr>
    </w:p>
    <w:p w14:paraId="13B1C4D5" w14:textId="77777777" w:rsidR="00EB387D" w:rsidRPr="00EB387D" w:rsidRDefault="00EB387D" w:rsidP="00EB387D">
      <w:pPr>
        <w:spacing w:after="0" w:line="240" w:lineRule="auto"/>
        <w:jc w:val="center"/>
        <w:outlineLvl w:val="0"/>
        <w:rPr>
          <w:rFonts w:ascii="Times New Roman" w:hAnsi="Times New Roman" w:cs="Times New Roman"/>
          <w:b/>
          <w:sz w:val="28"/>
          <w:szCs w:val="28"/>
        </w:rPr>
      </w:pPr>
      <w:r w:rsidRPr="00EB387D">
        <w:rPr>
          <w:rFonts w:ascii="Times New Roman" w:hAnsi="Times New Roman" w:cs="Times New Roman"/>
          <w:b/>
          <w:sz w:val="28"/>
          <w:szCs w:val="28"/>
        </w:rPr>
        <w:lastRenderedPageBreak/>
        <w:t>5 СТАНЦИЯ «ЗАГАДКА»</w:t>
      </w:r>
    </w:p>
    <w:p w14:paraId="25D8E3CA"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b/>
          <w:sz w:val="28"/>
          <w:szCs w:val="28"/>
        </w:rPr>
        <w:tab/>
      </w:r>
      <w:r w:rsidRPr="00EB387D">
        <w:rPr>
          <w:rFonts w:ascii="Times New Roman" w:hAnsi="Times New Roman" w:cs="Times New Roman"/>
          <w:sz w:val="28"/>
          <w:szCs w:val="28"/>
        </w:rPr>
        <w:t xml:space="preserve">Утверждения, представленные в таблице, относятся к учащимся, которых вы знаете. В свободной графе напишите их фамилии. </w:t>
      </w:r>
    </w:p>
    <w:p w14:paraId="0CA79002" w14:textId="77777777" w:rsidR="00EB387D" w:rsidRPr="00EB387D" w:rsidRDefault="00EB387D" w:rsidP="00EB387D">
      <w:pPr>
        <w:spacing w:after="0" w:line="240" w:lineRule="auto"/>
        <w:jc w:val="right"/>
        <w:outlineLvl w:val="0"/>
        <w:rPr>
          <w:rFonts w:ascii="Times New Roman" w:hAnsi="Times New Roman" w:cs="Times New Roman"/>
          <w:b/>
          <w:sz w:val="28"/>
          <w:szCs w:val="28"/>
        </w:rPr>
      </w:pPr>
      <w:r w:rsidRPr="00EB387D">
        <w:rPr>
          <w:rFonts w:ascii="Times New Roman" w:hAnsi="Times New Roman" w:cs="Times New Roman"/>
          <w:sz w:val="28"/>
          <w:szCs w:val="28"/>
        </w:rPr>
        <w:t>Приложение (</w:t>
      </w:r>
      <w:r w:rsidRPr="00EB387D">
        <w:rPr>
          <w:rFonts w:ascii="Times New Roman" w:hAnsi="Times New Roman" w:cs="Times New Roman"/>
          <w:b/>
          <w:sz w:val="28"/>
          <w:szCs w:val="28"/>
        </w:rPr>
        <w:t>5 Станция «Загадка»)</w:t>
      </w:r>
    </w:p>
    <w:p w14:paraId="134C451E" w14:textId="77777777" w:rsidR="00EB387D" w:rsidRDefault="00EB387D" w:rsidP="00EB387D">
      <w:pPr>
        <w:spacing w:after="0" w:line="240" w:lineRule="auto"/>
        <w:jc w:val="center"/>
        <w:rPr>
          <w:rFonts w:ascii="Times New Roman" w:hAnsi="Times New Roman" w:cs="Times New Roman"/>
          <w:sz w:val="28"/>
          <w:szCs w:val="28"/>
        </w:rPr>
      </w:pPr>
      <w:r w:rsidRPr="00EB387D">
        <w:rPr>
          <w:rFonts w:ascii="Times New Roman" w:hAnsi="Times New Roman" w:cs="Times New Roman"/>
          <w:sz w:val="28"/>
          <w:szCs w:val="28"/>
        </w:rPr>
        <w:t>«Загадка» – формуляр</w:t>
      </w:r>
    </w:p>
    <w:p w14:paraId="0F5B5629" w14:textId="77777777" w:rsidR="000333CB" w:rsidRPr="00EB387D" w:rsidRDefault="000333CB" w:rsidP="00EB387D">
      <w:pPr>
        <w:spacing w:after="0" w:line="240" w:lineRule="auto"/>
        <w:jc w:val="center"/>
        <w:rPr>
          <w:rFonts w:ascii="Times New Roman" w:hAnsi="Times New Roman" w:cs="Times New Roman"/>
          <w:sz w:val="28"/>
          <w:szCs w:val="28"/>
        </w:rPr>
      </w:pP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596"/>
        <w:gridCol w:w="2122"/>
        <w:gridCol w:w="2408"/>
        <w:gridCol w:w="2978"/>
        <w:gridCol w:w="2605"/>
      </w:tblGrid>
      <w:tr w:rsidR="00EB387D" w:rsidRPr="00EB387D" w14:paraId="5F67A59A" w14:textId="77777777" w:rsidTr="00EB387D">
        <w:trPr>
          <w:trHeight w:val="1094"/>
        </w:trPr>
        <w:tc>
          <w:tcPr>
            <w:tcW w:w="736" w:type="pct"/>
            <w:shd w:val="clear" w:color="auto" w:fill="auto"/>
          </w:tcPr>
          <w:p w14:paraId="70043FB3"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Занимается</w:t>
            </w:r>
          </w:p>
          <w:p w14:paraId="6E0CB1E2"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спортом</w:t>
            </w:r>
          </w:p>
        </w:tc>
        <w:tc>
          <w:tcPr>
            <w:tcW w:w="871" w:type="pct"/>
            <w:shd w:val="clear" w:color="auto" w:fill="auto"/>
          </w:tcPr>
          <w:p w14:paraId="78110EAE"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Всегда ездит на туристический слет</w:t>
            </w:r>
          </w:p>
        </w:tc>
        <w:tc>
          <w:tcPr>
            <w:tcW w:w="712" w:type="pct"/>
            <w:shd w:val="clear" w:color="auto" w:fill="auto"/>
          </w:tcPr>
          <w:p w14:paraId="416D127C"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Имеет веснушки</w:t>
            </w:r>
          </w:p>
        </w:tc>
        <w:tc>
          <w:tcPr>
            <w:tcW w:w="808" w:type="pct"/>
            <w:shd w:val="clear" w:color="auto" w:fill="auto"/>
          </w:tcPr>
          <w:p w14:paraId="106B00D5" w14:textId="77777777" w:rsidR="00EB387D" w:rsidRPr="00EB387D" w:rsidRDefault="00EB387D" w:rsidP="00EB387D">
            <w:pPr>
              <w:spacing w:after="0" w:line="240" w:lineRule="auto"/>
              <w:ind w:hanging="39"/>
              <w:jc w:val="both"/>
              <w:rPr>
                <w:rFonts w:ascii="Times New Roman" w:hAnsi="Times New Roman" w:cs="Times New Roman"/>
                <w:sz w:val="28"/>
                <w:szCs w:val="28"/>
              </w:rPr>
            </w:pPr>
            <w:r w:rsidRPr="00EB387D">
              <w:rPr>
                <w:rFonts w:ascii="Times New Roman" w:hAnsi="Times New Roman" w:cs="Times New Roman"/>
                <w:sz w:val="28"/>
                <w:szCs w:val="28"/>
              </w:rPr>
              <w:t>Хорошо рисует</w:t>
            </w:r>
          </w:p>
        </w:tc>
        <w:tc>
          <w:tcPr>
            <w:tcW w:w="999" w:type="pct"/>
            <w:shd w:val="clear" w:color="auto" w:fill="auto"/>
          </w:tcPr>
          <w:p w14:paraId="740BA06D"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Единственный ребенок в семье</w:t>
            </w:r>
          </w:p>
        </w:tc>
        <w:tc>
          <w:tcPr>
            <w:tcW w:w="874" w:type="pct"/>
            <w:shd w:val="clear" w:color="auto" w:fill="auto"/>
          </w:tcPr>
          <w:p w14:paraId="7D166683" w14:textId="77777777" w:rsidR="00EB387D" w:rsidRPr="00EB387D" w:rsidRDefault="00EB387D" w:rsidP="00EB387D">
            <w:pPr>
              <w:spacing w:after="0" w:line="240" w:lineRule="auto"/>
              <w:jc w:val="both"/>
              <w:rPr>
                <w:rFonts w:ascii="Times New Roman" w:hAnsi="Times New Roman" w:cs="Times New Roman"/>
                <w:sz w:val="28"/>
                <w:szCs w:val="28"/>
              </w:rPr>
            </w:pPr>
          </w:p>
        </w:tc>
      </w:tr>
      <w:tr w:rsidR="00EB387D" w:rsidRPr="00EB387D" w14:paraId="2FF220AC" w14:textId="77777777" w:rsidTr="00EB387D">
        <w:trPr>
          <w:trHeight w:val="1044"/>
        </w:trPr>
        <w:tc>
          <w:tcPr>
            <w:tcW w:w="736" w:type="pct"/>
            <w:shd w:val="clear" w:color="auto" w:fill="auto"/>
          </w:tcPr>
          <w:p w14:paraId="2648E215"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Самый старший в классе</w:t>
            </w:r>
          </w:p>
        </w:tc>
        <w:tc>
          <w:tcPr>
            <w:tcW w:w="871" w:type="pct"/>
            <w:shd w:val="clear" w:color="auto" w:fill="auto"/>
          </w:tcPr>
          <w:p w14:paraId="55161100"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Имеет домашнее животное</w:t>
            </w:r>
          </w:p>
        </w:tc>
        <w:tc>
          <w:tcPr>
            <w:tcW w:w="712" w:type="pct"/>
            <w:shd w:val="clear" w:color="auto" w:fill="auto"/>
          </w:tcPr>
          <w:p w14:paraId="4A9710E1"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Разговаривает басом</w:t>
            </w:r>
          </w:p>
        </w:tc>
        <w:tc>
          <w:tcPr>
            <w:tcW w:w="808" w:type="pct"/>
            <w:shd w:val="clear" w:color="auto" w:fill="auto"/>
          </w:tcPr>
          <w:p w14:paraId="206F6673"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Любит долго спать</w:t>
            </w:r>
          </w:p>
        </w:tc>
        <w:tc>
          <w:tcPr>
            <w:tcW w:w="999" w:type="pct"/>
            <w:shd w:val="clear" w:color="auto" w:fill="auto"/>
          </w:tcPr>
          <w:p w14:paraId="6CBA1407"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Волосы русые</w:t>
            </w:r>
          </w:p>
        </w:tc>
        <w:tc>
          <w:tcPr>
            <w:tcW w:w="874" w:type="pct"/>
            <w:shd w:val="clear" w:color="auto" w:fill="auto"/>
          </w:tcPr>
          <w:p w14:paraId="399F50F9" w14:textId="77777777" w:rsidR="00EB387D" w:rsidRPr="00EB387D" w:rsidRDefault="00EB387D" w:rsidP="00EB387D">
            <w:pPr>
              <w:spacing w:after="0" w:line="240" w:lineRule="auto"/>
              <w:jc w:val="both"/>
              <w:rPr>
                <w:rFonts w:ascii="Times New Roman" w:hAnsi="Times New Roman" w:cs="Times New Roman"/>
                <w:sz w:val="28"/>
                <w:szCs w:val="28"/>
              </w:rPr>
            </w:pPr>
          </w:p>
        </w:tc>
      </w:tr>
      <w:tr w:rsidR="00EB387D" w:rsidRPr="00EB387D" w14:paraId="1DC88D83" w14:textId="77777777" w:rsidTr="00EB387D">
        <w:trPr>
          <w:trHeight w:val="1044"/>
        </w:trPr>
        <w:tc>
          <w:tcPr>
            <w:tcW w:w="736" w:type="pct"/>
            <w:shd w:val="clear" w:color="auto" w:fill="auto"/>
          </w:tcPr>
          <w:p w14:paraId="76DC3382"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Симпатичный</w:t>
            </w:r>
          </w:p>
        </w:tc>
        <w:tc>
          <w:tcPr>
            <w:tcW w:w="871" w:type="pct"/>
            <w:shd w:val="clear" w:color="auto" w:fill="auto"/>
          </w:tcPr>
          <w:p w14:paraId="78B0F7F0"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Невысокого роста</w:t>
            </w:r>
          </w:p>
        </w:tc>
        <w:tc>
          <w:tcPr>
            <w:tcW w:w="712" w:type="pct"/>
            <w:shd w:val="clear" w:color="auto" w:fill="auto"/>
          </w:tcPr>
          <w:p w14:paraId="382499D0"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Любит брата</w:t>
            </w:r>
          </w:p>
        </w:tc>
        <w:tc>
          <w:tcPr>
            <w:tcW w:w="808" w:type="pct"/>
            <w:shd w:val="clear" w:color="auto" w:fill="auto"/>
          </w:tcPr>
          <w:p w14:paraId="6F2DA27E"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Из многодетной семьи</w:t>
            </w:r>
          </w:p>
        </w:tc>
        <w:tc>
          <w:tcPr>
            <w:tcW w:w="999" w:type="pct"/>
            <w:shd w:val="clear" w:color="auto" w:fill="auto"/>
          </w:tcPr>
          <w:p w14:paraId="44BFA51F"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В классе старший</w:t>
            </w:r>
          </w:p>
        </w:tc>
        <w:tc>
          <w:tcPr>
            <w:tcW w:w="874" w:type="pct"/>
            <w:shd w:val="clear" w:color="auto" w:fill="auto"/>
          </w:tcPr>
          <w:p w14:paraId="072E7EF1" w14:textId="77777777" w:rsidR="00EB387D" w:rsidRPr="00EB387D" w:rsidRDefault="00EB387D" w:rsidP="00EB387D">
            <w:pPr>
              <w:spacing w:after="0" w:line="240" w:lineRule="auto"/>
              <w:jc w:val="both"/>
              <w:rPr>
                <w:rFonts w:ascii="Times New Roman" w:hAnsi="Times New Roman" w:cs="Times New Roman"/>
                <w:sz w:val="28"/>
                <w:szCs w:val="28"/>
              </w:rPr>
            </w:pPr>
          </w:p>
        </w:tc>
      </w:tr>
      <w:tr w:rsidR="00EB387D" w:rsidRPr="00EB387D" w14:paraId="33997EDF" w14:textId="77777777" w:rsidTr="00EB387D">
        <w:trPr>
          <w:trHeight w:val="1044"/>
        </w:trPr>
        <w:tc>
          <w:tcPr>
            <w:tcW w:w="736" w:type="pct"/>
            <w:shd w:val="clear" w:color="auto" w:fill="auto"/>
          </w:tcPr>
          <w:p w14:paraId="31E9A9A4"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Любит мотоцикл</w:t>
            </w:r>
          </w:p>
        </w:tc>
        <w:tc>
          <w:tcPr>
            <w:tcW w:w="871" w:type="pct"/>
            <w:shd w:val="clear" w:color="auto" w:fill="auto"/>
          </w:tcPr>
          <w:p w14:paraId="6C1DC441"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Занимался пауэрлифтингом</w:t>
            </w:r>
          </w:p>
        </w:tc>
        <w:tc>
          <w:tcPr>
            <w:tcW w:w="712" w:type="pct"/>
            <w:shd w:val="clear" w:color="auto" w:fill="auto"/>
          </w:tcPr>
          <w:p w14:paraId="4CFEDCFC"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Воспитывает отчим</w:t>
            </w:r>
          </w:p>
        </w:tc>
        <w:tc>
          <w:tcPr>
            <w:tcW w:w="808" w:type="pct"/>
            <w:shd w:val="clear" w:color="auto" w:fill="auto"/>
          </w:tcPr>
          <w:p w14:paraId="6870949F"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Среднего роста</w:t>
            </w:r>
          </w:p>
        </w:tc>
        <w:tc>
          <w:tcPr>
            <w:tcW w:w="999" w:type="pct"/>
            <w:shd w:val="clear" w:color="auto" w:fill="auto"/>
          </w:tcPr>
          <w:p w14:paraId="4202993D"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Оставался на 2-ой</w:t>
            </w:r>
          </w:p>
          <w:p w14:paraId="78BD8E33"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год</w:t>
            </w:r>
          </w:p>
        </w:tc>
        <w:tc>
          <w:tcPr>
            <w:tcW w:w="874" w:type="pct"/>
            <w:shd w:val="clear" w:color="auto" w:fill="auto"/>
          </w:tcPr>
          <w:p w14:paraId="1B0540F4" w14:textId="77777777" w:rsidR="00EB387D" w:rsidRPr="00EB387D" w:rsidRDefault="00EB387D" w:rsidP="00EB387D">
            <w:pPr>
              <w:spacing w:after="0" w:line="240" w:lineRule="auto"/>
              <w:jc w:val="both"/>
              <w:rPr>
                <w:rFonts w:ascii="Times New Roman" w:hAnsi="Times New Roman" w:cs="Times New Roman"/>
                <w:sz w:val="28"/>
                <w:szCs w:val="28"/>
              </w:rPr>
            </w:pPr>
          </w:p>
        </w:tc>
      </w:tr>
      <w:tr w:rsidR="00EB387D" w:rsidRPr="00EB387D" w14:paraId="501A3550" w14:textId="77777777" w:rsidTr="00EB387D">
        <w:trPr>
          <w:trHeight w:val="1094"/>
        </w:trPr>
        <w:tc>
          <w:tcPr>
            <w:tcW w:w="736" w:type="pct"/>
            <w:shd w:val="clear" w:color="auto" w:fill="auto"/>
          </w:tcPr>
          <w:p w14:paraId="22A50DA0"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Строгое семейное воспитание</w:t>
            </w:r>
          </w:p>
        </w:tc>
        <w:tc>
          <w:tcPr>
            <w:tcW w:w="871" w:type="pct"/>
            <w:shd w:val="clear" w:color="auto" w:fill="auto"/>
          </w:tcPr>
          <w:p w14:paraId="31087A15"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Всегда веселый</w:t>
            </w:r>
          </w:p>
        </w:tc>
        <w:tc>
          <w:tcPr>
            <w:tcW w:w="712" w:type="pct"/>
            <w:shd w:val="clear" w:color="auto" w:fill="auto"/>
          </w:tcPr>
          <w:p w14:paraId="2D4051FE"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Трудолюбивый</w:t>
            </w:r>
          </w:p>
        </w:tc>
        <w:tc>
          <w:tcPr>
            <w:tcW w:w="808" w:type="pct"/>
            <w:shd w:val="clear" w:color="auto" w:fill="auto"/>
          </w:tcPr>
          <w:p w14:paraId="1796595D"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Общи-</w:t>
            </w:r>
          </w:p>
          <w:p w14:paraId="7DEF0153"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тельный</w:t>
            </w:r>
          </w:p>
        </w:tc>
        <w:tc>
          <w:tcPr>
            <w:tcW w:w="999" w:type="pct"/>
            <w:shd w:val="clear" w:color="auto" w:fill="auto"/>
          </w:tcPr>
          <w:p w14:paraId="5512C45D"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Из многодетной семьи</w:t>
            </w:r>
          </w:p>
        </w:tc>
        <w:tc>
          <w:tcPr>
            <w:tcW w:w="874" w:type="pct"/>
            <w:shd w:val="clear" w:color="auto" w:fill="auto"/>
          </w:tcPr>
          <w:p w14:paraId="4C03FD53" w14:textId="77777777" w:rsidR="00EB387D" w:rsidRPr="00EB387D" w:rsidRDefault="00EB387D" w:rsidP="00EB387D">
            <w:pPr>
              <w:spacing w:after="0" w:line="240" w:lineRule="auto"/>
              <w:jc w:val="both"/>
              <w:rPr>
                <w:rFonts w:ascii="Times New Roman" w:hAnsi="Times New Roman" w:cs="Times New Roman"/>
                <w:sz w:val="28"/>
                <w:szCs w:val="28"/>
              </w:rPr>
            </w:pPr>
          </w:p>
        </w:tc>
      </w:tr>
    </w:tbl>
    <w:p w14:paraId="187C27F0" w14:textId="77777777" w:rsidR="00EB387D" w:rsidRPr="00EB387D" w:rsidRDefault="00EB387D" w:rsidP="00EB387D">
      <w:pPr>
        <w:spacing w:after="0" w:line="240" w:lineRule="auto"/>
        <w:jc w:val="both"/>
        <w:rPr>
          <w:rFonts w:ascii="Times New Roman" w:hAnsi="Times New Roman" w:cs="Times New Roman"/>
          <w:sz w:val="28"/>
          <w:szCs w:val="28"/>
        </w:rPr>
      </w:pPr>
    </w:p>
    <w:p w14:paraId="6E14EEE9" w14:textId="77777777" w:rsidR="00EB387D" w:rsidRPr="00EB387D" w:rsidRDefault="00EB387D" w:rsidP="00EB387D">
      <w:pPr>
        <w:spacing w:after="0" w:line="240" w:lineRule="auto"/>
        <w:jc w:val="right"/>
        <w:rPr>
          <w:rFonts w:ascii="Times New Roman" w:hAnsi="Times New Roman" w:cs="Times New Roman"/>
          <w:b/>
          <w:sz w:val="28"/>
          <w:szCs w:val="28"/>
        </w:rPr>
      </w:pPr>
      <w:r w:rsidRPr="00EB387D">
        <w:rPr>
          <w:rFonts w:ascii="Times New Roman" w:hAnsi="Times New Roman" w:cs="Times New Roman"/>
          <w:sz w:val="28"/>
          <w:szCs w:val="28"/>
        </w:rPr>
        <w:t xml:space="preserve">Приложение для оценки экспертов № 5. Станция </w:t>
      </w:r>
      <w:r w:rsidRPr="00EB387D">
        <w:rPr>
          <w:rFonts w:ascii="Times New Roman" w:hAnsi="Times New Roman" w:cs="Times New Roman"/>
          <w:b/>
          <w:sz w:val="28"/>
          <w:szCs w:val="28"/>
        </w:rPr>
        <w:t>«Загадка»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202"/>
      </w:tblGrid>
      <w:tr w:rsidR="00EB387D" w:rsidRPr="00EB387D" w14:paraId="2E18AC20" w14:textId="77777777" w:rsidTr="00EB387D">
        <w:tc>
          <w:tcPr>
            <w:tcW w:w="3369" w:type="dxa"/>
            <w:shd w:val="clear" w:color="auto" w:fill="auto"/>
          </w:tcPr>
          <w:p w14:paraId="341E60D9"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№1</w:t>
            </w:r>
          </w:p>
        </w:tc>
        <w:tc>
          <w:tcPr>
            <w:tcW w:w="6202" w:type="dxa"/>
            <w:shd w:val="clear" w:color="auto" w:fill="auto"/>
          </w:tcPr>
          <w:p w14:paraId="0C763695" w14:textId="77777777" w:rsidR="00EB387D" w:rsidRPr="00EB387D" w:rsidRDefault="00EB387D" w:rsidP="00EB387D">
            <w:pPr>
              <w:spacing w:after="0" w:line="240" w:lineRule="auto"/>
              <w:jc w:val="both"/>
              <w:rPr>
                <w:rFonts w:ascii="Times New Roman" w:hAnsi="Times New Roman" w:cs="Times New Roman"/>
                <w:sz w:val="28"/>
                <w:szCs w:val="28"/>
              </w:rPr>
            </w:pPr>
            <w:proofErr w:type="spellStart"/>
            <w:r w:rsidRPr="00EB387D">
              <w:rPr>
                <w:rFonts w:ascii="Times New Roman" w:hAnsi="Times New Roman" w:cs="Times New Roman"/>
                <w:sz w:val="28"/>
                <w:szCs w:val="28"/>
              </w:rPr>
              <w:t>Кляузов</w:t>
            </w:r>
            <w:proofErr w:type="spellEnd"/>
            <w:r w:rsidRPr="00EB387D">
              <w:rPr>
                <w:rFonts w:ascii="Times New Roman" w:hAnsi="Times New Roman" w:cs="Times New Roman"/>
                <w:sz w:val="28"/>
                <w:szCs w:val="28"/>
              </w:rPr>
              <w:t xml:space="preserve"> А. – 8 класс</w:t>
            </w:r>
          </w:p>
        </w:tc>
      </w:tr>
      <w:tr w:rsidR="00EB387D" w:rsidRPr="00EB387D" w14:paraId="5FB9D144" w14:textId="77777777" w:rsidTr="00EB387D">
        <w:tc>
          <w:tcPr>
            <w:tcW w:w="3369" w:type="dxa"/>
            <w:shd w:val="clear" w:color="auto" w:fill="auto"/>
          </w:tcPr>
          <w:p w14:paraId="039011BC"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№2</w:t>
            </w:r>
          </w:p>
        </w:tc>
        <w:tc>
          <w:tcPr>
            <w:tcW w:w="6202" w:type="dxa"/>
            <w:shd w:val="clear" w:color="auto" w:fill="auto"/>
          </w:tcPr>
          <w:p w14:paraId="4904FF0F"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Дронов В. – 7 класс</w:t>
            </w:r>
          </w:p>
        </w:tc>
      </w:tr>
      <w:tr w:rsidR="00EB387D" w:rsidRPr="00EB387D" w14:paraId="145D71E6" w14:textId="77777777" w:rsidTr="00EB387D">
        <w:tc>
          <w:tcPr>
            <w:tcW w:w="3369" w:type="dxa"/>
            <w:shd w:val="clear" w:color="auto" w:fill="auto"/>
          </w:tcPr>
          <w:p w14:paraId="769E1057"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№3</w:t>
            </w:r>
          </w:p>
        </w:tc>
        <w:tc>
          <w:tcPr>
            <w:tcW w:w="6202" w:type="dxa"/>
            <w:shd w:val="clear" w:color="auto" w:fill="auto"/>
          </w:tcPr>
          <w:p w14:paraId="28E5D65D"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Зайцев А. – 8 класс</w:t>
            </w:r>
          </w:p>
        </w:tc>
      </w:tr>
      <w:tr w:rsidR="00EB387D" w:rsidRPr="00EB387D" w14:paraId="5A6306EC" w14:textId="77777777" w:rsidTr="00EB387D">
        <w:tc>
          <w:tcPr>
            <w:tcW w:w="3369" w:type="dxa"/>
            <w:shd w:val="clear" w:color="auto" w:fill="auto"/>
          </w:tcPr>
          <w:p w14:paraId="5FE73C4D"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№4</w:t>
            </w:r>
          </w:p>
        </w:tc>
        <w:tc>
          <w:tcPr>
            <w:tcW w:w="6202" w:type="dxa"/>
            <w:shd w:val="clear" w:color="auto" w:fill="auto"/>
          </w:tcPr>
          <w:p w14:paraId="45013535"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Топильский А. – 9 класс</w:t>
            </w:r>
          </w:p>
        </w:tc>
      </w:tr>
      <w:tr w:rsidR="00EB387D" w:rsidRPr="00EB387D" w14:paraId="2FC59A14" w14:textId="77777777" w:rsidTr="00EB387D">
        <w:tc>
          <w:tcPr>
            <w:tcW w:w="3369" w:type="dxa"/>
            <w:shd w:val="clear" w:color="auto" w:fill="auto"/>
          </w:tcPr>
          <w:p w14:paraId="240D6F51"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rPr>
              <w:t>№5</w:t>
            </w:r>
          </w:p>
        </w:tc>
        <w:tc>
          <w:tcPr>
            <w:tcW w:w="6202" w:type="dxa"/>
            <w:shd w:val="clear" w:color="auto" w:fill="auto"/>
          </w:tcPr>
          <w:p w14:paraId="32743943" w14:textId="77777777" w:rsidR="00EB387D" w:rsidRPr="00EB387D" w:rsidRDefault="00EB387D" w:rsidP="00EB387D">
            <w:pPr>
              <w:spacing w:after="0" w:line="240" w:lineRule="auto"/>
              <w:jc w:val="both"/>
              <w:rPr>
                <w:rFonts w:ascii="Times New Roman" w:hAnsi="Times New Roman" w:cs="Times New Roman"/>
                <w:sz w:val="28"/>
                <w:szCs w:val="28"/>
              </w:rPr>
            </w:pPr>
            <w:proofErr w:type="spellStart"/>
            <w:r w:rsidRPr="00EB387D">
              <w:rPr>
                <w:rFonts w:ascii="Times New Roman" w:hAnsi="Times New Roman" w:cs="Times New Roman"/>
                <w:sz w:val="28"/>
                <w:szCs w:val="28"/>
              </w:rPr>
              <w:t>Куницин</w:t>
            </w:r>
            <w:proofErr w:type="spellEnd"/>
            <w:r w:rsidRPr="00EB387D">
              <w:rPr>
                <w:rFonts w:ascii="Times New Roman" w:hAnsi="Times New Roman" w:cs="Times New Roman"/>
                <w:sz w:val="28"/>
                <w:szCs w:val="28"/>
              </w:rPr>
              <w:t xml:space="preserve"> А. – 9 класс</w:t>
            </w:r>
          </w:p>
        </w:tc>
      </w:tr>
    </w:tbl>
    <w:p w14:paraId="4AB4C9D5" w14:textId="77777777" w:rsidR="00EB387D" w:rsidRPr="00EB387D" w:rsidRDefault="00EB387D" w:rsidP="00EB387D">
      <w:pPr>
        <w:spacing w:after="0" w:line="240" w:lineRule="auto"/>
        <w:jc w:val="center"/>
        <w:outlineLvl w:val="0"/>
        <w:rPr>
          <w:rFonts w:ascii="Times New Roman" w:hAnsi="Times New Roman" w:cs="Times New Roman"/>
          <w:b/>
          <w:sz w:val="28"/>
          <w:szCs w:val="28"/>
        </w:rPr>
        <w:sectPr w:rsidR="00EB387D" w:rsidRPr="00EB387D" w:rsidSect="00EB387D">
          <w:pgSz w:w="16838" w:h="11906" w:orient="landscape"/>
          <w:pgMar w:top="1134" w:right="851" w:bottom="1134" w:left="851" w:header="709" w:footer="709" w:gutter="0"/>
          <w:cols w:space="708"/>
          <w:docGrid w:linePitch="360"/>
        </w:sectPr>
      </w:pPr>
    </w:p>
    <w:p w14:paraId="14AFBEAF" w14:textId="77777777" w:rsidR="00EB387D" w:rsidRDefault="00EB387D" w:rsidP="00EB387D">
      <w:pPr>
        <w:spacing w:after="0" w:line="240" w:lineRule="auto"/>
        <w:jc w:val="center"/>
        <w:outlineLvl w:val="0"/>
        <w:rPr>
          <w:rFonts w:ascii="Times New Roman" w:hAnsi="Times New Roman" w:cs="Times New Roman"/>
          <w:b/>
          <w:sz w:val="28"/>
          <w:szCs w:val="28"/>
        </w:rPr>
      </w:pPr>
      <w:r w:rsidRPr="00EB387D">
        <w:rPr>
          <w:rFonts w:ascii="Times New Roman" w:hAnsi="Times New Roman" w:cs="Times New Roman"/>
          <w:b/>
          <w:sz w:val="28"/>
          <w:szCs w:val="28"/>
        </w:rPr>
        <w:lastRenderedPageBreak/>
        <w:t>6 СТАНЦИЯ «СПЕЦИАЛИСТ»</w:t>
      </w:r>
    </w:p>
    <w:p w14:paraId="3E051133" w14:textId="77777777" w:rsidR="000333CB" w:rsidRPr="00EB387D" w:rsidRDefault="000333CB" w:rsidP="00EB387D">
      <w:pPr>
        <w:spacing w:after="0" w:line="240" w:lineRule="auto"/>
        <w:jc w:val="center"/>
        <w:outlineLvl w:val="0"/>
        <w:rPr>
          <w:rFonts w:ascii="Times New Roman" w:hAnsi="Times New Roman" w:cs="Times New Roman"/>
          <w:b/>
          <w:sz w:val="28"/>
          <w:szCs w:val="28"/>
        </w:rPr>
      </w:pPr>
    </w:p>
    <w:p w14:paraId="3532EBEF" w14:textId="77777777" w:rsidR="00EB387D" w:rsidRPr="00EB387D" w:rsidRDefault="00EB387D" w:rsidP="00EB387D">
      <w:pPr>
        <w:spacing w:after="0" w:line="240" w:lineRule="auto"/>
        <w:ind w:firstLine="708"/>
        <w:jc w:val="both"/>
        <w:rPr>
          <w:rFonts w:ascii="Times New Roman" w:hAnsi="Times New Roman" w:cs="Times New Roman"/>
          <w:sz w:val="28"/>
          <w:szCs w:val="28"/>
        </w:rPr>
      </w:pPr>
      <w:r w:rsidRPr="00EB387D">
        <w:rPr>
          <w:rFonts w:ascii="Times New Roman" w:hAnsi="Times New Roman" w:cs="Times New Roman"/>
          <w:sz w:val="28"/>
          <w:szCs w:val="28"/>
        </w:rPr>
        <w:t>Распределите задачи, которые решают специалисты комплексной группы на уровне школы: классный руководитель, социальный педагог, психолог.</w:t>
      </w:r>
    </w:p>
    <w:p w14:paraId="7D91F7AD" w14:textId="77777777" w:rsidR="00EB387D" w:rsidRPr="00EB387D" w:rsidRDefault="00EB387D" w:rsidP="00EB387D">
      <w:pPr>
        <w:spacing w:after="0" w:line="240" w:lineRule="auto"/>
        <w:jc w:val="both"/>
        <w:rPr>
          <w:rFonts w:ascii="Times New Roman" w:hAnsi="Times New Roman" w:cs="Times New Roman"/>
          <w:sz w:val="28"/>
          <w:szCs w:val="28"/>
        </w:rPr>
      </w:pPr>
    </w:p>
    <w:p w14:paraId="63D7AF77" w14:textId="77777777" w:rsidR="00EB387D" w:rsidRDefault="00EB387D" w:rsidP="00EB387D">
      <w:pPr>
        <w:spacing w:after="0" w:line="240" w:lineRule="auto"/>
        <w:jc w:val="right"/>
        <w:outlineLvl w:val="0"/>
        <w:rPr>
          <w:rFonts w:ascii="Times New Roman" w:hAnsi="Times New Roman" w:cs="Times New Roman"/>
          <w:b/>
          <w:sz w:val="28"/>
          <w:szCs w:val="28"/>
        </w:rPr>
      </w:pPr>
      <w:r w:rsidRPr="00EB387D">
        <w:rPr>
          <w:rFonts w:ascii="Times New Roman" w:hAnsi="Times New Roman" w:cs="Times New Roman"/>
          <w:sz w:val="28"/>
          <w:szCs w:val="28"/>
        </w:rPr>
        <w:t xml:space="preserve">Приложение 6 станции </w:t>
      </w:r>
      <w:r w:rsidRPr="00EB387D">
        <w:rPr>
          <w:rFonts w:ascii="Times New Roman" w:hAnsi="Times New Roman" w:cs="Times New Roman"/>
          <w:b/>
          <w:sz w:val="28"/>
          <w:szCs w:val="28"/>
        </w:rPr>
        <w:t>«Специалист»</w:t>
      </w:r>
    </w:p>
    <w:p w14:paraId="6371B51B" w14:textId="77777777" w:rsidR="000333CB" w:rsidRPr="00EB387D" w:rsidRDefault="000333CB" w:rsidP="00EB387D">
      <w:pPr>
        <w:spacing w:after="0" w:line="240" w:lineRule="auto"/>
        <w:jc w:val="right"/>
        <w:outlineLvl w:val="0"/>
        <w:rPr>
          <w:rFonts w:ascii="Times New Roman" w:hAnsi="Times New Roman" w:cs="Times New Roman"/>
          <w:b/>
          <w:sz w:val="28"/>
          <w:szCs w:val="28"/>
        </w:rPr>
      </w:pPr>
    </w:p>
    <w:p w14:paraId="64735F97" w14:textId="77777777" w:rsidR="00EB387D" w:rsidRPr="00EB387D" w:rsidRDefault="00EB387D" w:rsidP="000333CB">
      <w:pPr>
        <w:spacing w:after="0" w:line="240" w:lineRule="auto"/>
        <w:ind w:firstLine="709"/>
        <w:jc w:val="both"/>
        <w:outlineLvl w:val="0"/>
        <w:rPr>
          <w:rFonts w:ascii="Times New Roman" w:hAnsi="Times New Roman" w:cs="Times New Roman"/>
          <w:sz w:val="28"/>
          <w:szCs w:val="28"/>
        </w:rPr>
      </w:pPr>
      <w:r w:rsidRPr="00EB387D">
        <w:rPr>
          <w:rFonts w:ascii="Times New Roman" w:hAnsi="Times New Roman" w:cs="Times New Roman"/>
          <w:sz w:val="28"/>
          <w:szCs w:val="28"/>
        </w:rPr>
        <w:t>● Является связующим звеном в комплексной группе специалистов по организации профилактической и коррекционной работы с детьми.</w:t>
      </w:r>
    </w:p>
    <w:p w14:paraId="39270B42" w14:textId="5F07084B" w:rsidR="00EB387D" w:rsidRPr="00EB387D" w:rsidRDefault="00EB387D" w:rsidP="000333CB">
      <w:pPr>
        <w:spacing w:after="0" w:line="240" w:lineRule="auto"/>
        <w:ind w:firstLine="709"/>
        <w:jc w:val="both"/>
        <w:outlineLvl w:val="0"/>
        <w:rPr>
          <w:rFonts w:ascii="Times New Roman" w:hAnsi="Times New Roman" w:cs="Times New Roman"/>
          <w:sz w:val="28"/>
          <w:szCs w:val="28"/>
        </w:rPr>
      </w:pPr>
      <w:r w:rsidRPr="00EB387D">
        <w:rPr>
          <w:rFonts w:ascii="Times New Roman" w:hAnsi="Times New Roman" w:cs="Times New Roman"/>
          <w:sz w:val="28"/>
          <w:szCs w:val="28"/>
        </w:rPr>
        <w:t>● Делает первичный запрос специалистам и дает первичную информацию о ре</w:t>
      </w:r>
      <w:r w:rsidR="00461A08">
        <w:rPr>
          <w:rFonts w:ascii="Times New Roman" w:hAnsi="Times New Roman" w:cs="Times New Roman"/>
          <w:sz w:val="28"/>
          <w:szCs w:val="28"/>
        </w:rPr>
        <w:t>бенке.</w:t>
      </w:r>
    </w:p>
    <w:p w14:paraId="29E7AFEE" w14:textId="77777777" w:rsidR="00EB387D" w:rsidRPr="00EB387D" w:rsidRDefault="00EB387D" w:rsidP="000333CB">
      <w:pPr>
        <w:spacing w:after="0" w:line="240" w:lineRule="auto"/>
        <w:ind w:firstLine="709"/>
        <w:jc w:val="both"/>
        <w:outlineLvl w:val="0"/>
        <w:rPr>
          <w:rFonts w:ascii="Times New Roman" w:hAnsi="Times New Roman" w:cs="Times New Roman"/>
          <w:sz w:val="28"/>
          <w:szCs w:val="28"/>
        </w:rPr>
      </w:pPr>
      <w:r w:rsidRPr="00EB387D">
        <w:rPr>
          <w:rFonts w:ascii="Times New Roman" w:hAnsi="Times New Roman" w:cs="Times New Roman"/>
          <w:sz w:val="28"/>
          <w:szCs w:val="28"/>
        </w:rPr>
        <w:t>● Организует и координирует комплексную работу по профилактике и коррекции девиантного поведения школьников.</w:t>
      </w:r>
    </w:p>
    <w:p w14:paraId="385505D8" w14:textId="22D20653" w:rsidR="00EB387D" w:rsidRPr="00EB387D" w:rsidRDefault="00EB387D" w:rsidP="000333CB">
      <w:pPr>
        <w:spacing w:after="0" w:line="240" w:lineRule="auto"/>
        <w:ind w:firstLine="709"/>
        <w:jc w:val="both"/>
        <w:outlineLvl w:val="0"/>
        <w:rPr>
          <w:rFonts w:ascii="Times New Roman" w:hAnsi="Times New Roman" w:cs="Times New Roman"/>
          <w:sz w:val="28"/>
          <w:szCs w:val="28"/>
        </w:rPr>
      </w:pPr>
      <w:r w:rsidRPr="00EB387D">
        <w:rPr>
          <w:rFonts w:ascii="Times New Roman" w:hAnsi="Times New Roman" w:cs="Times New Roman"/>
          <w:sz w:val="28"/>
          <w:szCs w:val="28"/>
        </w:rPr>
        <w:t>● Изучает жизн</w:t>
      </w:r>
      <w:r w:rsidR="00461A08">
        <w:rPr>
          <w:rFonts w:ascii="Times New Roman" w:hAnsi="Times New Roman" w:cs="Times New Roman"/>
          <w:sz w:val="28"/>
          <w:szCs w:val="28"/>
        </w:rPr>
        <w:t>едеятельность ребенка вне школы.</w:t>
      </w:r>
    </w:p>
    <w:p w14:paraId="30CDF4C7" w14:textId="104D2443" w:rsidR="00EB387D" w:rsidRPr="00EB387D" w:rsidRDefault="00EB387D" w:rsidP="000333CB">
      <w:pPr>
        <w:spacing w:after="0" w:line="240" w:lineRule="auto"/>
        <w:ind w:firstLine="709"/>
        <w:jc w:val="both"/>
        <w:outlineLvl w:val="0"/>
        <w:rPr>
          <w:rFonts w:ascii="Times New Roman" w:hAnsi="Times New Roman" w:cs="Times New Roman"/>
          <w:sz w:val="28"/>
          <w:szCs w:val="28"/>
        </w:rPr>
      </w:pPr>
      <w:r w:rsidRPr="00EB387D">
        <w:rPr>
          <w:rFonts w:ascii="Times New Roman" w:hAnsi="Times New Roman" w:cs="Times New Roman"/>
          <w:sz w:val="28"/>
          <w:szCs w:val="28"/>
        </w:rPr>
        <w:t>● Организует профилактическую</w:t>
      </w:r>
      <w:r w:rsidR="00461A08">
        <w:rPr>
          <w:rFonts w:ascii="Times New Roman" w:hAnsi="Times New Roman" w:cs="Times New Roman"/>
          <w:sz w:val="28"/>
          <w:szCs w:val="28"/>
        </w:rPr>
        <w:t xml:space="preserve"> и коррекционную работу в школе.</w:t>
      </w:r>
    </w:p>
    <w:p w14:paraId="683450CE" w14:textId="5A063FB9" w:rsidR="00EB387D" w:rsidRPr="00EB387D" w:rsidRDefault="00EB387D" w:rsidP="000333CB">
      <w:pPr>
        <w:spacing w:after="0" w:line="240" w:lineRule="auto"/>
        <w:ind w:firstLine="709"/>
        <w:jc w:val="both"/>
        <w:outlineLvl w:val="0"/>
        <w:rPr>
          <w:rFonts w:ascii="Times New Roman" w:hAnsi="Times New Roman" w:cs="Times New Roman"/>
          <w:sz w:val="28"/>
          <w:szCs w:val="28"/>
        </w:rPr>
      </w:pPr>
      <w:r w:rsidRPr="00EB387D">
        <w:rPr>
          <w:rFonts w:ascii="Times New Roman" w:hAnsi="Times New Roman" w:cs="Times New Roman"/>
          <w:sz w:val="28"/>
          <w:szCs w:val="28"/>
        </w:rPr>
        <w:t>● Поддерживает детей, поп</w:t>
      </w:r>
      <w:r w:rsidR="00461A08">
        <w:rPr>
          <w:rFonts w:ascii="Times New Roman" w:hAnsi="Times New Roman" w:cs="Times New Roman"/>
          <w:sz w:val="28"/>
          <w:szCs w:val="28"/>
        </w:rPr>
        <w:t>авших в экстремальные ситуации.</w:t>
      </w:r>
    </w:p>
    <w:p w14:paraId="3A0CD8DC" w14:textId="4A1D6058" w:rsidR="00EB387D" w:rsidRPr="00EB387D" w:rsidRDefault="00EB387D" w:rsidP="000333CB">
      <w:pPr>
        <w:spacing w:after="0" w:line="240" w:lineRule="auto"/>
        <w:ind w:firstLine="709"/>
        <w:jc w:val="both"/>
        <w:outlineLvl w:val="0"/>
        <w:rPr>
          <w:rFonts w:ascii="Times New Roman" w:hAnsi="Times New Roman" w:cs="Times New Roman"/>
          <w:sz w:val="28"/>
          <w:szCs w:val="28"/>
        </w:rPr>
      </w:pPr>
      <w:r w:rsidRPr="00EB387D">
        <w:rPr>
          <w:rFonts w:ascii="Times New Roman" w:hAnsi="Times New Roman" w:cs="Times New Roman"/>
          <w:sz w:val="28"/>
          <w:szCs w:val="28"/>
        </w:rPr>
        <w:t>● Взаимодействует с центрами психологической поддержки и реабилитации детей и под</w:t>
      </w:r>
      <w:r w:rsidR="00461A08">
        <w:rPr>
          <w:rFonts w:ascii="Times New Roman" w:hAnsi="Times New Roman" w:cs="Times New Roman"/>
          <w:sz w:val="28"/>
          <w:szCs w:val="28"/>
        </w:rPr>
        <w:t>ростков с девиантным поведением.</w:t>
      </w:r>
    </w:p>
    <w:p w14:paraId="19E84A96" w14:textId="15721E82" w:rsidR="00EB387D" w:rsidRPr="00EB387D" w:rsidRDefault="00EB387D" w:rsidP="000333CB">
      <w:pPr>
        <w:spacing w:after="0" w:line="240" w:lineRule="auto"/>
        <w:ind w:firstLine="709"/>
        <w:jc w:val="both"/>
        <w:outlineLvl w:val="0"/>
        <w:rPr>
          <w:rFonts w:ascii="Times New Roman" w:hAnsi="Times New Roman" w:cs="Times New Roman"/>
          <w:sz w:val="28"/>
          <w:szCs w:val="28"/>
        </w:rPr>
      </w:pPr>
      <w:r w:rsidRPr="00EB387D">
        <w:rPr>
          <w:rFonts w:ascii="Times New Roman" w:hAnsi="Times New Roman" w:cs="Times New Roman"/>
          <w:sz w:val="28"/>
          <w:szCs w:val="28"/>
        </w:rPr>
        <w:t>● Изучает личност</w:t>
      </w:r>
      <w:r w:rsidR="00461A08">
        <w:rPr>
          <w:rFonts w:ascii="Times New Roman" w:hAnsi="Times New Roman" w:cs="Times New Roman"/>
          <w:sz w:val="28"/>
          <w:szCs w:val="28"/>
        </w:rPr>
        <w:t>ь учащегося и коллектива класса.</w:t>
      </w:r>
    </w:p>
    <w:p w14:paraId="7F822E16" w14:textId="3322FCB3" w:rsidR="00EB387D" w:rsidRPr="00EB387D" w:rsidRDefault="00EB387D" w:rsidP="000333CB">
      <w:pPr>
        <w:spacing w:after="0" w:line="240" w:lineRule="auto"/>
        <w:ind w:firstLine="709"/>
        <w:jc w:val="both"/>
        <w:outlineLvl w:val="0"/>
        <w:rPr>
          <w:rFonts w:ascii="Times New Roman" w:hAnsi="Times New Roman" w:cs="Times New Roman"/>
          <w:sz w:val="28"/>
          <w:szCs w:val="28"/>
        </w:rPr>
      </w:pPr>
      <w:r w:rsidRPr="00EB387D">
        <w:rPr>
          <w:rFonts w:ascii="Times New Roman" w:hAnsi="Times New Roman" w:cs="Times New Roman"/>
          <w:sz w:val="28"/>
          <w:szCs w:val="28"/>
        </w:rPr>
        <w:t>● Анализ</w:t>
      </w:r>
      <w:r w:rsidR="00461A08">
        <w:rPr>
          <w:rFonts w:ascii="Times New Roman" w:hAnsi="Times New Roman" w:cs="Times New Roman"/>
          <w:sz w:val="28"/>
          <w:szCs w:val="28"/>
        </w:rPr>
        <w:t>ирует адаптацию ребенка в среде.</w:t>
      </w:r>
    </w:p>
    <w:p w14:paraId="402EFAC7" w14:textId="4EF738A0" w:rsidR="00EB387D" w:rsidRPr="00EB387D" w:rsidRDefault="00EB387D" w:rsidP="000333CB">
      <w:pPr>
        <w:spacing w:after="0" w:line="240" w:lineRule="auto"/>
        <w:ind w:firstLine="709"/>
        <w:jc w:val="both"/>
        <w:outlineLvl w:val="0"/>
        <w:rPr>
          <w:rFonts w:ascii="Times New Roman" w:hAnsi="Times New Roman" w:cs="Times New Roman"/>
          <w:sz w:val="28"/>
          <w:szCs w:val="28"/>
        </w:rPr>
      </w:pPr>
      <w:r w:rsidRPr="00EB387D">
        <w:rPr>
          <w:rFonts w:ascii="Times New Roman" w:hAnsi="Times New Roman" w:cs="Times New Roman"/>
          <w:sz w:val="28"/>
          <w:szCs w:val="28"/>
        </w:rPr>
        <w:t xml:space="preserve">● Выявляет </w:t>
      </w:r>
      <w:proofErr w:type="spellStart"/>
      <w:r w:rsidRPr="00EB387D">
        <w:rPr>
          <w:rFonts w:ascii="Times New Roman" w:hAnsi="Times New Roman" w:cs="Times New Roman"/>
          <w:sz w:val="28"/>
          <w:szCs w:val="28"/>
        </w:rPr>
        <w:t>дезадапт</w:t>
      </w:r>
      <w:r w:rsidR="00461A08">
        <w:rPr>
          <w:rFonts w:ascii="Times New Roman" w:hAnsi="Times New Roman" w:cs="Times New Roman"/>
          <w:sz w:val="28"/>
          <w:szCs w:val="28"/>
        </w:rPr>
        <w:t>ированных</w:t>
      </w:r>
      <w:proofErr w:type="spellEnd"/>
      <w:r w:rsidR="00461A08">
        <w:rPr>
          <w:rFonts w:ascii="Times New Roman" w:hAnsi="Times New Roman" w:cs="Times New Roman"/>
          <w:sz w:val="28"/>
          <w:szCs w:val="28"/>
        </w:rPr>
        <w:t xml:space="preserve"> учащихся.</w:t>
      </w:r>
    </w:p>
    <w:p w14:paraId="655776A3" w14:textId="0EF67D0A" w:rsidR="00EB387D" w:rsidRPr="00EB387D" w:rsidRDefault="00EB387D" w:rsidP="000333CB">
      <w:pPr>
        <w:spacing w:after="0" w:line="240" w:lineRule="auto"/>
        <w:ind w:firstLine="709"/>
        <w:jc w:val="both"/>
        <w:outlineLvl w:val="0"/>
        <w:rPr>
          <w:rFonts w:ascii="Times New Roman" w:hAnsi="Times New Roman" w:cs="Times New Roman"/>
          <w:sz w:val="28"/>
          <w:szCs w:val="28"/>
        </w:rPr>
      </w:pPr>
      <w:r w:rsidRPr="00EB387D">
        <w:rPr>
          <w:rFonts w:ascii="Times New Roman" w:hAnsi="Times New Roman" w:cs="Times New Roman"/>
          <w:sz w:val="28"/>
          <w:szCs w:val="28"/>
        </w:rPr>
        <w:t>● Изучает взаимоотношения д</w:t>
      </w:r>
      <w:r w:rsidR="00461A08">
        <w:rPr>
          <w:rFonts w:ascii="Times New Roman" w:hAnsi="Times New Roman" w:cs="Times New Roman"/>
          <w:sz w:val="28"/>
          <w:szCs w:val="28"/>
        </w:rPr>
        <w:t>етей с взрослыми и сверстниками.</w:t>
      </w:r>
    </w:p>
    <w:p w14:paraId="676F3CF4" w14:textId="541A6EE8" w:rsidR="00EB387D" w:rsidRPr="00EB387D" w:rsidRDefault="00EB387D" w:rsidP="000333CB">
      <w:pPr>
        <w:spacing w:after="0" w:line="240" w:lineRule="auto"/>
        <w:ind w:firstLine="709"/>
        <w:jc w:val="both"/>
        <w:outlineLvl w:val="0"/>
        <w:rPr>
          <w:rFonts w:ascii="Times New Roman" w:hAnsi="Times New Roman" w:cs="Times New Roman"/>
          <w:sz w:val="28"/>
          <w:szCs w:val="28"/>
        </w:rPr>
      </w:pPr>
      <w:r w:rsidRPr="00EB387D">
        <w:rPr>
          <w:rFonts w:ascii="Times New Roman" w:hAnsi="Times New Roman" w:cs="Times New Roman"/>
          <w:sz w:val="28"/>
          <w:szCs w:val="28"/>
        </w:rPr>
        <w:t>● Подбирает пакет диагностических методик для организации профилактиче</w:t>
      </w:r>
      <w:r w:rsidR="00461A08">
        <w:rPr>
          <w:rFonts w:ascii="Times New Roman" w:hAnsi="Times New Roman" w:cs="Times New Roman"/>
          <w:sz w:val="28"/>
          <w:szCs w:val="28"/>
        </w:rPr>
        <w:t>ской и коррекционной работы.</w:t>
      </w:r>
    </w:p>
    <w:p w14:paraId="31825281" w14:textId="190DD36A" w:rsidR="00EB387D" w:rsidRPr="00EB387D" w:rsidRDefault="00EB387D" w:rsidP="000333CB">
      <w:pPr>
        <w:spacing w:after="0" w:line="240" w:lineRule="auto"/>
        <w:ind w:firstLine="709"/>
        <w:jc w:val="both"/>
        <w:outlineLvl w:val="0"/>
        <w:rPr>
          <w:rFonts w:ascii="Times New Roman" w:hAnsi="Times New Roman" w:cs="Times New Roman"/>
          <w:sz w:val="28"/>
          <w:szCs w:val="28"/>
        </w:rPr>
      </w:pPr>
      <w:r w:rsidRPr="00EB387D">
        <w:rPr>
          <w:rFonts w:ascii="Times New Roman" w:hAnsi="Times New Roman" w:cs="Times New Roman"/>
          <w:sz w:val="28"/>
          <w:szCs w:val="28"/>
        </w:rPr>
        <w:t>● Выявляет и развивает интересы, скло</w:t>
      </w:r>
      <w:r w:rsidR="00461A08">
        <w:rPr>
          <w:rFonts w:ascii="Times New Roman" w:hAnsi="Times New Roman" w:cs="Times New Roman"/>
          <w:sz w:val="28"/>
          <w:szCs w:val="28"/>
        </w:rPr>
        <w:t>нности и способности школьников.</w:t>
      </w:r>
    </w:p>
    <w:p w14:paraId="6FA3EDFC" w14:textId="77777777" w:rsidR="00EB387D" w:rsidRPr="00EB387D" w:rsidRDefault="00EB387D" w:rsidP="000333CB">
      <w:pPr>
        <w:spacing w:after="0" w:line="240" w:lineRule="auto"/>
        <w:ind w:firstLine="709"/>
        <w:jc w:val="both"/>
        <w:outlineLvl w:val="0"/>
        <w:rPr>
          <w:rFonts w:ascii="Times New Roman" w:hAnsi="Times New Roman" w:cs="Times New Roman"/>
          <w:sz w:val="28"/>
          <w:szCs w:val="28"/>
        </w:rPr>
      </w:pPr>
      <w:r w:rsidRPr="00EB387D">
        <w:rPr>
          <w:rFonts w:ascii="Times New Roman" w:hAnsi="Times New Roman" w:cs="Times New Roman"/>
          <w:sz w:val="28"/>
          <w:szCs w:val="28"/>
        </w:rPr>
        <w:t xml:space="preserve">● Осуществляет психологическую поддержку нуждающихся в ней детей. </w:t>
      </w:r>
    </w:p>
    <w:p w14:paraId="7EEDD58D" w14:textId="77777777" w:rsidR="00EB387D" w:rsidRPr="00EB387D" w:rsidRDefault="00EB387D" w:rsidP="00EB387D">
      <w:pPr>
        <w:spacing w:after="0" w:line="240" w:lineRule="auto"/>
        <w:jc w:val="right"/>
        <w:outlineLvl w:val="0"/>
        <w:rPr>
          <w:rFonts w:ascii="Times New Roman" w:hAnsi="Times New Roman" w:cs="Times New Roman"/>
          <w:sz w:val="28"/>
          <w:szCs w:val="28"/>
        </w:rPr>
      </w:pPr>
    </w:p>
    <w:p w14:paraId="05268FEA" w14:textId="77777777" w:rsidR="00EB387D" w:rsidRPr="00EB387D" w:rsidRDefault="00EB387D" w:rsidP="00EB387D">
      <w:pPr>
        <w:spacing w:after="0" w:line="240" w:lineRule="auto"/>
        <w:jc w:val="right"/>
        <w:outlineLvl w:val="0"/>
        <w:rPr>
          <w:rFonts w:ascii="Times New Roman" w:hAnsi="Times New Roman" w:cs="Times New Roman"/>
          <w:sz w:val="28"/>
          <w:szCs w:val="28"/>
        </w:rPr>
      </w:pPr>
    </w:p>
    <w:p w14:paraId="336BCA11" w14:textId="77777777" w:rsidR="00EB387D" w:rsidRPr="00EB387D" w:rsidRDefault="00EB387D" w:rsidP="00EB387D">
      <w:pPr>
        <w:spacing w:after="0" w:line="240" w:lineRule="auto"/>
        <w:jc w:val="right"/>
        <w:outlineLvl w:val="0"/>
        <w:rPr>
          <w:rFonts w:ascii="Times New Roman" w:hAnsi="Times New Roman" w:cs="Times New Roman"/>
          <w:sz w:val="28"/>
          <w:szCs w:val="28"/>
        </w:rPr>
      </w:pPr>
    </w:p>
    <w:p w14:paraId="4933C1A5" w14:textId="77777777" w:rsidR="00EB387D" w:rsidRPr="00EB387D" w:rsidRDefault="00EB387D" w:rsidP="00EB387D">
      <w:pPr>
        <w:spacing w:after="0" w:line="240" w:lineRule="auto"/>
        <w:jc w:val="right"/>
        <w:outlineLvl w:val="0"/>
        <w:rPr>
          <w:rFonts w:ascii="Times New Roman" w:hAnsi="Times New Roman" w:cs="Times New Roman"/>
          <w:sz w:val="28"/>
          <w:szCs w:val="28"/>
        </w:rPr>
      </w:pPr>
    </w:p>
    <w:p w14:paraId="6198BE1E" w14:textId="77777777" w:rsidR="00EB387D" w:rsidRPr="00EB387D" w:rsidRDefault="00EB387D" w:rsidP="00EB387D">
      <w:pPr>
        <w:spacing w:after="0" w:line="240" w:lineRule="auto"/>
        <w:jc w:val="right"/>
        <w:outlineLvl w:val="0"/>
        <w:rPr>
          <w:rFonts w:ascii="Times New Roman" w:hAnsi="Times New Roman" w:cs="Times New Roman"/>
          <w:sz w:val="28"/>
          <w:szCs w:val="28"/>
        </w:rPr>
        <w:sectPr w:rsidR="00EB387D" w:rsidRPr="00EB387D" w:rsidSect="000333CB">
          <w:pgSz w:w="11906" w:h="16838"/>
          <w:pgMar w:top="1134" w:right="567" w:bottom="1134" w:left="1418" w:header="709" w:footer="709" w:gutter="0"/>
          <w:cols w:space="708"/>
          <w:docGrid w:linePitch="360"/>
        </w:sectPr>
      </w:pPr>
    </w:p>
    <w:p w14:paraId="3BC2634F" w14:textId="77777777" w:rsidR="00EB387D" w:rsidRPr="00EB387D" w:rsidRDefault="00EB387D" w:rsidP="00EB387D">
      <w:pPr>
        <w:spacing w:after="0" w:line="240" w:lineRule="auto"/>
        <w:jc w:val="right"/>
        <w:outlineLvl w:val="0"/>
        <w:rPr>
          <w:rFonts w:ascii="Times New Roman" w:hAnsi="Times New Roman" w:cs="Times New Roman"/>
          <w:sz w:val="28"/>
          <w:szCs w:val="28"/>
        </w:rPr>
      </w:pPr>
      <w:r w:rsidRPr="00EB387D">
        <w:rPr>
          <w:rFonts w:ascii="Times New Roman" w:hAnsi="Times New Roman" w:cs="Times New Roman"/>
          <w:sz w:val="28"/>
          <w:szCs w:val="28"/>
        </w:rPr>
        <w:lastRenderedPageBreak/>
        <w:t xml:space="preserve">Приложение для оценки экспертов № 6 Станции </w:t>
      </w:r>
      <w:r w:rsidRPr="00EB387D">
        <w:rPr>
          <w:rFonts w:ascii="Times New Roman" w:hAnsi="Times New Roman" w:cs="Times New Roman"/>
          <w:b/>
          <w:sz w:val="28"/>
          <w:szCs w:val="28"/>
        </w:rPr>
        <w:t>«Специалист»</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gridCol w:w="5954"/>
      </w:tblGrid>
      <w:tr w:rsidR="00EB387D" w:rsidRPr="00EB387D" w14:paraId="15F2D9AA" w14:textId="77777777" w:rsidTr="00EB387D">
        <w:trPr>
          <w:trHeight w:val="282"/>
        </w:trPr>
        <w:tc>
          <w:tcPr>
            <w:tcW w:w="9322" w:type="dxa"/>
            <w:shd w:val="clear" w:color="auto" w:fill="auto"/>
          </w:tcPr>
          <w:p w14:paraId="2B68A272" w14:textId="77777777" w:rsidR="00EB387D" w:rsidRPr="00EB387D" w:rsidRDefault="00EB387D" w:rsidP="00EB387D">
            <w:pPr>
              <w:spacing w:after="0" w:line="240" w:lineRule="auto"/>
              <w:jc w:val="both"/>
              <w:outlineLvl w:val="0"/>
              <w:rPr>
                <w:rFonts w:ascii="Times New Roman" w:hAnsi="Times New Roman" w:cs="Times New Roman"/>
                <w:sz w:val="28"/>
                <w:szCs w:val="28"/>
              </w:rPr>
            </w:pPr>
            <w:r w:rsidRPr="00EB387D">
              <w:rPr>
                <w:rFonts w:ascii="Times New Roman" w:hAnsi="Times New Roman" w:cs="Times New Roman"/>
                <w:sz w:val="28"/>
                <w:szCs w:val="28"/>
              </w:rPr>
              <w:t xml:space="preserve">Задачи, решаемые специалистами на уровне школы   </w:t>
            </w:r>
          </w:p>
        </w:tc>
        <w:tc>
          <w:tcPr>
            <w:tcW w:w="5954" w:type="dxa"/>
            <w:shd w:val="clear" w:color="auto" w:fill="auto"/>
          </w:tcPr>
          <w:p w14:paraId="682CB399" w14:textId="77777777" w:rsidR="00EB387D" w:rsidRPr="00EB387D" w:rsidRDefault="00EB387D" w:rsidP="00EB387D">
            <w:pPr>
              <w:spacing w:after="0" w:line="240" w:lineRule="auto"/>
              <w:jc w:val="both"/>
              <w:outlineLvl w:val="0"/>
              <w:rPr>
                <w:rFonts w:ascii="Times New Roman" w:hAnsi="Times New Roman" w:cs="Times New Roman"/>
                <w:sz w:val="28"/>
                <w:szCs w:val="28"/>
              </w:rPr>
            </w:pPr>
            <w:r w:rsidRPr="00EB387D">
              <w:rPr>
                <w:rFonts w:ascii="Times New Roman" w:hAnsi="Times New Roman" w:cs="Times New Roman"/>
                <w:sz w:val="28"/>
                <w:szCs w:val="28"/>
              </w:rPr>
              <w:t>заметки</w:t>
            </w:r>
          </w:p>
        </w:tc>
      </w:tr>
      <w:tr w:rsidR="00EB387D" w:rsidRPr="00EB387D" w14:paraId="44297418" w14:textId="77777777" w:rsidTr="00EB387D">
        <w:trPr>
          <w:trHeight w:val="295"/>
        </w:trPr>
        <w:tc>
          <w:tcPr>
            <w:tcW w:w="9322" w:type="dxa"/>
            <w:shd w:val="clear" w:color="auto" w:fill="auto"/>
          </w:tcPr>
          <w:p w14:paraId="20950382" w14:textId="77777777" w:rsidR="00EB387D" w:rsidRPr="00EB387D" w:rsidRDefault="00EB387D" w:rsidP="00EB387D">
            <w:pPr>
              <w:spacing w:after="0" w:line="240" w:lineRule="auto"/>
              <w:jc w:val="both"/>
              <w:outlineLvl w:val="0"/>
              <w:rPr>
                <w:rFonts w:ascii="Times New Roman" w:hAnsi="Times New Roman" w:cs="Times New Roman"/>
                <w:b/>
                <w:sz w:val="28"/>
                <w:szCs w:val="28"/>
                <w:u w:val="single"/>
              </w:rPr>
            </w:pPr>
            <w:r w:rsidRPr="00EB387D">
              <w:rPr>
                <w:rFonts w:ascii="Times New Roman" w:hAnsi="Times New Roman" w:cs="Times New Roman"/>
                <w:b/>
                <w:sz w:val="28"/>
                <w:szCs w:val="28"/>
                <w:u w:val="single"/>
              </w:rPr>
              <w:t>Классный руководитель:</w:t>
            </w:r>
          </w:p>
          <w:p w14:paraId="0FB46746" w14:textId="14B18F54" w:rsidR="00EB387D" w:rsidRPr="00EB387D" w:rsidRDefault="00461A08" w:rsidP="00EB387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я</w:t>
            </w:r>
            <w:r w:rsidR="00EB387D" w:rsidRPr="00EB387D">
              <w:rPr>
                <w:rFonts w:ascii="Times New Roman" w:hAnsi="Times New Roman" w:cs="Times New Roman"/>
                <w:sz w:val="28"/>
                <w:szCs w:val="28"/>
              </w:rPr>
              <w:t xml:space="preserve">вляется связующим звеном в комплексной группе специалистов по организации профилактической </w:t>
            </w:r>
            <w:r>
              <w:rPr>
                <w:rFonts w:ascii="Times New Roman" w:hAnsi="Times New Roman" w:cs="Times New Roman"/>
                <w:sz w:val="28"/>
                <w:szCs w:val="28"/>
              </w:rPr>
              <w:t>и коррекционной работы с детьми;</w:t>
            </w:r>
          </w:p>
          <w:p w14:paraId="16EAA221" w14:textId="490C5490" w:rsidR="00EB387D" w:rsidRPr="00EB387D" w:rsidRDefault="00461A08" w:rsidP="00EB387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д</w:t>
            </w:r>
            <w:r w:rsidR="00EB387D" w:rsidRPr="00EB387D">
              <w:rPr>
                <w:rFonts w:ascii="Times New Roman" w:hAnsi="Times New Roman" w:cs="Times New Roman"/>
                <w:sz w:val="28"/>
                <w:szCs w:val="28"/>
              </w:rPr>
              <w:t>елает первичный запрос специалистам и дает первичную информацию о ребенке;</w:t>
            </w:r>
          </w:p>
          <w:p w14:paraId="425A7A38" w14:textId="32D15235" w:rsidR="00EB387D" w:rsidRPr="00EB387D" w:rsidRDefault="00461A08" w:rsidP="00EB387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о</w:t>
            </w:r>
            <w:r w:rsidR="00EB387D" w:rsidRPr="00EB387D">
              <w:rPr>
                <w:rFonts w:ascii="Times New Roman" w:hAnsi="Times New Roman" w:cs="Times New Roman"/>
                <w:sz w:val="28"/>
                <w:szCs w:val="28"/>
              </w:rPr>
              <w:t>рганизует и координирует комплексную работу по профилактике и коррекции девиантного поведения школьников.</w:t>
            </w:r>
          </w:p>
          <w:p w14:paraId="240F92F5" w14:textId="77777777" w:rsidR="00EB387D" w:rsidRPr="00EB387D" w:rsidRDefault="00EB387D" w:rsidP="00EB387D">
            <w:pPr>
              <w:tabs>
                <w:tab w:val="num" w:pos="-426"/>
              </w:tabs>
              <w:spacing w:after="0" w:line="240" w:lineRule="auto"/>
              <w:jc w:val="both"/>
              <w:outlineLvl w:val="0"/>
              <w:rPr>
                <w:rFonts w:ascii="Times New Roman" w:hAnsi="Times New Roman" w:cs="Times New Roman"/>
                <w:sz w:val="28"/>
                <w:szCs w:val="28"/>
              </w:rPr>
            </w:pPr>
          </w:p>
          <w:p w14:paraId="048587F7" w14:textId="77777777" w:rsidR="00EB387D" w:rsidRPr="00EB387D" w:rsidRDefault="00EB387D" w:rsidP="00EB387D">
            <w:pPr>
              <w:spacing w:after="0" w:line="240" w:lineRule="auto"/>
              <w:jc w:val="both"/>
              <w:outlineLvl w:val="0"/>
              <w:rPr>
                <w:rFonts w:ascii="Times New Roman" w:hAnsi="Times New Roman" w:cs="Times New Roman"/>
                <w:b/>
                <w:sz w:val="28"/>
                <w:szCs w:val="28"/>
                <w:u w:val="single"/>
              </w:rPr>
            </w:pPr>
            <w:r w:rsidRPr="00EB387D">
              <w:rPr>
                <w:rFonts w:ascii="Times New Roman" w:hAnsi="Times New Roman" w:cs="Times New Roman"/>
                <w:b/>
                <w:sz w:val="28"/>
                <w:szCs w:val="28"/>
                <w:u w:val="single"/>
              </w:rPr>
              <w:t>Социальный педагог:</w:t>
            </w:r>
          </w:p>
          <w:p w14:paraId="11BDC2BC" w14:textId="6743B7B1" w:rsidR="00EB387D" w:rsidRPr="00EB387D" w:rsidRDefault="00461A08" w:rsidP="00EB387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и</w:t>
            </w:r>
            <w:r w:rsidR="00EB387D" w:rsidRPr="00EB387D">
              <w:rPr>
                <w:rFonts w:ascii="Times New Roman" w:hAnsi="Times New Roman" w:cs="Times New Roman"/>
                <w:sz w:val="28"/>
                <w:szCs w:val="28"/>
              </w:rPr>
              <w:t>зучает жизнедеятельность ребенка вне школы;</w:t>
            </w:r>
          </w:p>
          <w:p w14:paraId="37E45C05" w14:textId="08475A05" w:rsidR="00EB387D" w:rsidRPr="00EB387D" w:rsidRDefault="00461A08" w:rsidP="00EB387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о</w:t>
            </w:r>
            <w:r w:rsidR="00EB387D" w:rsidRPr="00EB387D">
              <w:rPr>
                <w:rFonts w:ascii="Times New Roman" w:hAnsi="Times New Roman" w:cs="Times New Roman"/>
                <w:sz w:val="28"/>
                <w:szCs w:val="28"/>
              </w:rPr>
              <w:t>рганизует профилактическую и коррекционную работу в школе;</w:t>
            </w:r>
          </w:p>
          <w:p w14:paraId="4EAB0EB9" w14:textId="59D451FC" w:rsidR="00EB387D" w:rsidRPr="00EB387D" w:rsidRDefault="00461A08" w:rsidP="00EB387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п</w:t>
            </w:r>
            <w:r w:rsidR="00EB387D" w:rsidRPr="00EB387D">
              <w:rPr>
                <w:rFonts w:ascii="Times New Roman" w:hAnsi="Times New Roman" w:cs="Times New Roman"/>
                <w:sz w:val="28"/>
                <w:szCs w:val="28"/>
              </w:rPr>
              <w:t>оддерживает детей, попавших в экстремальные ситуации;</w:t>
            </w:r>
          </w:p>
          <w:p w14:paraId="1360A00F" w14:textId="38DA9B1F" w:rsidR="00EB387D" w:rsidRPr="00EB387D" w:rsidRDefault="00461A08" w:rsidP="00EB387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в</w:t>
            </w:r>
            <w:r w:rsidR="00EB387D" w:rsidRPr="00EB387D">
              <w:rPr>
                <w:rFonts w:ascii="Times New Roman" w:hAnsi="Times New Roman" w:cs="Times New Roman"/>
                <w:sz w:val="28"/>
                <w:szCs w:val="28"/>
              </w:rPr>
              <w:t>заимодействует с центрами психологической поддержки и реабилитации детей и под</w:t>
            </w:r>
            <w:r>
              <w:rPr>
                <w:rFonts w:ascii="Times New Roman" w:hAnsi="Times New Roman" w:cs="Times New Roman"/>
                <w:sz w:val="28"/>
                <w:szCs w:val="28"/>
              </w:rPr>
              <w:t>ростков с девиантным поведением.</w:t>
            </w:r>
          </w:p>
          <w:p w14:paraId="7CE9128C" w14:textId="77777777" w:rsidR="00EB387D" w:rsidRPr="00EB387D" w:rsidRDefault="00EB387D" w:rsidP="00EB387D">
            <w:pPr>
              <w:spacing w:after="0" w:line="240" w:lineRule="auto"/>
              <w:jc w:val="both"/>
              <w:outlineLvl w:val="0"/>
              <w:rPr>
                <w:rFonts w:ascii="Times New Roman" w:hAnsi="Times New Roman" w:cs="Times New Roman"/>
                <w:sz w:val="28"/>
                <w:szCs w:val="28"/>
              </w:rPr>
            </w:pPr>
          </w:p>
          <w:p w14:paraId="1479806B" w14:textId="77777777" w:rsidR="00EB387D" w:rsidRPr="00EB387D" w:rsidRDefault="00EB387D" w:rsidP="00EB387D">
            <w:pPr>
              <w:spacing w:after="0" w:line="240" w:lineRule="auto"/>
              <w:jc w:val="both"/>
              <w:outlineLvl w:val="0"/>
              <w:rPr>
                <w:rFonts w:ascii="Times New Roman" w:hAnsi="Times New Roman" w:cs="Times New Roman"/>
                <w:b/>
                <w:sz w:val="28"/>
                <w:szCs w:val="28"/>
                <w:u w:val="single"/>
              </w:rPr>
            </w:pPr>
            <w:r w:rsidRPr="00EB387D">
              <w:rPr>
                <w:rFonts w:ascii="Times New Roman" w:hAnsi="Times New Roman" w:cs="Times New Roman"/>
                <w:b/>
                <w:sz w:val="28"/>
                <w:szCs w:val="28"/>
                <w:u w:val="single"/>
              </w:rPr>
              <w:t>Психолог:</w:t>
            </w:r>
          </w:p>
          <w:p w14:paraId="14405095" w14:textId="25FCA16D" w:rsidR="00EB387D" w:rsidRPr="00EB387D" w:rsidRDefault="00461A08" w:rsidP="00EB387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из</w:t>
            </w:r>
            <w:r w:rsidR="00EB387D" w:rsidRPr="00EB387D">
              <w:rPr>
                <w:rFonts w:ascii="Times New Roman" w:hAnsi="Times New Roman" w:cs="Times New Roman"/>
                <w:sz w:val="28"/>
                <w:szCs w:val="28"/>
              </w:rPr>
              <w:t>учает личность учащегося и коллектива класса;</w:t>
            </w:r>
          </w:p>
          <w:p w14:paraId="02601117" w14:textId="0937D784" w:rsidR="00EB387D" w:rsidRPr="00EB387D" w:rsidRDefault="00461A08" w:rsidP="00EB387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а</w:t>
            </w:r>
            <w:r w:rsidR="00EB387D" w:rsidRPr="00EB387D">
              <w:rPr>
                <w:rFonts w:ascii="Times New Roman" w:hAnsi="Times New Roman" w:cs="Times New Roman"/>
                <w:sz w:val="28"/>
                <w:szCs w:val="28"/>
              </w:rPr>
              <w:t>нализирует адаптацию ребенка в среде;</w:t>
            </w:r>
          </w:p>
          <w:p w14:paraId="3A7C523C" w14:textId="08A59BB8" w:rsidR="00EB387D" w:rsidRPr="00EB387D" w:rsidRDefault="00461A08" w:rsidP="00EB387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в</w:t>
            </w:r>
            <w:r w:rsidR="00EB387D" w:rsidRPr="00EB387D">
              <w:rPr>
                <w:rFonts w:ascii="Times New Roman" w:hAnsi="Times New Roman" w:cs="Times New Roman"/>
                <w:sz w:val="28"/>
                <w:szCs w:val="28"/>
              </w:rPr>
              <w:t xml:space="preserve">ыявляет </w:t>
            </w:r>
            <w:proofErr w:type="spellStart"/>
            <w:r w:rsidR="00EB387D" w:rsidRPr="00EB387D">
              <w:rPr>
                <w:rFonts w:ascii="Times New Roman" w:hAnsi="Times New Roman" w:cs="Times New Roman"/>
                <w:sz w:val="28"/>
                <w:szCs w:val="28"/>
              </w:rPr>
              <w:t>дезадаптированных</w:t>
            </w:r>
            <w:proofErr w:type="spellEnd"/>
            <w:r w:rsidR="00EB387D" w:rsidRPr="00EB387D">
              <w:rPr>
                <w:rFonts w:ascii="Times New Roman" w:hAnsi="Times New Roman" w:cs="Times New Roman"/>
                <w:sz w:val="28"/>
                <w:szCs w:val="28"/>
              </w:rPr>
              <w:t xml:space="preserve"> учащихся;</w:t>
            </w:r>
          </w:p>
          <w:p w14:paraId="4E6B8816" w14:textId="48B41D8E" w:rsidR="00EB387D" w:rsidRPr="00EB387D" w:rsidRDefault="00461A08" w:rsidP="00EB387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и</w:t>
            </w:r>
            <w:r w:rsidR="00EB387D" w:rsidRPr="00EB387D">
              <w:rPr>
                <w:rFonts w:ascii="Times New Roman" w:hAnsi="Times New Roman" w:cs="Times New Roman"/>
                <w:sz w:val="28"/>
                <w:szCs w:val="28"/>
              </w:rPr>
              <w:t>зучает взаимоотношения детей с взрослыми и сверстниками;</w:t>
            </w:r>
          </w:p>
          <w:p w14:paraId="0E509EFE" w14:textId="494EA6E5" w:rsidR="00EB387D" w:rsidRPr="00EB387D" w:rsidRDefault="00461A08" w:rsidP="00EB387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п</w:t>
            </w:r>
            <w:r w:rsidR="00EB387D" w:rsidRPr="00EB387D">
              <w:rPr>
                <w:rFonts w:ascii="Times New Roman" w:hAnsi="Times New Roman" w:cs="Times New Roman"/>
                <w:sz w:val="28"/>
                <w:szCs w:val="28"/>
              </w:rPr>
              <w:t>одбирает пакет диагностических методик для организации профилактической и коррекционной работы;</w:t>
            </w:r>
          </w:p>
          <w:p w14:paraId="45F0386F" w14:textId="6BB5764D" w:rsidR="00EB387D" w:rsidRPr="00EB387D" w:rsidRDefault="00461A08" w:rsidP="00EB387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в</w:t>
            </w:r>
            <w:r w:rsidR="00EB387D" w:rsidRPr="00EB387D">
              <w:rPr>
                <w:rFonts w:ascii="Times New Roman" w:hAnsi="Times New Roman" w:cs="Times New Roman"/>
                <w:sz w:val="28"/>
                <w:szCs w:val="28"/>
              </w:rPr>
              <w:t>ыявляет и развивает интересы, склонности и способности школьников;</w:t>
            </w:r>
          </w:p>
          <w:p w14:paraId="2BB1E313" w14:textId="1F1A7A80" w:rsidR="00EB387D" w:rsidRPr="00EB387D" w:rsidRDefault="00461A08" w:rsidP="00EB387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о</w:t>
            </w:r>
            <w:r w:rsidR="00EB387D" w:rsidRPr="00EB387D">
              <w:rPr>
                <w:rFonts w:ascii="Times New Roman" w:hAnsi="Times New Roman" w:cs="Times New Roman"/>
                <w:sz w:val="28"/>
                <w:szCs w:val="28"/>
              </w:rPr>
              <w:t xml:space="preserve">существляет психологическую поддержку нуждающихся в ней детей. </w:t>
            </w:r>
          </w:p>
        </w:tc>
        <w:tc>
          <w:tcPr>
            <w:tcW w:w="5954" w:type="dxa"/>
            <w:shd w:val="clear" w:color="auto" w:fill="auto"/>
          </w:tcPr>
          <w:p w14:paraId="62612731" w14:textId="77777777" w:rsidR="00EB387D" w:rsidRPr="00EB387D" w:rsidRDefault="00EB387D" w:rsidP="00EB387D">
            <w:pPr>
              <w:spacing w:after="0" w:line="240" w:lineRule="auto"/>
              <w:jc w:val="both"/>
              <w:outlineLvl w:val="0"/>
              <w:rPr>
                <w:rFonts w:ascii="Times New Roman" w:hAnsi="Times New Roman" w:cs="Times New Roman"/>
                <w:sz w:val="28"/>
                <w:szCs w:val="28"/>
              </w:rPr>
            </w:pPr>
          </w:p>
        </w:tc>
      </w:tr>
    </w:tbl>
    <w:p w14:paraId="055788C6" w14:textId="77777777" w:rsidR="00EB387D" w:rsidRPr="00EB387D" w:rsidRDefault="00EB387D" w:rsidP="00EB387D">
      <w:pPr>
        <w:spacing w:after="0" w:line="240" w:lineRule="auto"/>
        <w:jc w:val="both"/>
        <w:outlineLvl w:val="0"/>
        <w:rPr>
          <w:rFonts w:ascii="Times New Roman" w:hAnsi="Times New Roman" w:cs="Times New Roman"/>
          <w:b/>
          <w:sz w:val="28"/>
          <w:szCs w:val="28"/>
        </w:rPr>
      </w:pPr>
    </w:p>
    <w:p w14:paraId="0A26D56C" w14:textId="77777777" w:rsidR="00EB387D" w:rsidRPr="00EB387D" w:rsidRDefault="00EB387D" w:rsidP="00EB387D">
      <w:pPr>
        <w:spacing w:after="0" w:line="240" w:lineRule="auto"/>
        <w:jc w:val="center"/>
        <w:outlineLvl w:val="0"/>
        <w:rPr>
          <w:rFonts w:ascii="Times New Roman" w:hAnsi="Times New Roman" w:cs="Times New Roman"/>
          <w:b/>
          <w:sz w:val="28"/>
          <w:szCs w:val="28"/>
          <w:u w:val="single"/>
        </w:rPr>
      </w:pPr>
    </w:p>
    <w:p w14:paraId="0ED63A46" w14:textId="77777777" w:rsidR="00EB387D" w:rsidRPr="00EB387D" w:rsidRDefault="00EB387D" w:rsidP="00EB387D">
      <w:pPr>
        <w:spacing w:after="0" w:line="240" w:lineRule="auto"/>
        <w:jc w:val="center"/>
        <w:outlineLvl w:val="0"/>
        <w:rPr>
          <w:rFonts w:ascii="Times New Roman" w:hAnsi="Times New Roman" w:cs="Times New Roman"/>
          <w:b/>
          <w:sz w:val="28"/>
          <w:szCs w:val="28"/>
          <w:u w:val="single"/>
        </w:rPr>
      </w:pPr>
    </w:p>
    <w:p w14:paraId="4B863F15" w14:textId="77777777" w:rsidR="00EB387D" w:rsidRPr="00EB387D" w:rsidRDefault="00EB387D" w:rsidP="00EB387D">
      <w:pPr>
        <w:spacing w:after="0" w:line="240" w:lineRule="auto"/>
        <w:jc w:val="center"/>
        <w:outlineLvl w:val="0"/>
        <w:rPr>
          <w:rFonts w:ascii="Times New Roman" w:hAnsi="Times New Roman" w:cs="Times New Roman"/>
          <w:b/>
          <w:sz w:val="28"/>
          <w:szCs w:val="28"/>
          <w:u w:val="single"/>
        </w:rPr>
        <w:sectPr w:rsidR="00EB387D" w:rsidRPr="00EB387D" w:rsidSect="00EB387D">
          <w:pgSz w:w="16838" w:h="11906" w:orient="landscape"/>
          <w:pgMar w:top="1134" w:right="851" w:bottom="1134" w:left="851" w:header="709" w:footer="709" w:gutter="0"/>
          <w:cols w:space="708"/>
          <w:docGrid w:linePitch="360"/>
        </w:sectPr>
      </w:pPr>
    </w:p>
    <w:p w14:paraId="782EF68C" w14:textId="77777777" w:rsidR="00EB387D" w:rsidRDefault="00EB387D" w:rsidP="00EB387D">
      <w:pPr>
        <w:spacing w:after="0" w:line="240" w:lineRule="auto"/>
        <w:jc w:val="center"/>
        <w:outlineLvl w:val="0"/>
        <w:rPr>
          <w:rFonts w:ascii="Times New Roman" w:hAnsi="Times New Roman" w:cs="Times New Roman"/>
          <w:b/>
          <w:sz w:val="28"/>
          <w:szCs w:val="28"/>
          <w:u w:val="single"/>
        </w:rPr>
      </w:pPr>
      <w:r w:rsidRPr="00EB387D">
        <w:rPr>
          <w:rFonts w:ascii="Times New Roman" w:hAnsi="Times New Roman" w:cs="Times New Roman"/>
          <w:b/>
          <w:sz w:val="28"/>
          <w:szCs w:val="28"/>
          <w:u w:val="single"/>
        </w:rPr>
        <w:lastRenderedPageBreak/>
        <w:t>7 СТАНЦИЯ «АФОРИЗМЫ»</w:t>
      </w:r>
    </w:p>
    <w:p w14:paraId="77100F04" w14:textId="77777777" w:rsidR="003934F9" w:rsidRPr="00EB387D" w:rsidRDefault="003934F9" w:rsidP="00EB387D">
      <w:pPr>
        <w:spacing w:after="0" w:line="240" w:lineRule="auto"/>
        <w:jc w:val="center"/>
        <w:outlineLvl w:val="0"/>
        <w:rPr>
          <w:rFonts w:ascii="Times New Roman" w:hAnsi="Times New Roman" w:cs="Times New Roman"/>
          <w:b/>
          <w:sz w:val="28"/>
          <w:szCs w:val="28"/>
          <w:u w:val="single"/>
        </w:rPr>
      </w:pPr>
    </w:p>
    <w:p w14:paraId="3CB5449B" w14:textId="77777777" w:rsidR="00EB387D" w:rsidRPr="00EB387D" w:rsidRDefault="00EB387D" w:rsidP="00EB387D">
      <w:pPr>
        <w:spacing w:after="0" w:line="240" w:lineRule="auto"/>
        <w:jc w:val="both"/>
        <w:rPr>
          <w:rFonts w:ascii="Times New Roman" w:hAnsi="Times New Roman" w:cs="Times New Roman"/>
          <w:sz w:val="28"/>
          <w:szCs w:val="28"/>
        </w:rPr>
      </w:pPr>
      <w:r w:rsidRPr="00EB387D">
        <w:rPr>
          <w:rFonts w:ascii="Times New Roman" w:hAnsi="Times New Roman" w:cs="Times New Roman"/>
          <w:sz w:val="28"/>
          <w:szCs w:val="28"/>
          <w:u w:val="single"/>
        </w:rPr>
        <w:t xml:space="preserve">ЗАДАНИЕ: </w:t>
      </w:r>
      <w:r w:rsidRPr="00EB387D">
        <w:rPr>
          <w:rFonts w:ascii="Times New Roman" w:hAnsi="Times New Roman" w:cs="Times New Roman"/>
          <w:sz w:val="28"/>
          <w:szCs w:val="28"/>
        </w:rPr>
        <w:t>Взять одну из карточек.</w:t>
      </w:r>
    </w:p>
    <w:p w14:paraId="1115CFCB" w14:textId="77777777" w:rsidR="00EB387D" w:rsidRPr="00EB387D" w:rsidRDefault="00EB387D" w:rsidP="00EB387D">
      <w:pPr>
        <w:spacing w:after="0" w:line="240" w:lineRule="auto"/>
        <w:jc w:val="both"/>
        <w:rPr>
          <w:rFonts w:ascii="Times New Roman" w:hAnsi="Times New Roman" w:cs="Times New Roman"/>
          <w:sz w:val="28"/>
          <w:szCs w:val="28"/>
        </w:rPr>
      </w:pPr>
    </w:p>
    <w:p w14:paraId="0CD15E4A" w14:textId="77777777" w:rsidR="00EB387D" w:rsidRDefault="00EB387D" w:rsidP="00EB387D">
      <w:pPr>
        <w:spacing w:after="0" w:line="240" w:lineRule="auto"/>
        <w:jc w:val="right"/>
        <w:rPr>
          <w:rFonts w:ascii="Times New Roman" w:hAnsi="Times New Roman" w:cs="Times New Roman"/>
          <w:b/>
          <w:sz w:val="28"/>
          <w:szCs w:val="28"/>
        </w:rPr>
      </w:pPr>
      <w:r w:rsidRPr="00EB387D">
        <w:rPr>
          <w:rFonts w:ascii="Times New Roman" w:hAnsi="Times New Roman" w:cs="Times New Roman"/>
          <w:sz w:val="28"/>
          <w:szCs w:val="28"/>
        </w:rPr>
        <w:t xml:space="preserve">Приложение 7 Станции </w:t>
      </w:r>
      <w:r w:rsidRPr="00EB387D">
        <w:rPr>
          <w:rFonts w:ascii="Times New Roman" w:hAnsi="Times New Roman" w:cs="Times New Roman"/>
          <w:b/>
          <w:sz w:val="28"/>
          <w:szCs w:val="28"/>
        </w:rPr>
        <w:t>«Афоризмы»</w:t>
      </w:r>
    </w:p>
    <w:p w14:paraId="7ACEE289" w14:textId="77777777" w:rsidR="003934F9" w:rsidRPr="00EB387D" w:rsidRDefault="003934F9" w:rsidP="00EB387D">
      <w:pPr>
        <w:spacing w:after="0" w:line="240" w:lineRule="auto"/>
        <w:jc w:val="right"/>
        <w:rPr>
          <w:rFonts w:ascii="Times New Roman" w:hAnsi="Times New Roman" w:cs="Times New Roman"/>
          <w:b/>
          <w:sz w:val="28"/>
          <w:szCs w:val="28"/>
        </w:rPr>
      </w:pPr>
    </w:p>
    <w:p w14:paraId="571AF18E" w14:textId="77777777" w:rsidR="00EB387D" w:rsidRPr="00EB387D" w:rsidRDefault="00EB387D" w:rsidP="00EB387D">
      <w:pPr>
        <w:spacing w:after="0" w:line="240" w:lineRule="auto"/>
        <w:ind w:firstLine="708"/>
        <w:jc w:val="both"/>
        <w:rPr>
          <w:rFonts w:ascii="Times New Roman" w:hAnsi="Times New Roman" w:cs="Times New Roman"/>
          <w:b/>
          <w:sz w:val="28"/>
          <w:szCs w:val="28"/>
        </w:rPr>
      </w:pPr>
      <w:r w:rsidRPr="00EB387D">
        <w:rPr>
          <w:rFonts w:ascii="Times New Roman" w:hAnsi="Times New Roman" w:cs="Times New Roman"/>
          <w:sz w:val="28"/>
          <w:szCs w:val="28"/>
        </w:rPr>
        <w:t>1. «Взрослые всегда должны помнить о том, чтобы не показать детям дурного примера»</w:t>
      </w:r>
      <w:r w:rsidRPr="00EB387D">
        <w:rPr>
          <w:rFonts w:ascii="Times New Roman" w:hAnsi="Times New Roman" w:cs="Times New Roman"/>
          <w:b/>
          <w:sz w:val="28"/>
          <w:szCs w:val="28"/>
        </w:rPr>
        <w:t xml:space="preserve">    </w:t>
      </w:r>
      <w:r w:rsidRPr="00EB387D">
        <w:rPr>
          <w:rFonts w:ascii="Times New Roman" w:hAnsi="Times New Roman" w:cs="Times New Roman"/>
          <w:b/>
          <w:i/>
          <w:sz w:val="28"/>
          <w:szCs w:val="28"/>
        </w:rPr>
        <w:t>(Ювенал Децим Юний)</w:t>
      </w:r>
    </w:p>
    <w:p w14:paraId="6DD59335" w14:textId="77777777" w:rsidR="003934F9" w:rsidRDefault="003934F9" w:rsidP="00EB387D">
      <w:pPr>
        <w:spacing w:after="0" w:line="240" w:lineRule="auto"/>
        <w:ind w:firstLine="708"/>
        <w:jc w:val="both"/>
        <w:rPr>
          <w:rFonts w:ascii="Times New Roman" w:hAnsi="Times New Roman" w:cs="Times New Roman"/>
          <w:sz w:val="28"/>
          <w:szCs w:val="28"/>
        </w:rPr>
      </w:pPr>
    </w:p>
    <w:p w14:paraId="3FB1C906" w14:textId="77777777" w:rsidR="00EB387D" w:rsidRPr="00EB387D" w:rsidRDefault="00EB387D" w:rsidP="00EB387D">
      <w:pPr>
        <w:spacing w:after="0" w:line="240" w:lineRule="auto"/>
        <w:ind w:firstLine="708"/>
        <w:jc w:val="both"/>
        <w:rPr>
          <w:rFonts w:ascii="Times New Roman" w:hAnsi="Times New Roman" w:cs="Times New Roman"/>
          <w:b/>
          <w:sz w:val="28"/>
          <w:szCs w:val="28"/>
        </w:rPr>
      </w:pPr>
      <w:r w:rsidRPr="00EB387D">
        <w:rPr>
          <w:rFonts w:ascii="Times New Roman" w:hAnsi="Times New Roman" w:cs="Times New Roman"/>
          <w:sz w:val="28"/>
          <w:szCs w:val="28"/>
        </w:rPr>
        <w:t>2. «Хорошее воспитание не в том, что ты не прольешь соуса на скатерть, а в том, что ты не заметишь, если это сделает кто-нибудь другой»</w:t>
      </w:r>
      <w:r w:rsidRPr="00EB387D">
        <w:rPr>
          <w:rFonts w:ascii="Times New Roman" w:hAnsi="Times New Roman" w:cs="Times New Roman"/>
          <w:b/>
          <w:sz w:val="28"/>
          <w:szCs w:val="28"/>
        </w:rPr>
        <w:t xml:space="preserve"> </w:t>
      </w:r>
      <w:r w:rsidRPr="00EB387D">
        <w:rPr>
          <w:rFonts w:ascii="Times New Roman" w:hAnsi="Times New Roman" w:cs="Times New Roman"/>
          <w:b/>
          <w:i/>
          <w:sz w:val="28"/>
          <w:szCs w:val="28"/>
        </w:rPr>
        <w:t>(Чехов Антон Павлович)</w:t>
      </w:r>
    </w:p>
    <w:p w14:paraId="357D589B" w14:textId="77777777" w:rsidR="003934F9" w:rsidRDefault="003934F9" w:rsidP="00EB387D">
      <w:pPr>
        <w:spacing w:after="0" w:line="240" w:lineRule="auto"/>
        <w:ind w:firstLine="708"/>
        <w:jc w:val="both"/>
        <w:rPr>
          <w:rFonts w:ascii="Times New Roman" w:hAnsi="Times New Roman" w:cs="Times New Roman"/>
          <w:sz w:val="28"/>
          <w:szCs w:val="28"/>
        </w:rPr>
      </w:pPr>
    </w:p>
    <w:p w14:paraId="2279CF5C" w14:textId="77777777" w:rsidR="00EB387D" w:rsidRPr="00EB387D" w:rsidRDefault="00EB387D" w:rsidP="00EB387D">
      <w:pPr>
        <w:spacing w:after="0" w:line="240" w:lineRule="auto"/>
        <w:ind w:firstLine="708"/>
        <w:jc w:val="both"/>
        <w:rPr>
          <w:rFonts w:ascii="Times New Roman" w:hAnsi="Times New Roman" w:cs="Times New Roman"/>
          <w:b/>
          <w:i/>
          <w:sz w:val="28"/>
          <w:szCs w:val="28"/>
        </w:rPr>
      </w:pPr>
      <w:r w:rsidRPr="00EB387D">
        <w:rPr>
          <w:rFonts w:ascii="Times New Roman" w:hAnsi="Times New Roman" w:cs="Times New Roman"/>
          <w:sz w:val="28"/>
          <w:szCs w:val="28"/>
        </w:rPr>
        <w:t xml:space="preserve">3. «Сколько бы не создавали правильных представлений о том, что нужно делать, но если вы не воспитываете привычки преодолевать длительные трудности, я имею право сказать, что вы ничего не воспитали» </w:t>
      </w:r>
      <w:r w:rsidRPr="00EB387D">
        <w:rPr>
          <w:rFonts w:ascii="Times New Roman" w:hAnsi="Times New Roman" w:cs="Times New Roman"/>
          <w:b/>
          <w:i/>
          <w:sz w:val="28"/>
          <w:szCs w:val="28"/>
        </w:rPr>
        <w:t>(Макаренко Антон Семенович)</w:t>
      </w:r>
    </w:p>
    <w:p w14:paraId="24BD11FE" w14:textId="77777777" w:rsidR="003934F9" w:rsidRDefault="003934F9" w:rsidP="00EB387D">
      <w:pPr>
        <w:spacing w:after="0" w:line="240" w:lineRule="auto"/>
        <w:ind w:firstLine="708"/>
        <w:jc w:val="both"/>
        <w:rPr>
          <w:rFonts w:ascii="Times New Roman" w:hAnsi="Times New Roman" w:cs="Times New Roman"/>
          <w:sz w:val="28"/>
          <w:szCs w:val="28"/>
        </w:rPr>
      </w:pPr>
    </w:p>
    <w:p w14:paraId="3614D0A4" w14:textId="77777777" w:rsidR="00EB387D" w:rsidRPr="00EB387D" w:rsidRDefault="00EB387D" w:rsidP="00EB387D">
      <w:pPr>
        <w:spacing w:after="0" w:line="240" w:lineRule="auto"/>
        <w:ind w:firstLine="708"/>
        <w:jc w:val="both"/>
        <w:rPr>
          <w:rFonts w:ascii="Times New Roman" w:hAnsi="Times New Roman" w:cs="Times New Roman"/>
          <w:b/>
          <w:sz w:val="28"/>
          <w:szCs w:val="28"/>
        </w:rPr>
      </w:pPr>
      <w:r w:rsidRPr="00EB387D">
        <w:rPr>
          <w:rFonts w:ascii="Times New Roman" w:hAnsi="Times New Roman" w:cs="Times New Roman"/>
          <w:sz w:val="28"/>
          <w:szCs w:val="28"/>
        </w:rPr>
        <w:t>4. «Воспитатель должен себя вести так, чтобы каждое движение его воспитывало, и всегда должен знать чего он хочет. Если воспитатель не знает этого, кого он может воспитать?»</w:t>
      </w:r>
      <w:r w:rsidRPr="00EB387D">
        <w:rPr>
          <w:rFonts w:ascii="Times New Roman" w:hAnsi="Times New Roman" w:cs="Times New Roman"/>
          <w:b/>
          <w:sz w:val="28"/>
          <w:szCs w:val="28"/>
        </w:rPr>
        <w:t xml:space="preserve"> </w:t>
      </w:r>
      <w:r w:rsidRPr="00EB387D">
        <w:rPr>
          <w:rFonts w:ascii="Times New Roman" w:hAnsi="Times New Roman" w:cs="Times New Roman"/>
          <w:b/>
          <w:i/>
          <w:sz w:val="28"/>
          <w:szCs w:val="28"/>
        </w:rPr>
        <w:t>(Макаренко Антон Семенович)</w:t>
      </w:r>
    </w:p>
    <w:p w14:paraId="04681565" w14:textId="77777777" w:rsidR="003934F9" w:rsidRDefault="003934F9" w:rsidP="00EB387D">
      <w:pPr>
        <w:spacing w:after="0" w:line="240" w:lineRule="auto"/>
        <w:ind w:firstLine="708"/>
        <w:jc w:val="both"/>
        <w:rPr>
          <w:rFonts w:ascii="Times New Roman" w:hAnsi="Times New Roman" w:cs="Times New Roman"/>
          <w:sz w:val="28"/>
          <w:szCs w:val="28"/>
        </w:rPr>
      </w:pPr>
    </w:p>
    <w:p w14:paraId="579503B6" w14:textId="77777777" w:rsidR="00EB387D" w:rsidRPr="00EB387D" w:rsidRDefault="00EB387D" w:rsidP="00EB387D">
      <w:pPr>
        <w:spacing w:after="0" w:line="240" w:lineRule="auto"/>
        <w:ind w:firstLine="708"/>
        <w:jc w:val="both"/>
        <w:rPr>
          <w:rFonts w:ascii="Times New Roman" w:hAnsi="Times New Roman" w:cs="Times New Roman"/>
          <w:b/>
          <w:sz w:val="28"/>
          <w:szCs w:val="28"/>
        </w:rPr>
      </w:pPr>
      <w:r w:rsidRPr="00EB387D">
        <w:rPr>
          <w:rFonts w:ascii="Times New Roman" w:hAnsi="Times New Roman" w:cs="Times New Roman"/>
          <w:sz w:val="28"/>
          <w:szCs w:val="28"/>
        </w:rPr>
        <w:t>5. «Ничто так прочно не запоминают ученики, как ошибки своих учителей»</w:t>
      </w:r>
      <w:r w:rsidRPr="00EB387D">
        <w:rPr>
          <w:rFonts w:ascii="Times New Roman" w:hAnsi="Times New Roman" w:cs="Times New Roman"/>
          <w:b/>
          <w:sz w:val="28"/>
          <w:szCs w:val="28"/>
        </w:rPr>
        <w:t xml:space="preserve"> </w:t>
      </w:r>
      <w:r w:rsidRPr="00EB387D">
        <w:rPr>
          <w:rFonts w:ascii="Times New Roman" w:hAnsi="Times New Roman" w:cs="Times New Roman"/>
          <w:b/>
          <w:i/>
          <w:sz w:val="28"/>
          <w:szCs w:val="28"/>
        </w:rPr>
        <w:t>(Аристотель)</w:t>
      </w:r>
    </w:p>
    <w:p w14:paraId="2809682F" w14:textId="77777777" w:rsidR="003934F9" w:rsidRDefault="003934F9" w:rsidP="00EB387D">
      <w:pPr>
        <w:spacing w:after="0" w:line="240" w:lineRule="auto"/>
        <w:ind w:firstLine="708"/>
        <w:jc w:val="both"/>
        <w:rPr>
          <w:rFonts w:ascii="Times New Roman" w:hAnsi="Times New Roman" w:cs="Times New Roman"/>
          <w:sz w:val="28"/>
          <w:szCs w:val="28"/>
        </w:rPr>
      </w:pPr>
    </w:p>
    <w:p w14:paraId="0ABC38AF" w14:textId="77777777" w:rsidR="00EB387D" w:rsidRPr="00EB387D" w:rsidRDefault="00EB387D" w:rsidP="00EB387D">
      <w:pPr>
        <w:spacing w:after="0" w:line="240" w:lineRule="auto"/>
        <w:ind w:firstLine="708"/>
        <w:jc w:val="both"/>
        <w:rPr>
          <w:rFonts w:ascii="Times New Roman" w:hAnsi="Times New Roman" w:cs="Times New Roman"/>
          <w:b/>
          <w:i/>
          <w:sz w:val="28"/>
          <w:szCs w:val="28"/>
        </w:rPr>
      </w:pPr>
      <w:r w:rsidRPr="00EB387D">
        <w:rPr>
          <w:rFonts w:ascii="Times New Roman" w:hAnsi="Times New Roman" w:cs="Times New Roman"/>
          <w:sz w:val="28"/>
          <w:szCs w:val="28"/>
        </w:rPr>
        <w:t>6. «Человек может допустить ошибку, признание ее облагораживает его. Но дважды облагораживает, если человек, исправит ошибку»</w:t>
      </w:r>
      <w:r w:rsidRPr="00EB387D">
        <w:rPr>
          <w:rFonts w:ascii="Times New Roman" w:hAnsi="Times New Roman" w:cs="Times New Roman"/>
          <w:b/>
          <w:sz w:val="28"/>
          <w:szCs w:val="28"/>
        </w:rPr>
        <w:t xml:space="preserve"> </w:t>
      </w:r>
      <w:r w:rsidRPr="00EB387D">
        <w:rPr>
          <w:rFonts w:ascii="Times New Roman" w:hAnsi="Times New Roman" w:cs="Times New Roman"/>
          <w:b/>
          <w:i/>
          <w:sz w:val="28"/>
          <w:szCs w:val="28"/>
        </w:rPr>
        <w:t xml:space="preserve">(Навои </w:t>
      </w:r>
      <w:proofErr w:type="spellStart"/>
      <w:r w:rsidRPr="00EB387D">
        <w:rPr>
          <w:rFonts w:ascii="Times New Roman" w:hAnsi="Times New Roman" w:cs="Times New Roman"/>
          <w:b/>
          <w:i/>
          <w:sz w:val="28"/>
          <w:szCs w:val="28"/>
        </w:rPr>
        <w:t>Низамаддин</w:t>
      </w:r>
      <w:proofErr w:type="spellEnd"/>
      <w:r w:rsidRPr="00EB387D">
        <w:rPr>
          <w:rFonts w:ascii="Times New Roman" w:hAnsi="Times New Roman" w:cs="Times New Roman"/>
          <w:b/>
          <w:i/>
          <w:sz w:val="28"/>
          <w:szCs w:val="28"/>
        </w:rPr>
        <w:t xml:space="preserve"> Мир Алишер)</w:t>
      </w:r>
    </w:p>
    <w:p w14:paraId="0BEE9829" w14:textId="77777777" w:rsidR="003934F9" w:rsidRDefault="00EB387D" w:rsidP="00EB387D">
      <w:pPr>
        <w:spacing w:after="0" w:line="240" w:lineRule="auto"/>
        <w:jc w:val="both"/>
        <w:rPr>
          <w:rFonts w:ascii="Times New Roman" w:hAnsi="Times New Roman" w:cs="Times New Roman"/>
          <w:b/>
          <w:sz w:val="28"/>
          <w:szCs w:val="28"/>
        </w:rPr>
      </w:pPr>
      <w:r w:rsidRPr="00EB387D">
        <w:rPr>
          <w:rFonts w:ascii="Times New Roman" w:hAnsi="Times New Roman" w:cs="Times New Roman"/>
          <w:b/>
          <w:sz w:val="28"/>
          <w:szCs w:val="28"/>
        </w:rPr>
        <w:tab/>
      </w:r>
    </w:p>
    <w:p w14:paraId="71D743B3" w14:textId="5B502280" w:rsidR="00EB387D" w:rsidRPr="00EB387D" w:rsidRDefault="00EB387D" w:rsidP="003934F9">
      <w:pPr>
        <w:spacing w:after="0" w:line="240" w:lineRule="auto"/>
        <w:ind w:firstLine="709"/>
        <w:jc w:val="both"/>
        <w:rPr>
          <w:rFonts w:ascii="Times New Roman" w:hAnsi="Times New Roman" w:cs="Times New Roman"/>
          <w:b/>
          <w:sz w:val="28"/>
          <w:szCs w:val="28"/>
        </w:rPr>
      </w:pPr>
      <w:r w:rsidRPr="00EB387D">
        <w:rPr>
          <w:rFonts w:ascii="Times New Roman" w:hAnsi="Times New Roman" w:cs="Times New Roman"/>
          <w:sz w:val="28"/>
          <w:szCs w:val="28"/>
        </w:rPr>
        <w:t>7. «Только тогда станешь человеком, когда научишься видеть человека в другом»</w:t>
      </w:r>
      <w:r w:rsidRPr="00EB387D">
        <w:rPr>
          <w:rFonts w:ascii="Times New Roman" w:hAnsi="Times New Roman" w:cs="Times New Roman"/>
          <w:b/>
          <w:sz w:val="28"/>
          <w:szCs w:val="28"/>
        </w:rPr>
        <w:t xml:space="preserve"> </w:t>
      </w:r>
      <w:r w:rsidRPr="00EB387D">
        <w:rPr>
          <w:rFonts w:ascii="Times New Roman" w:hAnsi="Times New Roman" w:cs="Times New Roman"/>
          <w:b/>
          <w:i/>
          <w:sz w:val="28"/>
          <w:szCs w:val="28"/>
        </w:rPr>
        <w:t>(Радищев Александр Николаевич)</w:t>
      </w:r>
    </w:p>
    <w:p w14:paraId="2C487EE3" w14:textId="77777777" w:rsidR="003934F9" w:rsidRDefault="003934F9" w:rsidP="00EB387D">
      <w:pPr>
        <w:spacing w:after="0" w:line="240" w:lineRule="auto"/>
        <w:ind w:firstLine="708"/>
        <w:jc w:val="both"/>
        <w:rPr>
          <w:rFonts w:ascii="Times New Roman" w:hAnsi="Times New Roman" w:cs="Times New Roman"/>
          <w:sz w:val="28"/>
          <w:szCs w:val="28"/>
        </w:rPr>
      </w:pPr>
    </w:p>
    <w:p w14:paraId="6A4D17B8" w14:textId="77777777" w:rsidR="00EB387D" w:rsidRPr="00EB387D" w:rsidRDefault="00EB387D" w:rsidP="00EB387D">
      <w:pPr>
        <w:spacing w:after="0" w:line="240" w:lineRule="auto"/>
        <w:ind w:firstLine="708"/>
        <w:jc w:val="both"/>
        <w:rPr>
          <w:rFonts w:ascii="Times New Roman" w:hAnsi="Times New Roman" w:cs="Times New Roman"/>
          <w:b/>
          <w:i/>
          <w:sz w:val="28"/>
          <w:szCs w:val="28"/>
        </w:rPr>
      </w:pPr>
      <w:r w:rsidRPr="00EB387D">
        <w:rPr>
          <w:rFonts w:ascii="Times New Roman" w:hAnsi="Times New Roman" w:cs="Times New Roman"/>
          <w:sz w:val="28"/>
          <w:szCs w:val="28"/>
        </w:rPr>
        <w:t>8. «Мы судим о себе по ощущению своих способностей что-то делать, в то время как другие судят о нас по тому, что мы уже сделали»</w:t>
      </w:r>
      <w:r w:rsidRPr="00EB387D">
        <w:rPr>
          <w:rFonts w:ascii="Times New Roman" w:hAnsi="Times New Roman" w:cs="Times New Roman"/>
          <w:b/>
          <w:sz w:val="28"/>
          <w:szCs w:val="28"/>
        </w:rPr>
        <w:t xml:space="preserve"> </w:t>
      </w:r>
      <w:r w:rsidRPr="00EB387D">
        <w:rPr>
          <w:rFonts w:ascii="Times New Roman" w:hAnsi="Times New Roman" w:cs="Times New Roman"/>
          <w:b/>
          <w:i/>
          <w:sz w:val="28"/>
          <w:szCs w:val="28"/>
        </w:rPr>
        <w:t xml:space="preserve">(Лонгфелло Генри </w:t>
      </w:r>
      <w:proofErr w:type="spellStart"/>
      <w:r w:rsidRPr="00EB387D">
        <w:rPr>
          <w:rFonts w:ascii="Times New Roman" w:hAnsi="Times New Roman" w:cs="Times New Roman"/>
          <w:b/>
          <w:i/>
          <w:sz w:val="28"/>
          <w:szCs w:val="28"/>
        </w:rPr>
        <w:t>Уодсуорт</w:t>
      </w:r>
      <w:proofErr w:type="spellEnd"/>
      <w:r w:rsidRPr="00EB387D">
        <w:rPr>
          <w:rFonts w:ascii="Times New Roman" w:hAnsi="Times New Roman" w:cs="Times New Roman"/>
          <w:b/>
          <w:i/>
          <w:sz w:val="28"/>
          <w:szCs w:val="28"/>
        </w:rPr>
        <w:t>)</w:t>
      </w:r>
    </w:p>
    <w:p w14:paraId="7438A400" w14:textId="77777777" w:rsidR="003934F9" w:rsidRDefault="003934F9" w:rsidP="00EB387D">
      <w:pPr>
        <w:spacing w:after="0" w:line="240" w:lineRule="auto"/>
        <w:ind w:firstLine="708"/>
        <w:jc w:val="both"/>
        <w:rPr>
          <w:rFonts w:ascii="Times New Roman" w:hAnsi="Times New Roman" w:cs="Times New Roman"/>
          <w:sz w:val="28"/>
          <w:szCs w:val="28"/>
        </w:rPr>
      </w:pPr>
    </w:p>
    <w:p w14:paraId="2A93EB0D" w14:textId="77777777" w:rsidR="00EB387D" w:rsidRPr="00EB387D" w:rsidRDefault="00EB387D" w:rsidP="00EB387D">
      <w:pPr>
        <w:spacing w:after="0" w:line="240" w:lineRule="auto"/>
        <w:ind w:firstLine="708"/>
        <w:jc w:val="both"/>
        <w:rPr>
          <w:rFonts w:ascii="Times New Roman" w:hAnsi="Times New Roman" w:cs="Times New Roman"/>
          <w:sz w:val="28"/>
          <w:szCs w:val="28"/>
        </w:rPr>
      </w:pPr>
      <w:r w:rsidRPr="00EB387D">
        <w:rPr>
          <w:rFonts w:ascii="Times New Roman" w:hAnsi="Times New Roman" w:cs="Times New Roman"/>
          <w:sz w:val="28"/>
          <w:szCs w:val="28"/>
        </w:rPr>
        <w:t>9. «Посейте поступок - и вы пожнете привычку, посейте привычку – и вы пожнете характер. Посейте характер - и вы пожнете судьбу»</w:t>
      </w:r>
      <w:r w:rsidRPr="00EB387D">
        <w:rPr>
          <w:rFonts w:ascii="Times New Roman" w:hAnsi="Times New Roman" w:cs="Times New Roman"/>
          <w:b/>
          <w:sz w:val="28"/>
          <w:szCs w:val="28"/>
        </w:rPr>
        <w:t xml:space="preserve"> </w:t>
      </w:r>
      <w:r w:rsidRPr="00EB387D">
        <w:rPr>
          <w:rFonts w:ascii="Times New Roman" w:hAnsi="Times New Roman" w:cs="Times New Roman"/>
          <w:b/>
          <w:i/>
          <w:sz w:val="28"/>
          <w:szCs w:val="28"/>
        </w:rPr>
        <w:t>(Теккерей Уильям Мейкпис)</w:t>
      </w:r>
    </w:p>
    <w:p w14:paraId="07AD1935" w14:textId="77777777" w:rsidR="00EB387D" w:rsidRPr="00EB387D" w:rsidRDefault="00EB387D" w:rsidP="00EB387D">
      <w:pPr>
        <w:spacing w:after="0" w:line="240" w:lineRule="auto"/>
        <w:rPr>
          <w:rFonts w:ascii="Times New Roman" w:hAnsi="Times New Roman" w:cs="Times New Roman"/>
          <w:sz w:val="28"/>
          <w:szCs w:val="28"/>
        </w:rPr>
      </w:pPr>
    </w:p>
    <w:p w14:paraId="66C7B3EB" w14:textId="3BF89687" w:rsidR="00666217" w:rsidRPr="00FB6020" w:rsidRDefault="00666217" w:rsidP="00666217">
      <w:pPr>
        <w:spacing w:after="0" w:line="240" w:lineRule="auto"/>
        <w:ind w:firstLine="708"/>
        <w:jc w:val="both"/>
        <w:rPr>
          <w:rFonts w:ascii="Times New Roman" w:hAnsi="Times New Roman" w:cs="Times New Roman"/>
          <w:sz w:val="28"/>
          <w:szCs w:val="28"/>
        </w:rPr>
      </w:pPr>
      <w:r w:rsidRPr="00FB6020">
        <w:rPr>
          <w:rFonts w:ascii="Times New Roman" w:hAnsi="Times New Roman" w:cs="Times New Roman"/>
          <w:sz w:val="28"/>
          <w:szCs w:val="28"/>
        </w:rPr>
        <w:t>И если мы все это увидел</w:t>
      </w:r>
      <w:r w:rsidR="003934F9">
        <w:rPr>
          <w:rFonts w:ascii="Times New Roman" w:hAnsi="Times New Roman" w:cs="Times New Roman"/>
          <w:sz w:val="28"/>
          <w:szCs w:val="28"/>
        </w:rPr>
        <w:t>и</w:t>
      </w:r>
      <w:r w:rsidRPr="00FB6020">
        <w:rPr>
          <w:rFonts w:ascii="Times New Roman" w:hAnsi="Times New Roman" w:cs="Times New Roman"/>
          <w:sz w:val="28"/>
          <w:szCs w:val="28"/>
        </w:rPr>
        <w:t>, то значит, мы услышали своего ребенка, пришли ему на помощь и удержали тонкую нить доверия. Поняли, приняли и помогли. Начали слышать, наконец-то, услышали и увидели, как улыбается наш ребенок прекрасным и трудным дням его маленькой еще «ЖИЗНИ».</w:t>
      </w:r>
    </w:p>
    <w:p w14:paraId="513AD718" w14:textId="77777777" w:rsidR="00ED754B" w:rsidRDefault="00ED754B" w:rsidP="00ED754B">
      <w:pPr>
        <w:spacing w:after="0" w:line="240" w:lineRule="auto"/>
        <w:jc w:val="center"/>
        <w:rPr>
          <w:rFonts w:ascii="Times New Roman" w:hAnsi="Times New Roman" w:cs="Times New Roman"/>
          <w:b/>
          <w:sz w:val="28"/>
          <w:szCs w:val="28"/>
        </w:rPr>
      </w:pPr>
    </w:p>
    <w:p w14:paraId="77810056" w14:textId="77777777" w:rsidR="008D799F" w:rsidRPr="003923D3" w:rsidRDefault="008D799F" w:rsidP="008D799F">
      <w:pPr>
        <w:shd w:val="clear" w:color="auto" w:fill="FFFFFF"/>
        <w:spacing w:after="0" w:line="240" w:lineRule="auto"/>
        <w:jc w:val="center"/>
        <w:rPr>
          <w:rFonts w:ascii="Times New Roman" w:eastAsia="Times New Roman" w:hAnsi="Times New Roman" w:cs="Times New Roman"/>
          <w:iCs/>
          <w:sz w:val="28"/>
          <w:szCs w:val="28"/>
          <w:lang w:eastAsia="ru-RU"/>
        </w:rPr>
      </w:pPr>
      <w:r w:rsidRPr="002270DF">
        <w:rPr>
          <w:rFonts w:ascii="Times New Roman" w:eastAsia="Times New Roman" w:hAnsi="Times New Roman" w:cs="Times New Roman"/>
          <w:sz w:val="28"/>
          <w:szCs w:val="28"/>
          <w:lang w:eastAsia="ru-RU"/>
        </w:rPr>
        <w:lastRenderedPageBreak/>
        <w:t>Список литературы</w:t>
      </w:r>
    </w:p>
    <w:p w14:paraId="2AF6EDC9" w14:textId="77777777" w:rsidR="008D799F" w:rsidRPr="00B20848"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iCs/>
          <w:sz w:val="28"/>
          <w:szCs w:val="28"/>
          <w:lang w:eastAsia="ru-RU"/>
        </w:rPr>
        <w:t>Аккерман</w:t>
      </w:r>
      <w:proofErr w:type="spellEnd"/>
      <w:r w:rsidRPr="00B20848">
        <w:rPr>
          <w:rFonts w:ascii="Times New Roman" w:eastAsia="Times New Roman" w:hAnsi="Times New Roman" w:cs="Times New Roman"/>
          <w:iCs/>
          <w:sz w:val="28"/>
          <w:szCs w:val="28"/>
          <w:lang w:eastAsia="ru-RU"/>
        </w:rPr>
        <w:t>, Н.</w:t>
      </w:r>
      <w:r w:rsidRPr="00B20848">
        <w:rPr>
          <w:rFonts w:ascii="Times New Roman" w:eastAsia="Times New Roman" w:hAnsi="Times New Roman" w:cs="Times New Roman"/>
          <w:sz w:val="28"/>
          <w:szCs w:val="28"/>
          <w:lang w:eastAsia="ru-RU"/>
        </w:rPr>
        <w:t xml:space="preserve"> Роль семьи в появлении расстройств у детей // Семейная психотерапия: Хрестоматия</w:t>
      </w:r>
      <w:proofErr w:type="gramStart"/>
      <w:r w:rsidRPr="00B20848">
        <w:rPr>
          <w:rFonts w:ascii="Times New Roman" w:eastAsia="Times New Roman" w:hAnsi="Times New Roman" w:cs="Times New Roman"/>
          <w:sz w:val="28"/>
          <w:szCs w:val="28"/>
          <w:lang w:eastAsia="ru-RU"/>
        </w:rPr>
        <w:t xml:space="preserve"> / С</w:t>
      </w:r>
      <w:proofErr w:type="gramEnd"/>
      <w:r w:rsidRPr="00B20848">
        <w:rPr>
          <w:rFonts w:ascii="Times New Roman" w:eastAsia="Times New Roman" w:hAnsi="Times New Roman" w:cs="Times New Roman"/>
          <w:sz w:val="28"/>
          <w:szCs w:val="28"/>
          <w:lang w:eastAsia="ru-RU"/>
        </w:rPr>
        <w:t xml:space="preserve">ост. </w:t>
      </w:r>
      <w:proofErr w:type="spellStart"/>
      <w:r w:rsidRPr="00B20848">
        <w:rPr>
          <w:rFonts w:ascii="Times New Roman" w:eastAsia="Times New Roman" w:hAnsi="Times New Roman" w:cs="Times New Roman"/>
          <w:sz w:val="28"/>
          <w:szCs w:val="28"/>
          <w:lang w:eastAsia="ru-RU"/>
        </w:rPr>
        <w:t>Эйдемиллер</w:t>
      </w:r>
      <w:proofErr w:type="spellEnd"/>
      <w:r w:rsidRPr="00B20848">
        <w:rPr>
          <w:rFonts w:ascii="Times New Roman" w:eastAsia="Times New Roman" w:hAnsi="Times New Roman" w:cs="Times New Roman"/>
          <w:sz w:val="28"/>
          <w:szCs w:val="28"/>
          <w:lang w:eastAsia="ru-RU"/>
        </w:rPr>
        <w:t xml:space="preserve"> Э.Г., Александрова Н.В., </w:t>
      </w:r>
      <w:proofErr w:type="spellStart"/>
      <w:r w:rsidRPr="00B20848">
        <w:rPr>
          <w:rFonts w:ascii="Times New Roman" w:eastAsia="Times New Roman" w:hAnsi="Times New Roman" w:cs="Times New Roman"/>
          <w:sz w:val="28"/>
          <w:szCs w:val="28"/>
          <w:lang w:eastAsia="ru-RU"/>
        </w:rPr>
        <w:t>Юстицкис</w:t>
      </w:r>
      <w:proofErr w:type="spellEnd"/>
      <w:r w:rsidRPr="00B20848">
        <w:rPr>
          <w:rFonts w:ascii="Times New Roman" w:eastAsia="Times New Roman" w:hAnsi="Times New Roman" w:cs="Times New Roman"/>
          <w:sz w:val="28"/>
          <w:szCs w:val="28"/>
          <w:lang w:eastAsia="ru-RU"/>
        </w:rPr>
        <w:t xml:space="preserve"> В. СПб. С. 287-307.</w:t>
      </w:r>
    </w:p>
    <w:p w14:paraId="5E0D0C50" w14:textId="77777777" w:rsidR="008D799F" w:rsidRPr="00B20848"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iCs/>
          <w:sz w:val="28"/>
          <w:szCs w:val="28"/>
          <w:lang w:eastAsia="ru-RU"/>
        </w:rPr>
        <w:t>Байярд</w:t>
      </w:r>
      <w:proofErr w:type="spellEnd"/>
      <w:r w:rsidRPr="00B20848">
        <w:rPr>
          <w:rFonts w:ascii="Times New Roman" w:eastAsia="Times New Roman" w:hAnsi="Times New Roman" w:cs="Times New Roman"/>
          <w:iCs/>
          <w:sz w:val="28"/>
          <w:szCs w:val="28"/>
          <w:lang w:eastAsia="ru-RU"/>
        </w:rPr>
        <w:t>, Р. Т.</w:t>
      </w:r>
      <w:r w:rsidRPr="00B20848">
        <w:rPr>
          <w:rFonts w:ascii="Times New Roman" w:eastAsia="Times New Roman" w:hAnsi="Times New Roman" w:cs="Times New Roman"/>
          <w:sz w:val="28"/>
          <w:szCs w:val="28"/>
          <w:lang w:eastAsia="ru-RU"/>
        </w:rPr>
        <w:t xml:space="preserve"> Ваш беспокойный подросток: Практическое руководство для отчаявшихся родителей / </w:t>
      </w:r>
      <w:proofErr w:type="spellStart"/>
      <w:r w:rsidRPr="00B20848">
        <w:rPr>
          <w:rFonts w:ascii="Times New Roman" w:eastAsia="Times New Roman" w:hAnsi="Times New Roman" w:cs="Times New Roman"/>
          <w:iCs/>
          <w:sz w:val="28"/>
          <w:szCs w:val="28"/>
          <w:lang w:eastAsia="ru-RU"/>
        </w:rPr>
        <w:t>Р.Т.Байярд</w:t>
      </w:r>
      <w:proofErr w:type="spellEnd"/>
      <w:r w:rsidRPr="00B20848">
        <w:rPr>
          <w:rFonts w:ascii="Times New Roman" w:eastAsia="Times New Roman" w:hAnsi="Times New Roman" w:cs="Times New Roman"/>
          <w:iCs/>
          <w:sz w:val="28"/>
          <w:szCs w:val="28"/>
          <w:lang w:eastAsia="ru-RU"/>
        </w:rPr>
        <w:t>, Д</w:t>
      </w:r>
      <w:r w:rsidRPr="00B20848">
        <w:rPr>
          <w:rFonts w:ascii="Times New Roman" w:eastAsia="Times New Roman" w:hAnsi="Times New Roman" w:cs="Times New Roman"/>
          <w:sz w:val="28"/>
          <w:szCs w:val="28"/>
          <w:lang w:eastAsia="ru-RU"/>
        </w:rPr>
        <w:t xml:space="preserve">. </w:t>
      </w:r>
      <w:proofErr w:type="spellStart"/>
      <w:r w:rsidRPr="00B20848">
        <w:rPr>
          <w:rFonts w:ascii="Times New Roman" w:eastAsia="Times New Roman" w:hAnsi="Times New Roman" w:cs="Times New Roman"/>
          <w:iCs/>
          <w:sz w:val="28"/>
          <w:szCs w:val="28"/>
          <w:lang w:eastAsia="ru-RU"/>
        </w:rPr>
        <w:t>Байярд</w:t>
      </w:r>
      <w:proofErr w:type="spellEnd"/>
      <w:r w:rsidRPr="00B20848">
        <w:rPr>
          <w:rFonts w:ascii="Times New Roman" w:eastAsia="Times New Roman" w:hAnsi="Times New Roman" w:cs="Times New Roman"/>
          <w:iCs/>
          <w:sz w:val="28"/>
          <w:szCs w:val="28"/>
          <w:lang w:eastAsia="ru-RU"/>
        </w:rPr>
        <w:t xml:space="preserve">. </w:t>
      </w:r>
      <w:r w:rsidRPr="00B20848">
        <w:rPr>
          <w:rFonts w:ascii="Times New Roman" w:hAnsi="Times New Roman" w:cs="Times New Roman"/>
          <w:sz w:val="28"/>
          <w:szCs w:val="28"/>
          <w:shd w:val="clear" w:color="auto" w:fill="FFFFFF"/>
        </w:rPr>
        <w:t>Перевод с англ. А.Б. Орлова</w:t>
      </w:r>
      <w:r w:rsidRPr="00B20848">
        <w:rPr>
          <w:rFonts w:ascii="Times New Roman" w:eastAsia="Times New Roman" w:hAnsi="Times New Roman" w:cs="Times New Roman"/>
          <w:iCs/>
          <w:sz w:val="28"/>
          <w:szCs w:val="28"/>
          <w:lang w:eastAsia="ru-RU"/>
        </w:rPr>
        <w:t xml:space="preserve"> - </w:t>
      </w:r>
      <w:r w:rsidRPr="00B20848">
        <w:rPr>
          <w:rFonts w:ascii="Times New Roman" w:eastAsia="Times New Roman" w:hAnsi="Times New Roman" w:cs="Times New Roman"/>
          <w:sz w:val="28"/>
          <w:szCs w:val="28"/>
          <w:lang w:eastAsia="ru-RU"/>
        </w:rPr>
        <w:t>М.: Просвещение, 1991. – 223 с.</w:t>
      </w:r>
      <w:r w:rsidRPr="00B20848">
        <w:rPr>
          <w:rFonts w:ascii="Times New Roman" w:hAnsi="Times New Roman" w:cs="Times New Roman"/>
          <w:sz w:val="28"/>
          <w:szCs w:val="28"/>
          <w:shd w:val="clear" w:color="auto" w:fill="FFFFFF"/>
        </w:rPr>
        <w:t xml:space="preserve"> ISBN 5-09-003407-9 </w:t>
      </w:r>
    </w:p>
    <w:p w14:paraId="359E402A" w14:textId="77777777" w:rsidR="008D799F" w:rsidRPr="00B20848"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iCs/>
          <w:sz w:val="28"/>
          <w:szCs w:val="28"/>
          <w:lang w:eastAsia="ru-RU"/>
        </w:rPr>
        <w:t>Бардиан</w:t>
      </w:r>
      <w:proofErr w:type="spellEnd"/>
      <w:r w:rsidRPr="00B20848">
        <w:rPr>
          <w:rFonts w:ascii="Times New Roman" w:eastAsia="Times New Roman" w:hAnsi="Times New Roman" w:cs="Times New Roman"/>
          <w:iCs/>
          <w:sz w:val="28"/>
          <w:szCs w:val="28"/>
          <w:lang w:eastAsia="ru-RU"/>
        </w:rPr>
        <w:t>, A. M.</w:t>
      </w:r>
      <w:r w:rsidRPr="00B20848">
        <w:rPr>
          <w:rFonts w:ascii="Times New Roman" w:eastAsia="Times New Roman" w:hAnsi="Times New Roman" w:cs="Times New Roman"/>
          <w:sz w:val="28"/>
          <w:szCs w:val="28"/>
          <w:lang w:eastAsia="ru-RU"/>
        </w:rPr>
        <w:t xml:space="preserve"> Воспитание детей в семье. М.</w:t>
      </w:r>
      <w:proofErr w:type="gramStart"/>
      <w:r w:rsidRPr="00B20848">
        <w:rPr>
          <w:rFonts w:ascii="Times New Roman" w:hAnsi="Times New Roman" w:cs="Times New Roman"/>
          <w:sz w:val="28"/>
          <w:szCs w:val="28"/>
          <w:shd w:val="clear" w:color="auto" w:fill="FFFFFF"/>
        </w:rPr>
        <w:t xml:space="preserve"> :</w:t>
      </w:r>
      <w:proofErr w:type="gramEnd"/>
      <w:r w:rsidRPr="00B20848">
        <w:rPr>
          <w:rFonts w:ascii="Times New Roman" w:hAnsi="Times New Roman" w:cs="Times New Roman"/>
          <w:sz w:val="28"/>
          <w:szCs w:val="28"/>
          <w:shd w:val="clear" w:color="auto" w:fill="FFFFFF"/>
        </w:rPr>
        <w:t xml:space="preserve"> Педагогика, 1972. - 160 с.</w:t>
      </w:r>
    </w:p>
    <w:p w14:paraId="131062B4"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sz w:val="28"/>
          <w:szCs w:val="28"/>
          <w:lang w:eastAsia="ru-RU"/>
        </w:rPr>
        <w:t>Бельсон</w:t>
      </w:r>
      <w:proofErr w:type="spellEnd"/>
      <w:r w:rsidRPr="00B20848">
        <w:rPr>
          <w:rFonts w:ascii="Times New Roman" w:eastAsia="Times New Roman" w:hAnsi="Times New Roman" w:cs="Times New Roman"/>
          <w:sz w:val="28"/>
          <w:szCs w:val="28"/>
          <w:lang w:eastAsia="ru-RU"/>
        </w:rPr>
        <w:t xml:space="preserve">, Я.М. Интерпол в борьбе с уголовной преступностью / Я.М. </w:t>
      </w:r>
      <w:proofErr w:type="spellStart"/>
      <w:r w:rsidRPr="00B20848">
        <w:rPr>
          <w:rFonts w:ascii="Times New Roman" w:eastAsia="Times New Roman" w:hAnsi="Times New Roman" w:cs="Times New Roman"/>
          <w:sz w:val="28"/>
          <w:szCs w:val="28"/>
          <w:lang w:eastAsia="ru-RU"/>
        </w:rPr>
        <w:t>Бельсон</w:t>
      </w:r>
      <w:proofErr w:type="spellEnd"/>
      <w:r w:rsidRPr="00B20848">
        <w:rPr>
          <w:rFonts w:ascii="Times New Roman" w:eastAsia="Times New Roman" w:hAnsi="Times New Roman" w:cs="Times New Roman"/>
          <w:sz w:val="28"/>
          <w:szCs w:val="28"/>
          <w:lang w:eastAsia="ru-RU"/>
        </w:rPr>
        <w:t>. - М.: Наука, 2015. - 240 c.</w:t>
      </w:r>
    </w:p>
    <w:p w14:paraId="76A745E4" w14:textId="77777777" w:rsidR="008D799F" w:rsidRPr="00B20848" w:rsidRDefault="008D799F" w:rsidP="008D799F">
      <w:pPr>
        <w:pStyle w:val="a6"/>
        <w:numPr>
          <w:ilvl w:val="0"/>
          <w:numId w:val="16"/>
        </w:numPr>
        <w:spacing w:after="0" w:line="240" w:lineRule="auto"/>
        <w:ind w:left="0" w:firstLine="426"/>
        <w:jc w:val="both"/>
        <w:rPr>
          <w:rFonts w:ascii="Times New Roman" w:hAnsi="Times New Roman" w:cs="Times New Roman"/>
          <w:sz w:val="28"/>
          <w:szCs w:val="28"/>
          <w:shd w:val="clear" w:color="auto" w:fill="FFFFFF"/>
        </w:rPr>
      </w:pPr>
      <w:r w:rsidRPr="00B20848">
        <w:rPr>
          <w:rFonts w:ascii="Times New Roman" w:eastAsia="Times New Roman" w:hAnsi="Times New Roman" w:cs="Times New Roman"/>
          <w:iCs/>
          <w:sz w:val="28"/>
          <w:szCs w:val="28"/>
          <w:lang w:eastAsia="ru-RU"/>
        </w:rPr>
        <w:t xml:space="preserve">Берн Э. </w:t>
      </w:r>
      <w:r w:rsidRPr="00B20848">
        <w:rPr>
          <w:rFonts w:ascii="Times New Roman" w:eastAsia="Times New Roman" w:hAnsi="Times New Roman" w:cs="Times New Roman"/>
          <w:sz w:val="28"/>
          <w:szCs w:val="28"/>
          <w:lang w:eastAsia="ru-RU"/>
        </w:rPr>
        <w:t>Игры, в которые играют люди. Психология человеческих взаимоотношений; Люди, которые играют в игры. Психология человеческой судьбы</w:t>
      </w:r>
      <w:r w:rsidRPr="00B20848">
        <w:rPr>
          <w:rFonts w:ascii="Times New Roman" w:hAnsi="Times New Roman" w:cs="Times New Roman"/>
          <w:sz w:val="28"/>
          <w:szCs w:val="28"/>
          <w:shd w:val="clear" w:color="auto" w:fill="FFFFFF"/>
        </w:rPr>
        <w:t xml:space="preserve">: Пер. с англ. / Эрик Берн; Люди, которые играют в игры; Общ. ред. М. С. </w:t>
      </w:r>
      <w:proofErr w:type="spellStart"/>
      <w:r w:rsidRPr="00B20848">
        <w:rPr>
          <w:rFonts w:ascii="Times New Roman" w:hAnsi="Times New Roman" w:cs="Times New Roman"/>
          <w:sz w:val="28"/>
          <w:szCs w:val="28"/>
          <w:shd w:val="clear" w:color="auto" w:fill="FFFFFF"/>
        </w:rPr>
        <w:t>Мацковского</w:t>
      </w:r>
      <w:proofErr w:type="spellEnd"/>
      <w:r w:rsidRPr="00B20848">
        <w:rPr>
          <w:rFonts w:ascii="Times New Roman" w:hAnsi="Times New Roman" w:cs="Times New Roman"/>
          <w:sz w:val="28"/>
          <w:szCs w:val="28"/>
          <w:shd w:val="clear" w:color="auto" w:fill="FFFFFF"/>
        </w:rPr>
        <w:t>;</w:t>
      </w:r>
      <w:r w:rsidRPr="00B20848">
        <w:rPr>
          <w:rFonts w:ascii="Times New Roman" w:eastAsia="Times New Roman" w:hAnsi="Times New Roman" w:cs="Times New Roman"/>
          <w:sz w:val="28"/>
          <w:szCs w:val="28"/>
          <w:lang w:eastAsia="ru-RU"/>
        </w:rPr>
        <w:t>. СПб.</w:t>
      </w:r>
      <w:r w:rsidRPr="00B20848">
        <w:rPr>
          <w:rFonts w:ascii="Times New Roman" w:hAnsi="Times New Roman" w:cs="Times New Roman"/>
          <w:sz w:val="28"/>
          <w:szCs w:val="28"/>
          <w:shd w:val="clear" w:color="auto" w:fill="FFFFFF"/>
        </w:rPr>
        <w:t xml:space="preserve"> : Унив. кн.</w:t>
      </w:r>
      <w:proofErr w:type="gramStart"/>
      <w:r w:rsidRPr="00B20848">
        <w:rPr>
          <w:rFonts w:ascii="Times New Roman" w:hAnsi="Times New Roman" w:cs="Times New Roman"/>
          <w:sz w:val="28"/>
          <w:szCs w:val="28"/>
          <w:shd w:val="clear" w:color="auto" w:fill="FFFFFF"/>
        </w:rPr>
        <w:t xml:space="preserve"> ;</w:t>
      </w:r>
      <w:proofErr w:type="gramEnd"/>
      <w:r w:rsidRPr="00B20848">
        <w:rPr>
          <w:rFonts w:ascii="Times New Roman" w:hAnsi="Times New Roman" w:cs="Times New Roman"/>
          <w:sz w:val="28"/>
          <w:szCs w:val="28"/>
          <w:shd w:val="clear" w:color="auto" w:fill="FFFFFF"/>
        </w:rPr>
        <w:t xml:space="preserve"> М. : АСТ, 1996. – 397 с.  ISBN 5-7841-0226-5</w:t>
      </w:r>
    </w:p>
    <w:p w14:paraId="0A312601"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sz w:val="28"/>
          <w:szCs w:val="28"/>
          <w:lang w:eastAsia="ru-RU"/>
        </w:rPr>
        <w:t>Блясова</w:t>
      </w:r>
      <w:proofErr w:type="spellEnd"/>
      <w:r w:rsidRPr="00B20848">
        <w:rPr>
          <w:rFonts w:ascii="Times New Roman" w:eastAsia="Times New Roman" w:hAnsi="Times New Roman" w:cs="Times New Roman"/>
          <w:sz w:val="28"/>
          <w:szCs w:val="28"/>
          <w:lang w:eastAsia="ru-RU"/>
        </w:rPr>
        <w:t xml:space="preserve">, И. Ю. </w:t>
      </w:r>
      <w:proofErr w:type="spellStart"/>
      <w:r w:rsidRPr="00B20848">
        <w:rPr>
          <w:rFonts w:ascii="Times New Roman" w:eastAsia="Times New Roman" w:hAnsi="Times New Roman" w:cs="Times New Roman"/>
          <w:sz w:val="28"/>
          <w:szCs w:val="28"/>
          <w:lang w:eastAsia="ru-RU"/>
        </w:rPr>
        <w:t>Девиантное</w:t>
      </w:r>
      <w:proofErr w:type="spellEnd"/>
      <w:r w:rsidRPr="00B20848">
        <w:rPr>
          <w:rFonts w:ascii="Times New Roman" w:eastAsia="Times New Roman" w:hAnsi="Times New Roman" w:cs="Times New Roman"/>
          <w:sz w:val="28"/>
          <w:szCs w:val="28"/>
          <w:lang w:eastAsia="ru-RU"/>
        </w:rPr>
        <w:t xml:space="preserve"> поведение несовершеннолетних и правовой нигилизм / Ирина Юрьевна </w:t>
      </w:r>
      <w:proofErr w:type="spellStart"/>
      <w:r w:rsidRPr="00B20848">
        <w:rPr>
          <w:rFonts w:ascii="Times New Roman" w:eastAsia="Times New Roman" w:hAnsi="Times New Roman" w:cs="Times New Roman"/>
          <w:sz w:val="28"/>
          <w:szCs w:val="28"/>
          <w:lang w:eastAsia="ru-RU"/>
        </w:rPr>
        <w:t>Блясова</w:t>
      </w:r>
      <w:proofErr w:type="spellEnd"/>
      <w:r w:rsidRPr="00B20848">
        <w:rPr>
          <w:rFonts w:ascii="Times New Roman" w:eastAsia="Times New Roman" w:hAnsi="Times New Roman" w:cs="Times New Roman"/>
          <w:sz w:val="28"/>
          <w:szCs w:val="28"/>
          <w:lang w:eastAsia="ru-RU"/>
        </w:rPr>
        <w:t xml:space="preserve"> </w:t>
      </w:r>
      <w:proofErr w:type="spellStart"/>
      <w:r w:rsidRPr="00B20848">
        <w:rPr>
          <w:rFonts w:ascii="Times New Roman" w:eastAsia="Times New Roman" w:hAnsi="Times New Roman" w:cs="Times New Roman"/>
          <w:sz w:val="28"/>
          <w:szCs w:val="28"/>
          <w:lang w:eastAsia="ru-RU"/>
        </w:rPr>
        <w:t>und</w:t>
      </w:r>
      <w:proofErr w:type="spellEnd"/>
      <w:r w:rsidRPr="00B20848">
        <w:rPr>
          <w:rFonts w:ascii="Times New Roman" w:eastAsia="Times New Roman" w:hAnsi="Times New Roman" w:cs="Times New Roman"/>
          <w:sz w:val="28"/>
          <w:szCs w:val="28"/>
          <w:lang w:eastAsia="ru-RU"/>
        </w:rPr>
        <w:t xml:space="preserve"> Любовь Юрьевна Зайцева. - М.: LAP </w:t>
      </w:r>
      <w:proofErr w:type="spellStart"/>
      <w:r w:rsidRPr="00B20848">
        <w:rPr>
          <w:rFonts w:ascii="Times New Roman" w:eastAsia="Times New Roman" w:hAnsi="Times New Roman" w:cs="Times New Roman"/>
          <w:sz w:val="28"/>
          <w:szCs w:val="28"/>
          <w:lang w:eastAsia="ru-RU"/>
        </w:rPr>
        <w:t>Lambert</w:t>
      </w:r>
      <w:proofErr w:type="spellEnd"/>
      <w:r w:rsidRPr="00B20848">
        <w:rPr>
          <w:rFonts w:ascii="Times New Roman" w:eastAsia="Times New Roman" w:hAnsi="Times New Roman" w:cs="Times New Roman"/>
          <w:sz w:val="28"/>
          <w:szCs w:val="28"/>
          <w:lang w:eastAsia="ru-RU"/>
        </w:rPr>
        <w:t xml:space="preserve"> </w:t>
      </w:r>
      <w:proofErr w:type="spellStart"/>
      <w:r w:rsidRPr="00B20848">
        <w:rPr>
          <w:rFonts w:ascii="Times New Roman" w:eastAsia="Times New Roman" w:hAnsi="Times New Roman" w:cs="Times New Roman"/>
          <w:sz w:val="28"/>
          <w:szCs w:val="28"/>
          <w:lang w:eastAsia="ru-RU"/>
        </w:rPr>
        <w:t>Academic</w:t>
      </w:r>
      <w:proofErr w:type="spellEnd"/>
      <w:r w:rsidRPr="00B20848">
        <w:rPr>
          <w:rFonts w:ascii="Times New Roman" w:eastAsia="Times New Roman" w:hAnsi="Times New Roman" w:cs="Times New Roman"/>
          <w:sz w:val="28"/>
          <w:szCs w:val="28"/>
          <w:lang w:eastAsia="ru-RU"/>
        </w:rPr>
        <w:t xml:space="preserve"> </w:t>
      </w:r>
      <w:proofErr w:type="spellStart"/>
      <w:r w:rsidRPr="00B20848">
        <w:rPr>
          <w:rFonts w:ascii="Times New Roman" w:eastAsia="Times New Roman" w:hAnsi="Times New Roman" w:cs="Times New Roman"/>
          <w:sz w:val="28"/>
          <w:szCs w:val="28"/>
          <w:lang w:eastAsia="ru-RU"/>
        </w:rPr>
        <w:t>Publishing</w:t>
      </w:r>
      <w:proofErr w:type="spellEnd"/>
      <w:r w:rsidRPr="00B20848">
        <w:rPr>
          <w:rFonts w:ascii="Times New Roman" w:eastAsia="Times New Roman" w:hAnsi="Times New Roman" w:cs="Times New Roman"/>
          <w:sz w:val="28"/>
          <w:szCs w:val="28"/>
          <w:lang w:eastAsia="ru-RU"/>
        </w:rPr>
        <w:t>, 2016. - 300 c.</w:t>
      </w:r>
    </w:p>
    <w:p w14:paraId="1A8BB6AD" w14:textId="77777777" w:rsidR="008D799F" w:rsidRPr="00B20848" w:rsidRDefault="008D799F" w:rsidP="008D799F">
      <w:pPr>
        <w:pStyle w:val="a6"/>
        <w:numPr>
          <w:ilvl w:val="0"/>
          <w:numId w:val="16"/>
        </w:numPr>
        <w:shd w:val="clear" w:color="auto" w:fill="FFFFFF"/>
        <w:spacing w:after="160" w:line="259"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iCs/>
          <w:sz w:val="28"/>
          <w:szCs w:val="28"/>
          <w:lang w:eastAsia="ru-RU"/>
        </w:rPr>
        <w:t>Бодалев</w:t>
      </w:r>
      <w:proofErr w:type="spellEnd"/>
      <w:r w:rsidRPr="00B20848">
        <w:rPr>
          <w:rFonts w:ascii="Times New Roman" w:eastAsia="Times New Roman" w:hAnsi="Times New Roman" w:cs="Times New Roman"/>
          <w:iCs/>
          <w:sz w:val="28"/>
          <w:szCs w:val="28"/>
          <w:lang w:eastAsia="ru-RU"/>
        </w:rPr>
        <w:t>, А. А.</w:t>
      </w:r>
      <w:r w:rsidRPr="00B20848">
        <w:rPr>
          <w:rFonts w:ascii="Times New Roman" w:eastAsia="Times New Roman" w:hAnsi="Times New Roman" w:cs="Times New Roman"/>
          <w:sz w:val="28"/>
          <w:szCs w:val="28"/>
          <w:lang w:eastAsia="ru-RU"/>
        </w:rPr>
        <w:t xml:space="preserve"> Личность и общение. М.: Международная педагогическая академия, 1995. – 328 с. </w:t>
      </w:r>
      <w:r w:rsidRPr="00B20848">
        <w:rPr>
          <w:rFonts w:ascii="Times New Roman" w:hAnsi="Times New Roman" w:cs="Times New Roman"/>
          <w:sz w:val="28"/>
          <w:szCs w:val="28"/>
          <w:shd w:val="clear" w:color="auto" w:fill="FFFFFF"/>
        </w:rPr>
        <w:t>ISBN 5–87977–027–3</w:t>
      </w:r>
    </w:p>
    <w:p w14:paraId="7CEBDB2B" w14:textId="77777777" w:rsidR="008D799F" w:rsidRPr="00B20848"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iCs/>
          <w:sz w:val="28"/>
          <w:szCs w:val="28"/>
          <w:lang w:eastAsia="ru-RU"/>
        </w:rPr>
        <w:t>Божович</w:t>
      </w:r>
      <w:proofErr w:type="spellEnd"/>
      <w:r w:rsidRPr="00B20848">
        <w:rPr>
          <w:rFonts w:ascii="Times New Roman" w:eastAsia="Times New Roman" w:hAnsi="Times New Roman" w:cs="Times New Roman"/>
          <w:iCs/>
          <w:sz w:val="28"/>
          <w:szCs w:val="28"/>
          <w:lang w:eastAsia="ru-RU"/>
        </w:rPr>
        <w:t>, Л. И.</w:t>
      </w:r>
      <w:r w:rsidRPr="00B20848">
        <w:rPr>
          <w:rFonts w:ascii="Times New Roman" w:eastAsia="Times New Roman" w:hAnsi="Times New Roman" w:cs="Times New Roman"/>
          <w:sz w:val="28"/>
          <w:szCs w:val="28"/>
          <w:lang w:eastAsia="ru-RU"/>
        </w:rPr>
        <w:t xml:space="preserve"> Социальная ситуация и движущиеся силы развития ребенка // Психология личности. Тексты/ под ред. Ю.Б. </w:t>
      </w:r>
      <w:proofErr w:type="spellStart"/>
      <w:r w:rsidRPr="00B20848">
        <w:rPr>
          <w:rFonts w:ascii="Times New Roman" w:eastAsia="Times New Roman" w:hAnsi="Times New Roman" w:cs="Times New Roman"/>
          <w:sz w:val="28"/>
          <w:szCs w:val="28"/>
          <w:lang w:eastAsia="ru-RU"/>
        </w:rPr>
        <w:t>Гиппенрейтер</w:t>
      </w:r>
      <w:proofErr w:type="spellEnd"/>
      <w:r w:rsidRPr="00B20848">
        <w:rPr>
          <w:rFonts w:ascii="Times New Roman" w:eastAsia="Times New Roman" w:hAnsi="Times New Roman" w:cs="Times New Roman"/>
          <w:sz w:val="28"/>
          <w:szCs w:val="28"/>
          <w:lang w:eastAsia="ru-RU"/>
        </w:rPr>
        <w:t xml:space="preserve">, А.А. </w:t>
      </w:r>
      <w:proofErr w:type="spellStart"/>
      <w:r w:rsidRPr="00B20848">
        <w:rPr>
          <w:rFonts w:ascii="Times New Roman" w:eastAsia="Times New Roman" w:hAnsi="Times New Roman" w:cs="Times New Roman"/>
          <w:sz w:val="28"/>
          <w:szCs w:val="28"/>
          <w:lang w:eastAsia="ru-RU"/>
        </w:rPr>
        <w:t>Пзыреяю</w:t>
      </w:r>
      <w:proofErr w:type="spellEnd"/>
      <w:r w:rsidRPr="00B20848">
        <w:rPr>
          <w:rFonts w:ascii="Times New Roman" w:eastAsia="Times New Roman" w:hAnsi="Times New Roman" w:cs="Times New Roman"/>
          <w:sz w:val="28"/>
          <w:szCs w:val="28"/>
          <w:lang w:eastAsia="ru-RU"/>
        </w:rPr>
        <w:t xml:space="preserve"> М.: Издательство Московского университета, 1982. С. 166 - 172</w:t>
      </w:r>
    </w:p>
    <w:p w14:paraId="7F43F608" w14:textId="77777777" w:rsidR="008D799F"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proofErr w:type="spellStart"/>
      <w:proofErr w:type="gramStart"/>
      <w:r w:rsidRPr="00B20848">
        <w:rPr>
          <w:rFonts w:ascii="Times New Roman" w:eastAsia="Times New Roman" w:hAnsi="Times New Roman" w:cs="Times New Roman"/>
          <w:iCs/>
          <w:sz w:val="28"/>
          <w:szCs w:val="28"/>
          <w:lang w:eastAsia="ru-RU"/>
        </w:rPr>
        <w:t>Братусь</w:t>
      </w:r>
      <w:proofErr w:type="spellEnd"/>
      <w:r w:rsidRPr="00B20848">
        <w:rPr>
          <w:rFonts w:ascii="Times New Roman" w:eastAsia="Times New Roman" w:hAnsi="Times New Roman" w:cs="Times New Roman"/>
          <w:iCs/>
          <w:sz w:val="28"/>
          <w:szCs w:val="28"/>
          <w:lang w:eastAsia="ru-RU"/>
        </w:rPr>
        <w:t xml:space="preserve">, Б. С. </w:t>
      </w:r>
      <w:r w:rsidRPr="00B20848">
        <w:rPr>
          <w:rFonts w:ascii="Times New Roman" w:eastAsia="Times New Roman" w:hAnsi="Times New Roman" w:cs="Times New Roman"/>
          <w:sz w:val="28"/>
          <w:szCs w:val="28"/>
          <w:lang w:eastAsia="ru-RU"/>
        </w:rPr>
        <w:t>Аномалии личности</w:t>
      </w:r>
      <w:r w:rsidRPr="00B20848">
        <w:rPr>
          <w:rFonts w:ascii="Times New Roman" w:hAnsi="Times New Roman" w:cs="Times New Roman"/>
          <w:sz w:val="28"/>
          <w:szCs w:val="28"/>
          <w:shd w:val="clear" w:color="auto" w:fill="FFFFFF"/>
        </w:rPr>
        <w:t xml:space="preserve">] / Б.С. </w:t>
      </w:r>
      <w:proofErr w:type="spellStart"/>
      <w:r w:rsidRPr="00B20848">
        <w:rPr>
          <w:rFonts w:ascii="Times New Roman" w:hAnsi="Times New Roman" w:cs="Times New Roman"/>
          <w:sz w:val="28"/>
          <w:szCs w:val="28"/>
          <w:shd w:val="clear" w:color="auto" w:fill="FFFFFF"/>
        </w:rPr>
        <w:t>Братусь</w:t>
      </w:r>
      <w:proofErr w:type="spellEnd"/>
      <w:r w:rsidRPr="00B20848">
        <w:rPr>
          <w:rFonts w:ascii="Times New Roman" w:hAnsi="Times New Roman" w:cs="Times New Roman"/>
          <w:sz w:val="28"/>
          <w:szCs w:val="28"/>
          <w:shd w:val="clear" w:color="auto" w:fill="FFFFFF"/>
        </w:rPr>
        <w:t>.</w:t>
      </w:r>
      <w:proofErr w:type="gramEnd"/>
      <w:r w:rsidRPr="00B20848">
        <w:rPr>
          <w:rFonts w:ascii="Times New Roman" w:hAnsi="Times New Roman" w:cs="Times New Roman"/>
          <w:sz w:val="28"/>
          <w:szCs w:val="28"/>
          <w:shd w:val="clear" w:color="auto" w:fill="FFFFFF"/>
        </w:rPr>
        <w:t xml:space="preserve"> - Москва</w:t>
      </w:r>
      <w:proofErr w:type="gramStart"/>
      <w:r w:rsidRPr="00B20848">
        <w:rPr>
          <w:rFonts w:ascii="Times New Roman" w:hAnsi="Times New Roman" w:cs="Times New Roman"/>
          <w:sz w:val="28"/>
          <w:szCs w:val="28"/>
          <w:shd w:val="clear" w:color="auto" w:fill="FFFFFF"/>
        </w:rPr>
        <w:t xml:space="preserve"> :</w:t>
      </w:r>
      <w:proofErr w:type="gramEnd"/>
      <w:r w:rsidRPr="00B20848">
        <w:rPr>
          <w:rFonts w:ascii="Times New Roman" w:hAnsi="Times New Roman" w:cs="Times New Roman"/>
          <w:sz w:val="28"/>
          <w:szCs w:val="28"/>
          <w:shd w:val="clear" w:color="auto" w:fill="FFFFFF"/>
        </w:rPr>
        <w:t xml:space="preserve"> Мысль, 1988. - 304 с</w:t>
      </w:r>
      <w:r w:rsidRPr="00B20848">
        <w:rPr>
          <w:rFonts w:ascii="Times New Roman" w:eastAsia="Times New Roman" w:hAnsi="Times New Roman" w:cs="Times New Roman"/>
          <w:sz w:val="28"/>
          <w:szCs w:val="28"/>
          <w:lang w:eastAsia="ru-RU"/>
        </w:rPr>
        <w:t xml:space="preserve">. </w:t>
      </w:r>
    </w:p>
    <w:p w14:paraId="6D428305" w14:textId="77777777" w:rsidR="008D799F" w:rsidRPr="00B20848"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iCs/>
          <w:sz w:val="28"/>
          <w:szCs w:val="28"/>
          <w:lang w:eastAsia="ru-RU"/>
        </w:rPr>
        <w:t>Братусь</w:t>
      </w:r>
      <w:proofErr w:type="spellEnd"/>
      <w:r w:rsidRPr="00B20848">
        <w:rPr>
          <w:rFonts w:ascii="Times New Roman" w:eastAsia="Times New Roman" w:hAnsi="Times New Roman" w:cs="Times New Roman"/>
          <w:iCs/>
          <w:sz w:val="28"/>
          <w:szCs w:val="28"/>
          <w:lang w:eastAsia="ru-RU"/>
        </w:rPr>
        <w:t>, Б. С.</w:t>
      </w:r>
      <w:r w:rsidRPr="00B20848">
        <w:rPr>
          <w:rFonts w:ascii="Times New Roman" w:eastAsia="Times New Roman" w:hAnsi="Times New Roman" w:cs="Times New Roman"/>
          <w:sz w:val="28"/>
          <w:szCs w:val="28"/>
          <w:lang w:eastAsia="ru-RU"/>
        </w:rPr>
        <w:t xml:space="preserve"> Психология нравственного сознания в контексте культуры</w:t>
      </w:r>
      <w:r w:rsidRPr="00B20848">
        <w:rPr>
          <w:rFonts w:ascii="Times New Roman" w:hAnsi="Times New Roman" w:cs="Times New Roman"/>
          <w:sz w:val="28"/>
          <w:szCs w:val="28"/>
          <w:shd w:val="clear" w:color="auto" w:fill="FFFFFF"/>
        </w:rPr>
        <w:t xml:space="preserve">/ Б.С. </w:t>
      </w:r>
      <w:proofErr w:type="spellStart"/>
      <w:r w:rsidRPr="00B20848">
        <w:rPr>
          <w:rFonts w:ascii="Times New Roman" w:hAnsi="Times New Roman" w:cs="Times New Roman"/>
          <w:sz w:val="28"/>
          <w:szCs w:val="28"/>
          <w:shd w:val="clear" w:color="auto" w:fill="FFFFFF"/>
        </w:rPr>
        <w:t>Братусь</w:t>
      </w:r>
      <w:proofErr w:type="spellEnd"/>
      <w:r w:rsidRPr="00B20848">
        <w:rPr>
          <w:rFonts w:ascii="Times New Roman" w:hAnsi="Times New Roman" w:cs="Times New Roman"/>
          <w:sz w:val="28"/>
          <w:szCs w:val="28"/>
          <w:shd w:val="clear" w:color="auto" w:fill="FFFFFF"/>
        </w:rPr>
        <w:t>. - Москва</w:t>
      </w:r>
      <w:proofErr w:type="gramStart"/>
      <w:r w:rsidRPr="00B20848">
        <w:rPr>
          <w:rFonts w:ascii="Times New Roman" w:hAnsi="Times New Roman" w:cs="Times New Roman"/>
          <w:sz w:val="28"/>
          <w:szCs w:val="28"/>
          <w:shd w:val="clear" w:color="auto" w:fill="FFFFFF"/>
        </w:rPr>
        <w:t xml:space="preserve"> :</w:t>
      </w:r>
      <w:proofErr w:type="gramEnd"/>
      <w:r w:rsidRPr="00B20848">
        <w:rPr>
          <w:rFonts w:ascii="Times New Roman" w:hAnsi="Times New Roman" w:cs="Times New Roman"/>
          <w:sz w:val="28"/>
          <w:szCs w:val="28"/>
          <w:shd w:val="clear" w:color="auto" w:fill="FFFFFF"/>
        </w:rPr>
        <w:t xml:space="preserve"> </w:t>
      </w:r>
      <w:proofErr w:type="spellStart"/>
      <w:r w:rsidRPr="00B20848">
        <w:rPr>
          <w:rFonts w:ascii="Times New Roman" w:hAnsi="Times New Roman" w:cs="Times New Roman"/>
          <w:sz w:val="28"/>
          <w:szCs w:val="28"/>
          <w:shd w:val="clear" w:color="auto" w:fill="FFFFFF"/>
        </w:rPr>
        <w:t>Менеджер</w:t>
      </w:r>
      <w:proofErr w:type="gramStart"/>
      <w:r w:rsidRPr="00B20848">
        <w:rPr>
          <w:rFonts w:ascii="Times New Roman" w:hAnsi="Times New Roman" w:cs="Times New Roman"/>
          <w:sz w:val="28"/>
          <w:szCs w:val="28"/>
          <w:shd w:val="clear" w:color="auto" w:fill="FFFFFF"/>
        </w:rPr>
        <w:t>:Р</w:t>
      </w:r>
      <w:proofErr w:type="gramEnd"/>
      <w:r w:rsidRPr="00B20848">
        <w:rPr>
          <w:rFonts w:ascii="Times New Roman" w:hAnsi="Times New Roman" w:cs="Times New Roman"/>
          <w:sz w:val="28"/>
          <w:szCs w:val="28"/>
          <w:shd w:val="clear" w:color="auto" w:fill="FFFFFF"/>
        </w:rPr>
        <w:t>оспедагенство</w:t>
      </w:r>
      <w:proofErr w:type="spellEnd"/>
      <w:r w:rsidRPr="00B20848">
        <w:rPr>
          <w:rFonts w:ascii="Times New Roman" w:hAnsi="Times New Roman" w:cs="Times New Roman"/>
          <w:sz w:val="28"/>
          <w:szCs w:val="28"/>
          <w:shd w:val="clear" w:color="auto" w:fill="FFFFFF"/>
        </w:rPr>
        <w:t xml:space="preserve">, 1994. - 60 с. - </w:t>
      </w:r>
      <w:r w:rsidRPr="00B20848">
        <w:rPr>
          <w:rFonts w:ascii="Times New Roman" w:hAnsi="Times New Roman" w:cs="Times New Roman"/>
          <w:bCs/>
          <w:sz w:val="28"/>
          <w:szCs w:val="28"/>
          <w:shd w:val="clear" w:color="auto" w:fill="FFFFFF"/>
        </w:rPr>
        <w:t xml:space="preserve">ISBN </w:t>
      </w:r>
      <w:r w:rsidRPr="00B20848">
        <w:rPr>
          <w:rFonts w:ascii="Times New Roman" w:hAnsi="Times New Roman" w:cs="Times New Roman"/>
          <w:sz w:val="28"/>
          <w:szCs w:val="28"/>
          <w:shd w:val="clear" w:color="auto" w:fill="FFFFFF"/>
        </w:rPr>
        <w:t xml:space="preserve">5-86825-001-X </w:t>
      </w:r>
      <w:r w:rsidRPr="00B20848">
        <w:rPr>
          <w:rFonts w:ascii="Times New Roman" w:eastAsia="Times New Roman" w:hAnsi="Times New Roman" w:cs="Times New Roman"/>
          <w:sz w:val="28"/>
          <w:szCs w:val="28"/>
          <w:lang w:eastAsia="ru-RU"/>
        </w:rPr>
        <w:t>.</w:t>
      </w:r>
    </w:p>
    <w:p w14:paraId="2BA9493C" w14:textId="77777777" w:rsidR="008D799F" w:rsidRPr="00B20848"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iCs/>
          <w:sz w:val="28"/>
          <w:szCs w:val="28"/>
          <w:lang w:eastAsia="ru-RU"/>
        </w:rPr>
        <w:t>Буянов, М. И.</w:t>
      </w:r>
      <w:r w:rsidRPr="00B20848">
        <w:rPr>
          <w:rFonts w:ascii="Times New Roman" w:eastAsia="Times New Roman" w:hAnsi="Times New Roman" w:cs="Times New Roman"/>
          <w:sz w:val="28"/>
          <w:szCs w:val="28"/>
          <w:lang w:eastAsia="ru-RU"/>
        </w:rPr>
        <w:t xml:space="preserve"> Ребенок из неблагополучной семьи: Записки детского психиатра: Книга для учителей и родителей. М.</w:t>
      </w:r>
      <w:proofErr w:type="gramStart"/>
      <w:r w:rsidRPr="00B20848">
        <w:rPr>
          <w:rFonts w:ascii="Times New Roman" w:hAnsi="Times New Roman" w:cs="Times New Roman"/>
          <w:sz w:val="28"/>
          <w:szCs w:val="28"/>
          <w:shd w:val="clear" w:color="auto" w:fill="FFFFFF"/>
        </w:rPr>
        <w:t xml:space="preserve"> :</w:t>
      </w:r>
      <w:proofErr w:type="gramEnd"/>
      <w:r w:rsidRPr="00B20848">
        <w:rPr>
          <w:rFonts w:ascii="Times New Roman" w:hAnsi="Times New Roman" w:cs="Times New Roman"/>
          <w:sz w:val="28"/>
          <w:szCs w:val="28"/>
          <w:shd w:val="clear" w:color="auto" w:fill="FFFFFF"/>
        </w:rPr>
        <w:t xml:space="preserve"> Просвещение, 1988 - 207 с.</w:t>
      </w:r>
    </w:p>
    <w:p w14:paraId="186B445D" w14:textId="77777777" w:rsidR="008D799F" w:rsidRPr="00B20848" w:rsidRDefault="008D799F" w:rsidP="008D799F">
      <w:pPr>
        <w:pStyle w:val="a6"/>
        <w:numPr>
          <w:ilvl w:val="0"/>
          <w:numId w:val="16"/>
        </w:numPr>
        <w:spacing w:after="0" w:line="240" w:lineRule="auto"/>
        <w:ind w:left="0" w:firstLine="426"/>
        <w:jc w:val="both"/>
        <w:rPr>
          <w:rFonts w:ascii="Times New Roman" w:hAnsi="Times New Roman" w:cs="Times New Roman"/>
          <w:sz w:val="28"/>
          <w:szCs w:val="28"/>
          <w:shd w:val="clear" w:color="auto" w:fill="FFFFFF"/>
        </w:rPr>
      </w:pPr>
      <w:proofErr w:type="spellStart"/>
      <w:r w:rsidRPr="00B20848">
        <w:rPr>
          <w:rFonts w:ascii="Times New Roman" w:eastAsia="Times New Roman" w:hAnsi="Times New Roman" w:cs="Times New Roman"/>
          <w:iCs/>
          <w:sz w:val="28"/>
          <w:szCs w:val="28"/>
          <w:lang w:eastAsia="ru-RU"/>
        </w:rPr>
        <w:t>Бэрон</w:t>
      </w:r>
      <w:proofErr w:type="spellEnd"/>
      <w:r w:rsidRPr="00B20848">
        <w:rPr>
          <w:rFonts w:ascii="Times New Roman" w:eastAsia="Times New Roman" w:hAnsi="Times New Roman" w:cs="Times New Roman"/>
          <w:iCs/>
          <w:sz w:val="28"/>
          <w:szCs w:val="28"/>
          <w:lang w:eastAsia="ru-RU"/>
        </w:rPr>
        <w:t>, Р., Ричардсон Д.</w:t>
      </w:r>
      <w:r w:rsidRPr="00B20848">
        <w:rPr>
          <w:rFonts w:ascii="Times New Roman" w:eastAsia="Times New Roman" w:hAnsi="Times New Roman" w:cs="Times New Roman"/>
          <w:sz w:val="28"/>
          <w:szCs w:val="28"/>
          <w:lang w:eastAsia="ru-RU"/>
        </w:rPr>
        <w:t xml:space="preserve"> </w:t>
      </w:r>
      <w:r w:rsidRPr="00B20848">
        <w:rPr>
          <w:rFonts w:ascii="Times New Roman" w:hAnsi="Times New Roman" w:cs="Times New Roman"/>
          <w:sz w:val="28"/>
          <w:szCs w:val="28"/>
          <w:shd w:val="clear" w:color="auto" w:fill="FFFFFF"/>
        </w:rPr>
        <w:t>Агрессия</w:t>
      </w:r>
      <w:proofErr w:type="gramStart"/>
      <w:r w:rsidRPr="00B20848">
        <w:rPr>
          <w:rFonts w:ascii="Times New Roman" w:hAnsi="Times New Roman" w:cs="Times New Roman"/>
          <w:sz w:val="28"/>
          <w:szCs w:val="28"/>
          <w:shd w:val="clear" w:color="auto" w:fill="FFFFFF"/>
        </w:rPr>
        <w:t xml:space="preserve"> :</w:t>
      </w:r>
      <w:proofErr w:type="gramEnd"/>
      <w:r w:rsidRPr="00B20848">
        <w:rPr>
          <w:rFonts w:ascii="Times New Roman" w:hAnsi="Times New Roman" w:cs="Times New Roman"/>
          <w:sz w:val="28"/>
          <w:szCs w:val="28"/>
          <w:shd w:val="clear" w:color="auto" w:fill="FFFFFF"/>
        </w:rPr>
        <w:t xml:space="preserve"> [Учеб</w:t>
      </w:r>
      <w:proofErr w:type="gramStart"/>
      <w:r w:rsidRPr="00B20848">
        <w:rPr>
          <w:rFonts w:ascii="Times New Roman" w:hAnsi="Times New Roman" w:cs="Times New Roman"/>
          <w:sz w:val="28"/>
          <w:szCs w:val="28"/>
          <w:shd w:val="clear" w:color="auto" w:fill="FFFFFF"/>
        </w:rPr>
        <w:t>.</w:t>
      </w:r>
      <w:proofErr w:type="gramEnd"/>
      <w:r w:rsidRPr="00B20848">
        <w:rPr>
          <w:rFonts w:ascii="Times New Roman" w:hAnsi="Times New Roman" w:cs="Times New Roman"/>
          <w:sz w:val="28"/>
          <w:szCs w:val="28"/>
          <w:shd w:val="clear" w:color="auto" w:fill="FFFFFF"/>
        </w:rPr>
        <w:t xml:space="preserve"> </w:t>
      </w:r>
      <w:proofErr w:type="gramStart"/>
      <w:r w:rsidRPr="00B20848">
        <w:rPr>
          <w:rFonts w:ascii="Times New Roman" w:hAnsi="Times New Roman" w:cs="Times New Roman"/>
          <w:sz w:val="28"/>
          <w:szCs w:val="28"/>
          <w:shd w:val="clear" w:color="auto" w:fill="FFFFFF"/>
        </w:rPr>
        <w:t>п</w:t>
      </w:r>
      <w:proofErr w:type="gramEnd"/>
      <w:r w:rsidRPr="00B20848">
        <w:rPr>
          <w:rFonts w:ascii="Times New Roman" w:hAnsi="Times New Roman" w:cs="Times New Roman"/>
          <w:sz w:val="28"/>
          <w:szCs w:val="28"/>
          <w:shd w:val="clear" w:color="auto" w:fill="FFFFFF"/>
        </w:rPr>
        <w:t xml:space="preserve">особие для психол. фак., а также курсов психол. дисциплин на </w:t>
      </w:r>
      <w:proofErr w:type="spellStart"/>
      <w:r w:rsidRPr="00B20848">
        <w:rPr>
          <w:rFonts w:ascii="Times New Roman" w:hAnsi="Times New Roman" w:cs="Times New Roman"/>
          <w:sz w:val="28"/>
          <w:szCs w:val="28"/>
          <w:shd w:val="clear" w:color="auto" w:fill="FFFFFF"/>
        </w:rPr>
        <w:t>гуманитар</w:t>
      </w:r>
      <w:proofErr w:type="spellEnd"/>
      <w:r w:rsidRPr="00B20848">
        <w:rPr>
          <w:rFonts w:ascii="Times New Roman" w:hAnsi="Times New Roman" w:cs="Times New Roman"/>
          <w:sz w:val="28"/>
          <w:szCs w:val="28"/>
          <w:shd w:val="clear" w:color="auto" w:fill="FFFFFF"/>
        </w:rPr>
        <w:t xml:space="preserve">. фак. вузов РФ : </w:t>
      </w:r>
      <w:proofErr w:type="gramStart"/>
      <w:r w:rsidRPr="00B20848">
        <w:rPr>
          <w:rFonts w:ascii="Times New Roman" w:hAnsi="Times New Roman" w:cs="Times New Roman"/>
          <w:sz w:val="28"/>
          <w:szCs w:val="28"/>
          <w:shd w:val="clear" w:color="auto" w:fill="FFFFFF"/>
        </w:rPr>
        <w:t xml:space="preserve">Пер. с англ.] / Роберт </w:t>
      </w:r>
      <w:proofErr w:type="spellStart"/>
      <w:r w:rsidRPr="00B20848">
        <w:rPr>
          <w:rFonts w:ascii="Times New Roman" w:hAnsi="Times New Roman" w:cs="Times New Roman"/>
          <w:sz w:val="28"/>
          <w:szCs w:val="28"/>
          <w:shd w:val="clear" w:color="auto" w:fill="FFFFFF"/>
        </w:rPr>
        <w:t>Бэрон</w:t>
      </w:r>
      <w:proofErr w:type="spellEnd"/>
      <w:r w:rsidRPr="00B20848">
        <w:rPr>
          <w:rFonts w:ascii="Times New Roman" w:hAnsi="Times New Roman" w:cs="Times New Roman"/>
          <w:sz w:val="28"/>
          <w:szCs w:val="28"/>
          <w:shd w:val="clear" w:color="auto" w:fill="FFFFFF"/>
        </w:rPr>
        <w:t xml:space="preserve">, </w:t>
      </w:r>
      <w:proofErr w:type="spellStart"/>
      <w:r w:rsidRPr="00B20848">
        <w:rPr>
          <w:rFonts w:ascii="Times New Roman" w:hAnsi="Times New Roman" w:cs="Times New Roman"/>
          <w:sz w:val="28"/>
          <w:szCs w:val="28"/>
          <w:shd w:val="clear" w:color="auto" w:fill="FFFFFF"/>
        </w:rPr>
        <w:t>Дебора</w:t>
      </w:r>
      <w:proofErr w:type="spellEnd"/>
      <w:r w:rsidRPr="00B20848">
        <w:rPr>
          <w:rFonts w:ascii="Times New Roman" w:hAnsi="Times New Roman" w:cs="Times New Roman"/>
          <w:sz w:val="28"/>
          <w:szCs w:val="28"/>
          <w:shd w:val="clear" w:color="auto" w:fill="FFFFFF"/>
        </w:rPr>
        <w:t xml:space="preserve"> Ричардсон.</w:t>
      </w:r>
      <w:proofErr w:type="gramEnd"/>
      <w:r w:rsidRPr="00B20848">
        <w:rPr>
          <w:rFonts w:ascii="Times New Roman" w:hAnsi="Times New Roman" w:cs="Times New Roman"/>
          <w:sz w:val="28"/>
          <w:szCs w:val="28"/>
          <w:shd w:val="clear" w:color="auto" w:fill="FFFFFF"/>
        </w:rPr>
        <w:t xml:space="preserve"> - СПб</w:t>
      </w:r>
      <w:proofErr w:type="gramStart"/>
      <w:r w:rsidRPr="00B20848">
        <w:rPr>
          <w:rFonts w:ascii="Times New Roman" w:hAnsi="Times New Roman" w:cs="Times New Roman"/>
          <w:sz w:val="28"/>
          <w:szCs w:val="28"/>
          <w:shd w:val="clear" w:color="auto" w:fill="FFFFFF"/>
        </w:rPr>
        <w:t xml:space="preserve">. : </w:t>
      </w:r>
      <w:proofErr w:type="gramEnd"/>
      <w:r w:rsidRPr="00B20848">
        <w:rPr>
          <w:rFonts w:ascii="Times New Roman" w:hAnsi="Times New Roman" w:cs="Times New Roman"/>
          <w:sz w:val="28"/>
          <w:szCs w:val="28"/>
          <w:shd w:val="clear" w:color="auto" w:fill="FFFFFF"/>
        </w:rPr>
        <w:t>Питер пресс, 1997.  ISBN 5-887-82294-5</w:t>
      </w:r>
    </w:p>
    <w:p w14:paraId="662A54C9" w14:textId="77777777" w:rsidR="008D799F" w:rsidRPr="00B20848" w:rsidRDefault="008D799F" w:rsidP="008D799F">
      <w:pPr>
        <w:pStyle w:val="a6"/>
        <w:numPr>
          <w:ilvl w:val="0"/>
          <w:numId w:val="16"/>
        </w:numPr>
        <w:spacing w:after="0" w:line="240" w:lineRule="auto"/>
        <w:ind w:left="0" w:firstLine="426"/>
        <w:jc w:val="both"/>
        <w:rPr>
          <w:rFonts w:ascii="Times New Roman" w:hAnsi="Times New Roman" w:cs="Times New Roman"/>
          <w:sz w:val="28"/>
          <w:szCs w:val="28"/>
          <w:shd w:val="clear" w:color="auto" w:fill="FFFFFF"/>
        </w:rPr>
      </w:pPr>
      <w:proofErr w:type="spellStart"/>
      <w:r w:rsidRPr="00B20848">
        <w:rPr>
          <w:rFonts w:ascii="Times New Roman" w:eastAsia="Times New Roman" w:hAnsi="Times New Roman" w:cs="Times New Roman"/>
          <w:iCs/>
          <w:sz w:val="28"/>
          <w:szCs w:val="28"/>
          <w:lang w:eastAsia="ru-RU"/>
        </w:rPr>
        <w:t>Бютнер</w:t>
      </w:r>
      <w:proofErr w:type="spellEnd"/>
      <w:r w:rsidRPr="00B20848">
        <w:rPr>
          <w:rFonts w:ascii="Times New Roman" w:eastAsia="Times New Roman" w:hAnsi="Times New Roman" w:cs="Times New Roman"/>
          <w:iCs/>
          <w:sz w:val="28"/>
          <w:szCs w:val="28"/>
          <w:lang w:eastAsia="ru-RU"/>
        </w:rPr>
        <w:t>, К</w:t>
      </w:r>
      <w:r w:rsidRPr="00B20848">
        <w:rPr>
          <w:rFonts w:ascii="Times New Roman" w:eastAsia="Times New Roman" w:hAnsi="Times New Roman" w:cs="Times New Roman"/>
          <w:i/>
          <w:iCs/>
          <w:sz w:val="28"/>
          <w:szCs w:val="28"/>
          <w:lang w:eastAsia="ru-RU"/>
        </w:rPr>
        <w:t>.</w:t>
      </w:r>
      <w:r w:rsidRPr="00B20848">
        <w:rPr>
          <w:rFonts w:ascii="Times New Roman" w:eastAsia="Times New Roman" w:hAnsi="Times New Roman" w:cs="Times New Roman"/>
          <w:sz w:val="28"/>
          <w:szCs w:val="28"/>
          <w:lang w:eastAsia="ru-RU"/>
        </w:rPr>
        <w:t xml:space="preserve"> Жить с агрессивными детьми / </w:t>
      </w:r>
      <w:proofErr w:type="spellStart"/>
      <w:r w:rsidRPr="00B20848">
        <w:rPr>
          <w:rFonts w:ascii="Times New Roman" w:eastAsia="Times New Roman" w:hAnsi="Times New Roman" w:cs="Times New Roman"/>
          <w:iCs/>
          <w:sz w:val="28"/>
          <w:szCs w:val="28"/>
          <w:lang w:eastAsia="ru-RU"/>
        </w:rPr>
        <w:t>К</w:t>
      </w:r>
      <w:r w:rsidRPr="00B20848">
        <w:rPr>
          <w:rFonts w:ascii="Times New Roman" w:eastAsia="Times New Roman" w:hAnsi="Times New Roman" w:cs="Times New Roman"/>
          <w:sz w:val="28"/>
          <w:szCs w:val="28"/>
          <w:lang w:eastAsia="ru-RU"/>
        </w:rPr>
        <w:t>.</w:t>
      </w:r>
      <w:r w:rsidRPr="00B20848">
        <w:rPr>
          <w:rFonts w:ascii="Times New Roman" w:eastAsia="Times New Roman" w:hAnsi="Times New Roman" w:cs="Times New Roman"/>
          <w:iCs/>
          <w:sz w:val="28"/>
          <w:szCs w:val="28"/>
          <w:lang w:eastAsia="ru-RU"/>
        </w:rPr>
        <w:t>Бютнер</w:t>
      </w:r>
      <w:proofErr w:type="spellEnd"/>
      <w:r w:rsidRPr="00B20848">
        <w:rPr>
          <w:rFonts w:ascii="Times New Roman" w:eastAsia="Times New Roman" w:hAnsi="Times New Roman" w:cs="Times New Roman"/>
          <w:i/>
          <w:iCs/>
          <w:sz w:val="28"/>
          <w:szCs w:val="28"/>
          <w:lang w:eastAsia="ru-RU"/>
        </w:rPr>
        <w:t xml:space="preserve">, </w:t>
      </w:r>
      <w:proofErr w:type="spellStart"/>
      <w:r w:rsidRPr="00B20848">
        <w:rPr>
          <w:rFonts w:ascii="Times New Roman" w:hAnsi="Times New Roman" w:cs="Times New Roman"/>
          <w:sz w:val="28"/>
          <w:szCs w:val="28"/>
          <w:shd w:val="clear" w:color="auto" w:fill="FFFFFF"/>
        </w:rPr>
        <w:t>Пер</w:t>
      </w:r>
      <w:proofErr w:type="gramStart"/>
      <w:r w:rsidRPr="00B20848">
        <w:rPr>
          <w:rFonts w:ascii="Times New Roman" w:hAnsi="Times New Roman" w:cs="Times New Roman"/>
          <w:sz w:val="28"/>
          <w:szCs w:val="28"/>
          <w:shd w:val="clear" w:color="auto" w:fill="FFFFFF"/>
        </w:rPr>
        <w:t>.с</w:t>
      </w:r>
      <w:proofErr w:type="spellEnd"/>
      <w:proofErr w:type="gramEnd"/>
      <w:r w:rsidRPr="00B20848">
        <w:rPr>
          <w:rFonts w:ascii="Times New Roman" w:hAnsi="Times New Roman" w:cs="Times New Roman"/>
          <w:sz w:val="28"/>
          <w:szCs w:val="28"/>
          <w:shd w:val="clear" w:color="auto" w:fill="FFFFFF"/>
        </w:rPr>
        <w:t xml:space="preserve"> нем. М.: Педагогика. 1991. - 144 с.</w:t>
      </w:r>
    </w:p>
    <w:p w14:paraId="01039B49" w14:textId="77777777" w:rsidR="008D799F" w:rsidRPr="00B20848"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hAnsi="Times New Roman" w:cs="Times New Roman"/>
          <w:sz w:val="28"/>
          <w:szCs w:val="28"/>
          <w:shd w:val="clear" w:color="auto" w:fill="FFFFFF"/>
        </w:rPr>
        <w:t xml:space="preserve">В мире подростка / [В. Г. Иванов, И. С. Кон, Д. И. </w:t>
      </w:r>
      <w:proofErr w:type="spellStart"/>
      <w:r w:rsidRPr="00B20848">
        <w:rPr>
          <w:rFonts w:ascii="Times New Roman" w:hAnsi="Times New Roman" w:cs="Times New Roman"/>
          <w:sz w:val="28"/>
          <w:szCs w:val="28"/>
          <w:shd w:val="clear" w:color="auto" w:fill="FFFFFF"/>
        </w:rPr>
        <w:t>Фельдштейн</w:t>
      </w:r>
      <w:proofErr w:type="spellEnd"/>
      <w:r w:rsidRPr="00B20848">
        <w:rPr>
          <w:rFonts w:ascii="Times New Roman" w:hAnsi="Times New Roman" w:cs="Times New Roman"/>
          <w:sz w:val="28"/>
          <w:szCs w:val="28"/>
          <w:shd w:val="clear" w:color="auto" w:fill="FFFFFF"/>
        </w:rPr>
        <w:t xml:space="preserve"> и др.]; </w:t>
      </w:r>
      <w:r w:rsidRPr="00B20848">
        <w:rPr>
          <w:rFonts w:ascii="Times New Roman" w:eastAsia="Times New Roman" w:hAnsi="Times New Roman" w:cs="Times New Roman"/>
          <w:sz w:val="28"/>
          <w:szCs w:val="28"/>
          <w:lang w:eastAsia="ru-RU"/>
        </w:rPr>
        <w:t xml:space="preserve">Под ред. А.А. </w:t>
      </w:r>
      <w:proofErr w:type="spellStart"/>
      <w:r w:rsidRPr="00B20848">
        <w:rPr>
          <w:rFonts w:ascii="Times New Roman" w:eastAsia="Times New Roman" w:hAnsi="Times New Roman" w:cs="Times New Roman"/>
          <w:sz w:val="28"/>
          <w:szCs w:val="28"/>
          <w:lang w:eastAsia="ru-RU"/>
        </w:rPr>
        <w:t>Бодалева</w:t>
      </w:r>
      <w:proofErr w:type="spellEnd"/>
      <w:r w:rsidRPr="00B20848">
        <w:rPr>
          <w:rFonts w:ascii="Times New Roman" w:eastAsia="Times New Roman" w:hAnsi="Times New Roman" w:cs="Times New Roman"/>
          <w:sz w:val="28"/>
          <w:szCs w:val="28"/>
          <w:lang w:eastAsia="ru-RU"/>
        </w:rPr>
        <w:t>,</w:t>
      </w:r>
      <w:r w:rsidRPr="00B20848">
        <w:rPr>
          <w:rFonts w:ascii="Times New Roman" w:hAnsi="Times New Roman" w:cs="Times New Roman"/>
          <w:sz w:val="28"/>
          <w:szCs w:val="28"/>
          <w:shd w:val="clear" w:color="auto" w:fill="FFFFFF"/>
        </w:rPr>
        <w:t xml:space="preserve"> Сост. Г. Б. Борисов. - М.</w:t>
      </w:r>
      <w:proofErr w:type="gramStart"/>
      <w:r w:rsidRPr="00B20848">
        <w:rPr>
          <w:rFonts w:ascii="Times New Roman" w:hAnsi="Times New Roman" w:cs="Times New Roman"/>
          <w:sz w:val="28"/>
          <w:szCs w:val="28"/>
          <w:shd w:val="clear" w:color="auto" w:fill="FFFFFF"/>
        </w:rPr>
        <w:t xml:space="preserve"> :</w:t>
      </w:r>
      <w:proofErr w:type="gramEnd"/>
      <w:r w:rsidRPr="00B20848">
        <w:rPr>
          <w:rFonts w:ascii="Times New Roman" w:hAnsi="Times New Roman" w:cs="Times New Roman"/>
          <w:sz w:val="28"/>
          <w:szCs w:val="28"/>
          <w:shd w:val="clear" w:color="auto" w:fill="FFFFFF"/>
        </w:rPr>
        <w:t xml:space="preserve"> Медицина, 1980. - 295 с.</w:t>
      </w:r>
    </w:p>
    <w:p w14:paraId="0268E117" w14:textId="77777777" w:rsidR="008D799F" w:rsidRPr="00B20848"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iCs/>
          <w:sz w:val="28"/>
          <w:szCs w:val="28"/>
          <w:lang w:eastAsia="ru-RU"/>
        </w:rPr>
        <w:t>Венгер</w:t>
      </w:r>
      <w:proofErr w:type="spellEnd"/>
      <w:r w:rsidRPr="00B20848">
        <w:rPr>
          <w:rFonts w:ascii="Times New Roman" w:eastAsia="Times New Roman" w:hAnsi="Times New Roman" w:cs="Times New Roman"/>
          <w:iCs/>
          <w:sz w:val="28"/>
          <w:szCs w:val="28"/>
          <w:lang w:eastAsia="ru-RU"/>
        </w:rPr>
        <w:t>, А. Л.</w:t>
      </w:r>
      <w:r w:rsidRPr="00B20848">
        <w:rPr>
          <w:rFonts w:ascii="Times New Roman" w:eastAsia="Times New Roman" w:hAnsi="Times New Roman" w:cs="Times New Roman"/>
          <w:sz w:val="28"/>
          <w:szCs w:val="28"/>
          <w:lang w:eastAsia="ru-RU"/>
        </w:rPr>
        <w:t xml:space="preserve"> Родители просят совета. </w:t>
      </w:r>
      <w:r w:rsidRPr="00B20848">
        <w:rPr>
          <w:rFonts w:ascii="Times New Roman" w:hAnsi="Times New Roman" w:cs="Times New Roman"/>
          <w:sz w:val="28"/>
          <w:szCs w:val="28"/>
          <w:shd w:val="clear" w:color="auto" w:fill="FFFFFF"/>
        </w:rPr>
        <w:t xml:space="preserve">/ А. Л. </w:t>
      </w:r>
      <w:proofErr w:type="spellStart"/>
      <w:r w:rsidRPr="00B20848">
        <w:rPr>
          <w:rFonts w:ascii="Times New Roman" w:hAnsi="Times New Roman" w:cs="Times New Roman"/>
          <w:sz w:val="28"/>
          <w:szCs w:val="28"/>
          <w:shd w:val="clear" w:color="auto" w:fill="FFFFFF"/>
        </w:rPr>
        <w:t>Венгер</w:t>
      </w:r>
      <w:proofErr w:type="spellEnd"/>
      <w:r w:rsidRPr="00B20848">
        <w:rPr>
          <w:rFonts w:ascii="Times New Roman" w:hAnsi="Times New Roman" w:cs="Times New Roman"/>
          <w:sz w:val="28"/>
          <w:szCs w:val="28"/>
          <w:shd w:val="clear" w:color="auto" w:fill="FFFFFF"/>
        </w:rPr>
        <w:t xml:space="preserve">, М. Знание 1981. – 95 с. </w:t>
      </w:r>
    </w:p>
    <w:p w14:paraId="0C8FF139"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Воспитание трудного ребенка: Дети с девиантным поведением / учеб</w:t>
      </w:r>
      <w:proofErr w:type="gramStart"/>
      <w:r w:rsidRPr="00B20848">
        <w:rPr>
          <w:rFonts w:ascii="Times New Roman" w:eastAsia="Times New Roman" w:hAnsi="Times New Roman" w:cs="Times New Roman"/>
          <w:sz w:val="28"/>
          <w:szCs w:val="28"/>
          <w:lang w:eastAsia="ru-RU"/>
        </w:rPr>
        <w:t>.-</w:t>
      </w:r>
      <w:proofErr w:type="gramEnd"/>
      <w:r w:rsidRPr="00B20848">
        <w:rPr>
          <w:rFonts w:ascii="Times New Roman" w:eastAsia="Times New Roman" w:hAnsi="Times New Roman" w:cs="Times New Roman"/>
          <w:sz w:val="28"/>
          <w:szCs w:val="28"/>
          <w:lang w:eastAsia="ru-RU"/>
        </w:rPr>
        <w:t>метод. пособие / [М.И. Рожков и др.] ; под ред. М.И. Рожкова. М.</w:t>
      </w:r>
      <w:proofErr w:type="gramStart"/>
      <w:r w:rsidRPr="00B20848">
        <w:rPr>
          <w:rFonts w:ascii="Times New Roman" w:eastAsia="Times New Roman" w:hAnsi="Times New Roman" w:cs="Times New Roman"/>
          <w:sz w:val="28"/>
          <w:szCs w:val="28"/>
          <w:lang w:eastAsia="ru-RU"/>
        </w:rPr>
        <w:t xml:space="preserve"> :</w:t>
      </w:r>
      <w:proofErr w:type="gramEnd"/>
      <w:r w:rsidRPr="00B20848">
        <w:rPr>
          <w:rFonts w:ascii="Times New Roman" w:eastAsia="Times New Roman" w:hAnsi="Times New Roman" w:cs="Times New Roman"/>
          <w:sz w:val="28"/>
          <w:szCs w:val="28"/>
          <w:lang w:eastAsia="ru-RU"/>
        </w:rPr>
        <w:t xml:space="preserve"> </w:t>
      </w:r>
      <w:proofErr w:type="spellStart"/>
      <w:r w:rsidRPr="00B20848">
        <w:rPr>
          <w:rFonts w:ascii="Times New Roman" w:eastAsia="Times New Roman" w:hAnsi="Times New Roman" w:cs="Times New Roman"/>
          <w:sz w:val="28"/>
          <w:szCs w:val="28"/>
          <w:lang w:eastAsia="ru-RU"/>
        </w:rPr>
        <w:t>Гуманитар</w:t>
      </w:r>
      <w:proofErr w:type="spellEnd"/>
      <w:r w:rsidRPr="00B20848">
        <w:rPr>
          <w:rFonts w:ascii="Times New Roman" w:eastAsia="Times New Roman" w:hAnsi="Times New Roman" w:cs="Times New Roman"/>
          <w:sz w:val="28"/>
          <w:szCs w:val="28"/>
          <w:lang w:eastAsia="ru-RU"/>
        </w:rPr>
        <w:t>. изд. центр ВЛАДОС, 2006. – 239 с. ISBN 5-691-00588-X.</w:t>
      </w:r>
    </w:p>
    <w:p w14:paraId="0925C9B9"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 xml:space="preserve">Волков, Б. С. Детерминистическая природа преступного поведения / Б.С. Волков. - М.: Издательство Российского Университета дружбы народов, 2018. - 132 c. </w:t>
      </w:r>
    </w:p>
    <w:p w14:paraId="09B87747"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lastRenderedPageBreak/>
        <w:t xml:space="preserve">Воспитание трудного ребенка. Дети с девиантным поведением. - М.: </w:t>
      </w:r>
      <w:proofErr w:type="spellStart"/>
      <w:r w:rsidRPr="00B20848">
        <w:rPr>
          <w:rFonts w:ascii="Times New Roman" w:eastAsia="Times New Roman" w:hAnsi="Times New Roman" w:cs="Times New Roman"/>
          <w:sz w:val="28"/>
          <w:szCs w:val="28"/>
          <w:lang w:eastAsia="ru-RU"/>
        </w:rPr>
        <w:t>Владос</w:t>
      </w:r>
      <w:proofErr w:type="spellEnd"/>
      <w:r w:rsidRPr="00B20848">
        <w:rPr>
          <w:rFonts w:ascii="Times New Roman" w:eastAsia="Times New Roman" w:hAnsi="Times New Roman" w:cs="Times New Roman"/>
          <w:sz w:val="28"/>
          <w:szCs w:val="28"/>
          <w:lang w:eastAsia="ru-RU"/>
        </w:rPr>
        <w:t>, 2016. - 240 c.</w:t>
      </w:r>
    </w:p>
    <w:p w14:paraId="04C49A99"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sz w:val="28"/>
          <w:szCs w:val="28"/>
          <w:lang w:eastAsia="ru-RU"/>
        </w:rPr>
        <w:t>Гилинский</w:t>
      </w:r>
      <w:proofErr w:type="spellEnd"/>
      <w:r w:rsidRPr="00B20848">
        <w:rPr>
          <w:rFonts w:ascii="Times New Roman" w:eastAsia="Times New Roman" w:hAnsi="Times New Roman" w:cs="Times New Roman"/>
          <w:sz w:val="28"/>
          <w:szCs w:val="28"/>
          <w:lang w:eastAsia="ru-RU"/>
        </w:rPr>
        <w:t xml:space="preserve">, Я. И. </w:t>
      </w:r>
      <w:proofErr w:type="spellStart"/>
      <w:r w:rsidRPr="00B20848">
        <w:rPr>
          <w:rFonts w:ascii="Times New Roman" w:eastAsia="Times New Roman" w:hAnsi="Times New Roman" w:cs="Times New Roman"/>
          <w:sz w:val="28"/>
          <w:szCs w:val="28"/>
          <w:lang w:eastAsia="ru-RU"/>
        </w:rPr>
        <w:t>Девиантность</w:t>
      </w:r>
      <w:proofErr w:type="spellEnd"/>
      <w:r w:rsidRPr="00B20848">
        <w:rPr>
          <w:rFonts w:ascii="Times New Roman" w:eastAsia="Times New Roman" w:hAnsi="Times New Roman" w:cs="Times New Roman"/>
          <w:sz w:val="28"/>
          <w:szCs w:val="28"/>
          <w:lang w:eastAsia="ru-RU"/>
        </w:rPr>
        <w:t xml:space="preserve">, преступность, социальный контроль / Я.И. </w:t>
      </w:r>
      <w:proofErr w:type="spellStart"/>
      <w:r w:rsidRPr="00B20848">
        <w:rPr>
          <w:rFonts w:ascii="Times New Roman" w:eastAsia="Times New Roman" w:hAnsi="Times New Roman" w:cs="Times New Roman"/>
          <w:sz w:val="28"/>
          <w:szCs w:val="28"/>
          <w:lang w:eastAsia="ru-RU"/>
        </w:rPr>
        <w:t>Гилинский</w:t>
      </w:r>
      <w:proofErr w:type="spellEnd"/>
      <w:r w:rsidRPr="00B20848">
        <w:rPr>
          <w:rFonts w:ascii="Times New Roman" w:eastAsia="Times New Roman" w:hAnsi="Times New Roman" w:cs="Times New Roman"/>
          <w:sz w:val="28"/>
          <w:szCs w:val="28"/>
          <w:lang w:eastAsia="ru-RU"/>
        </w:rPr>
        <w:t>. - М.: Юридический центр, 2018. - 336 c.</w:t>
      </w:r>
    </w:p>
    <w:p w14:paraId="056BA05F" w14:textId="77777777" w:rsidR="008D799F" w:rsidRPr="00B20848" w:rsidRDefault="008D799F" w:rsidP="008D799F">
      <w:pPr>
        <w:pStyle w:val="a6"/>
        <w:numPr>
          <w:ilvl w:val="0"/>
          <w:numId w:val="16"/>
        </w:numPr>
        <w:spacing w:after="0" w:line="240" w:lineRule="auto"/>
        <w:ind w:left="0" w:firstLine="426"/>
        <w:jc w:val="both"/>
        <w:rPr>
          <w:rFonts w:ascii="Times New Roman" w:hAnsi="Times New Roman" w:cs="Times New Roman"/>
          <w:sz w:val="28"/>
          <w:szCs w:val="28"/>
          <w:shd w:val="clear" w:color="auto" w:fill="FFFFFF"/>
        </w:rPr>
      </w:pPr>
      <w:r w:rsidRPr="00B20848">
        <w:rPr>
          <w:rFonts w:ascii="Times New Roman" w:eastAsia="Times New Roman" w:hAnsi="Times New Roman" w:cs="Times New Roman"/>
          <w:iCs/>
          <w:sz w:val="28"/>
          <w:szCs w:val="28"/>
          <w:lang w:eastAsia="ru-RU"/>
        </w:rPr>
        <w:t>Грищенко, Л. А., Алмазов Б.Н.</w:t>
      </w:r>
      <w:r w:rsidRPr="00B20848">
        <w:rPr>
          <w:rFonts w:ascii="Times New Roman" w:eastAsia="Times New Roman" w:hAnsi="Times New Roman" w:cs="Times New Roman"/>
          <w:sz w:val="28"/>
          <w:szCs w:val="28"/>
          <w:lang w:eastAsia="ru-RU"/>
        </w:rPr>
        <w:t xml:space="preserve"> Психология отклоняющегося поведения и задачи педагогической реабилитации трудновоспитуемых учащихся</w:t>
      </w:r>
      <w:r w:rsidRPr="00B20848">
        <w:rPr>
          <w:rFonts w:ascii="Times New Roman" w:hAnsi="Times New Roman" w:cs="Times New Roman"/>
          <w:sz w:val="28"/>
          <w:szCs w:val="28"/>
          <w:shd w:val="clear" w:color="auto" w:fill="FFFFFF"/>
        </w:rPr>
        <w:t xml:space="preserve">: Учеб. пособие / Л. А. Грищенко, Б. Н. Алмазов; Свердлов. </w:t>
      </w:r>
      <w:proofErr w:type="spellStart"/>
      <w:r w:rsidRPr="00B20848">
        <w:rPr>
          <w:rFonts w:ascii="Times New Roman" w:hAnsi="Times New Roman" w:cs="Times New Roman"/>
          <w:sz w:val="28"/>
          <w:szCs w:val="28"/>
          <w:shd w:val="clear" w:color="auto" w:fill="FFFFFF"/>
        </w:rPr>
        <w:t>инж</w:t>
      </w:r>
      <w:proofErr w:type="spellEnd"/>
      <w:proofErr w:type="gramStart"/>
      <w:r w:rsidRPr="00B20848">
        <w:rPr>
          <w:rFonts w:ascii="Times New Roman" w:hAnsi="Times New Roman" w:cs="Times New Roman"/>
          <w:sz w:val="28"/>
          <w:szCs w:val="28"/>
          <w:shd w:val="clear" w:color="auto" w:fill="FFFFFF"/>
        </w:rPr>
        <w:t>.-</w:t>
      </w:r>
      <w:proofErr w:type="spellStart"/>
      <w:proofErr w:type="gramEnd"/>
      <w:r w:rsidRPr="00B20848">
        <w:rPr>
          <w:rFonts w:ascii="Times New Roman" w:hAnsi="Times New Roman" w:cs="Times New Roman"/>
          <w:sz w:val="28"/>
          <w:szCs w:val="28"/>
          <w:shd w:val="clear" w:color="auto" w:fill="FFFFFF"/>
        </w:rPr>
        <w:t>пед</w:t>
      </w:r>
      <w:proofErr w:type="spellEnd"/>
      <w:r w:rsidRPr="00B20848">
        <w:rPr>
          <w:rFonts w:ascii="Times New Roman" w:hAnsi="Times New Roman" w:cs="Times New Roman"/>
          <w:sz w:val="28"/>
          <w:szCs w:val="28"/>
          <w:shd w:val="clear" w:color="auto" w:fill="FFFFFF"/>
        </w:rPr>
        <w:t>. ин-т. - Свердловск</w:t>
      </w:r>
      <w:proofErr w:type="gramStart"/>
      <w:r w:rsidRPr="00B20848">
        <w:rPr>
          <w:rFonts w:ascii="Times New Roman" w:hAnsi="Times New Roman" w:cs="Times New Roman"/>
          <w:sz w:val="28"/>
          <w:szCs w:val="28"/>
          <w:shd w:val="clear" w:color="auto" w:fill="FFFFFF"/>
        </w:rPr>
        <w:t xml:space="preserve"> :</w:t>
      </w:r>
      <w:proofErr w:type="gramEnd"/>
      <w:r w:rsidRPr="00B20848">
        <w:rPr>
          <w:rFonts w:ascii="Times New Roman" w:hAnsi="Times New Roman" w:cs="Times New Roman"/>
          <w:sz w:val="28"/>
          <w:szCs w:val="28"/>
          <w:shd w:val="clear" w:color="auto" w:fill="FFFFFF"/>
        </w:rPr>
        <w:t xml:space="preserve"> СИПИ, 1987. – 75 с. </w:t>
      </w:r>
    </w:p>
    <w:p w14:paraId="0CF40D27" w14:textId="77777777" w:rsidR="008D799F" w:rsidRPr="00B20848"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sz w:val="28"/>
          <w:szCs w:val="28"/>
          <w:lang w:eastAsia="ru-RU"/>
        </w:rPr>
        <w:t>Девиантное</w:t>
      </w:r>
      <w:proofErr w:type="spellEnd"/>
      <w:r w:rsidRPr="00B20848">
        <w:rPr>
          <w:rFonts w:ascii="Times New Roman" w:eastAsia="Times New Roman" w:hAnsi="Times New Roman" w:cs="Times New Roman"/>
          <w:sz w:val="28"/>
          <w:szCs w:val="28"/>
          <w:lang w:eastAsia="ru-RU"/>
        </w:rPr>
        <w:t xml:space="preserve"> поведение детей и подростков, проблемы и пути их решения /</w:t>
      </w:r>
      <w:r w:rsidRPr="00B20848">
        <w:rPr>
          <w:rFonts w:ascii="Arial" w:hAnsi="Arial" w:cs="Arial"/>
          <w:sz w:val="21"/>
          <w:szCs w:val="21"/>
          <w:shd w:val="clear" w:color="auto" w:fill="FFFFFF"/>
        </w:rPr>
        <w:t xml:space="preserve"> </w:t>
      </w:r>
      <w:proofErr w:type="gramStart"/>
      <w:r w:rsidRPr="00B20848">
        <w:rPr>
          <w:rFonts w:ascii="Times New Roman" w:hAnsi="Times New Roman" w:cs="Times New Roman"/>
          <w:sz w:val="28"/>
          <w:szCs w:val="28"/>
          <w:shd w:val="clear" w:color="auto" w:fill="FFFFFF"/>
        </w:rPr>
        <w:t>М-во</w:t>
      </w:r>
      <w:proofErr w:type="gramEnd"/>
      <w:r w:rsidRPr="00B20848">
        <w:rPr>
          <w:rFonts w:ascii="Times New Roman" w:hAnsi="Times New Roman" w:cs="Times New Roman"/>
          <w:sz w:val="28"/>
          <w:szCs w:val="28"/>
          <w:shd w:val="clear" w:color="auto" w:fill="FFFFFF"/>
        </w:rPr>
        <w:t xml:space="preserve"> труда и социального развития. </w:t>
      </w:r>
      <w:proofErr w:type="spellStart"/>
      <w:r w:rsidRPr="00B20848">
        <w:rPr>
          <w:rFonts w:ascii="Times New Roman" w:hAnsi="Times New Roman" w:cs="Times New Roman"/>
          <w:sz w:val="28"/>
          <w:szCs w:val="28"/>
          <w:shd w:val="clear" w:color="auto" w:fill="FFFFFF"/>
        </w:rPr>
        <w:t>Моск</w:t>
      </w:r>
      <w:proofErr w:type="spellEnd"/>
      <w:r w:rsidRPr="00B20848">
        <w:rPr>
          <w:rFonts w:ascii="Times New Roman" w:hAnsi="Times New Roman" w:cs="Times New Roman"/>
          <w:sz w:val="28"/>
          <w:szCs w:val="28"/>
          <w:shd w:val="clear" w:color="auto" w:fill="FFFFFF"/>
        </w:rPr>
        <w:t>. гос. социальный ун-т, Ин-т теории и метод</w:t>
      </w:r>
      <w:proofErr w:type="gramStart"/>
      <w:r w:rsidRPr="00B20848">
        <w:rPr>
          <w:rFonts w:ascii="Times New Roman" w:hAnsi="Times New Roman" w:cs="Times New Roman"/>
          <w:sz w:val="28"/>
          <w:szCs w:val="28"/>
          <w:shd w:val="clear" w:color="auto" w:fill="FFFFFF"/>
        </w:rPr>
        <w:t>.</w:t>
      </w:r>
      <w:proofErr w:type="gramEnd"/>
      <w:r w:rsidRPr="00B20848">
        <w:rPr>
          <w:rFonts w:ascii="Times New Roman" w:hAnsi="Times New Roman" w:cs="Times New Roman"/>
          <w:sz w:val="28"/>
          <w:szCs w:val="28"/>
          <w:shd w:val="clear" w:color="auto" w:fill="FFFFFF"/>
        </w:rPr>
        <w:t xml:space="preserve"> </w:t>
      </w:r>
      <w:proofErr w:type="gramStart"/>
      <w:r w:rsidRPr="00B20848">
        <w:rPr>
          <w:rFonts w:ascii="Times New Roman" w:hAnsi="Times New Roman" w:cs="Times New Roman"/>
          <w:sz w:val="28"/>
          <w:szCs w:val="28"/>
          <w:shd w:val="clear" w:color="auto" w:fill="FFFFFF"/>
        </w:rPr>
        <w:t>с</w:t>
      </w:r>
      <w:proofErr w:type="gramEnd"/>
      <w:r w:rsidRPr="00B20848">
        <w:rPr>
          <w:rFonts w:ascii="Times New Roman" w:hAnsi="Times New Roman" w:cs="Times New Roman"/>
          <w:sz w:val="28"/>
          <w:szCs w:val="28"/>
          <w:shd w:val="clear" w:color="auto" w:fill="FFFFFF"/>
        </w:rPr>
        <w:t>оциальной работы; Под общ. ред. проф. Никитина В. А. - М., 1996. - 72 с.</w:t>
      </w:r>
    </w:p>
    <w:p w14:paraId="09A94F7C" w14:textId="77777777" w:rsidR="008D799F" w:rsidRPr="00B20848"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iCs/>
          <w:sz w:val="28"/>
          <w:szCs w:val="28"/>
          <w:lang w:eastAsia="ru-RU"/>
        </w:rPr>
        <w:t>Дейноу</w:t>
      </w:r>
      <w:proofErr w:type="spellEnd"/>
      <w:r w:rsidRPr="00B20848">
        <w:rPr>
          <w:rFonts w:ascii="Times New Roman" w:eastAsia="Times New Roman" w:hAnsi="Times New Roman" w:cs="Times New Roman"/>
          <w:iCs/>
          <w:sz w:val="28"/>
          <w:szCs w:val="28"/>
          <w:lang w:eastAsia="ru-RU"/>
        </w:rPr>
        <w:t xml:space="preserve">, Ш. </w:t>
      </w:r>
      <w:r w:rsidRPr="00B20848">
        <w:rPr>
          <w:rFonts w:ascii="Times New Roman" w:eastAsia="Times New Roman" w:hAnsi="Times New Roman" w:cs="Times New Roman"/>
          <w:sz w:val="28"/>
          <w:szCs w:val="28"/>
          <w:lang w:eastAsia="ru-RU"/>
        </w:rPr>
        <w:t>Как пережить опасный возраст ваших детей?</w:t>
      </w:r>
      <w:proofErr w:type="gramStart"/>
      <w:r w:rsidRPr="00B20848">
        <w:rPr>
          <w:rFonts w:ascii="Times New Roman" w:eastAsia="Times New Roman" w:hAnsi="Times New Roman" w:cs="Times New Roman"/>
          <w:sz w:val="28"/>
          <w:szCs w:val="28"/>
          <w:lang w:eastAsia="ru-RU"/>
        </w:rPr>
        <w:t xml:space="preserve"> </w:t>
      </w:r>
      <w:r w:rsidRPr="00B20848">
        <w:rPr>
          <w:rFonts w:ascii="Times New Roman" w:hAnsi="Times New Roman" w:cs="Times New Roman"/>
          <w:sz w:val="28"/>
          <w:szCs w:val="28"/>
          <w:shd w:val="clear" w:color="auto" w:fill="FFFFFF"/>
        </w:rPr>
        <w:t>:</w:t>
      </w:r>
      <w:proofErr w:type="gramEnd"/>
      <w:r w:rsidRPr="00B20848">
        <w:rPr>
          <w:rFonts w:ascii="Times New Roman" w:hAnsi="Times New Roman" w:cs="Times New Roman"/>
          <w:sz w:val="28"/>
          <w:szCs w:val="28"/>
          <w:shd w:val="clear" w:color="auto" w:fill="FFFFFF"/>
        </w:rPr>
        <w:t xml:space="preserve"> [Пер. с англ.] / </w:t>
      </w:r>
      <w:proofErr w:type="spellStart"/>
      <w:r w:rsidRPr="00B20848">
        <w:rPr>
          <w:rFonts w:ascii="Times New Roman" w:hAnsi="Times New Roman" w:cs="Times New Roman"/>
          <w:sz w:val="28"/>
          <w:szCs w:val="28"/>
          <w:shd w:val="clear" w:color="auto" w:fill="FFFFFF"/>
        </w:rPr>
        <w:t>Шейла</w:t>
      </w:r>
      <w:proofErr w:type="spellEnd"/>
      <w:r w:rsidRPr="00B20848">
        <w:rPr>
          <w:rFonts w:ascii="Times New Roman" w:hAnsi="Times New Roman" w:cs="Times New Roman"/>
          <w:sz w:val="28"/>
          <w:szCs w:val="28"/>
          <w:shd w:val="clear" w:color="auto" w:fill="FFFFFF"/>
        </w:rPr>
        <w:t xml:space="preserve"> </w:t>
      </w:r>
      <w:proofErr w:type="spellStart"/>
      <w:r w:rsidRPr="00B20848">
        <w:rPr>
          <w:rFonts w:ascii="Times New Roman" w:hAnsi="Times New Roman" w:cs="Times New Roman"/>
          <w:sz w:val="28"/>
          <w:szCs w:val="28"/>
          <w:shd w:val="clear" w:color="auto" w:fill="FFFFFF"/>
        </w:rPr>
        <w:t>Дейноу</w:t>
      </w:r>
      <w:proofErr w:type="spellEnd"/>
      <w:r w:rsidRPr="00B20848">
        <w:rPr>
          <w:rFonts w:ascii="Times New Roman" w:hAnsi="Times New Roman" w:cs="Times New Roman"/>
          <w:sz w:val="28"/>
          <w:szCs w:val="28"/>
          <w:shd w:val="clear" w:color="auto" w:fill="FFFFFF"/>
        </w:rPr>
        <w:t>. - М.</w:t>
      </w:r>
      <w:proofErr w:type="gramStart"/>
      <w:r w:rsidRPr="00B20848">
        <w:rPr>
          <w:rFonts w:ascii="Times New Roman" w:hAnsi="Times New Roman" w:cs="Times New Roman"/>
          <w:sz w:val="28"/>
          <w:szCs w:val="28"/>
          <w:shd w:val="clear" w:color="auto" w:fill="FFFFFF"/>
        </w:rPr>
        <w:t xml:space="preserve"> :</w:t>
      </w:r>
      <w:proofErr w:type="gramEnd"/>
      <w:r w:rsidRPr="00B20848">
        <w:rPr>
          <w:rFonts w:ascii="Times New Roman" w:hAnsi="Times New Roman" w:cs="Times New Roman"/>
          <w:sz w:val="28"/>
          <w:szCs w:val="28"/>
          <w:shd w:val="clear" w:color="auto" w:fill="FFFFFF"/>
        </w:rPr>
        <w:t xml:space="preserve"> МИРТ, 1995. - 377 с.; </w:t>
      </w:r>
      <w:r w:rsidRPr="00B20848">
        <w:rPr>
          <w:rFonts w:ascii="Times New Roman" w:eastAsia="Times New Roman" w:hAnsi="Times New Roman" w:cs="Times New Roman"/>
          <w:sz w:val="28"/>
          <w:szCs w:val="28"/>
          <w:lang w:eastAsia="ru-RU"/>
        </w:rPr>
        <w:t xml:space="preserve">М., </w:t>
      </w:r>
      <w:r w:rsidRPr="00B20848">
        <w:rPr>
          <w:rFonts w:ascii="Times New Roman" w:hAnsi="Times New Roman" w:cs="Times New Roman"/>
          <w:sz w:val="28"/>
          <w:szCs w:val="28"/>
          <w:shd w:val="clear" w:color="auto" w:fill="FFFFFF"/>
        </w:rPr>
        <w:t>ISBN 5-85029-062-1</w:t>
      </w:r>
    </w:p>
    <w:p w14:paraId="3F5AF8E9" w14:textId="77777777" w:rsidR="008D799F" w:rsidRPr="00B20848"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iCs/>
          <w:sz w:val="28"/>
          <w:szCs w:val="28"/>
          <w:lang w:eastAsia="ru-RU"/>
        </w:rPr>
        <w:t>Захаров, А. И.</w:t>
      </w:r>
      <w:r w:rsidRPr="00B20848">
        <w:rPr>
          <w:rFonts w:ascii="Times New Roman" w:eastAsia="Times New Roman" w:hAnsi="Times New Roman" w:cs="Times New Roman"/>
          <w:sz w:val="28"/>
          <w:szCs w:val="28"/>
          <w:lang w:eastAsia="ru-RU"/>
        </w:rPr>
        <w:t xml:space="preserve"> Психические особенности восприятия детьми роли родителей // Вопросы психологии. 1982. № 1. С. 17-23.</w:t>
      </w:r>
    </w:p>
    <w:p w14:paraId="200BD5DD"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sz w:val="28"/>
          <w:szCs w:val="28"/>
          <w:lang w:eastAsia="ru-RU"/>
        </w:rPr>
        <w:t>Змановская</w:t>
      </w:r>
      <w:proofErr w:type="spellEnd"/>
      <w:r w:rsidRPr="00B20848">
        <w:rPr>
          <w:rFonts w:ascii="Times New Roman" w:eastAsia="Times New Roman" w:hAnsi="Times New Roman" w:cs="Times New Roman"/>
          <w:sz w:val="28"/>
          <w:szCs w:val="28"/>
          <w:lang w:eastAsia="ru-RU"/>
        </w:rPr>
        <w:t xml:space="preserve">, Е. В. </w:t>
      </w:r>
      <w:proofErr w:type="spellStart"/>
      <w:r w:rsidRPr="00B20848">
        <w:rPr>
          <w:rFonts w:ascii="Times New Roman" w:eastAsia="Times New Roman" w:hAnsi="Times New Roman" w:cs="Times New Roman"/>
          <w:sz w:val="28"/>
          <w:szCs w:val="28"/>
          <w:lang w:eastAsia="ru-RU"/>
        </w:rPr>
        <w:t>Девиантное</w:t>
      </w:r>
      <w:proofErr w:type="spellEnd"/>
      <w:r w:rsidRPr="00B20848">
        <w:rPr>
          <w:rFonts w:ascii="Times New Roman" w:eastAsia="Times New Roman" w:hAnsi="Times New Roman" w:cs="Times New Roman"/>
          <w:sz w:val="28"/>
          <w:szCs w:val="28"/>
          <w:lang w:eastAsia="ru-RU"/>
        </w:rPr>
        <w:t xml:space="preserve"> поведение личности и группы. Учебное пособие / </w:t>
      </w:r>
      <w:proofErr w:type="spellStart"/>
      <w:r w:rsidRPr="00B20848">
        <w:rPr>
          <w:rFonts w:ascii="Times New Roman" w:eastAsia="Times New Roman" w:hAnsi="Times New Roman" w:cs="Times New Roman"/>
          <w:sz w:val="28"/>
          <w:szCs w:val="28"/>
          <w:lang w:eastAsia="ru-RU"/>
        </w:rPr>
        <w:t>Змановская</w:t>
      </w:r>
      <w:proofErr w:type="spellEnd"/>
      <w:r w:rsidRPr="00B20848">
        <w:rPr>
          <w:rFonts w:ascii="Times New Roman" w:eastAsia="Times New Roman" w:hAnsi="Times New Roman" w:cs="Times New Roman"/>
          <w:sz w:val="28"/>
          <w:szCs w:val="28"/>
          <w:lang w:eastAsia="ru-RU"/>
        </w:rPr>
        <w:t xml:space="preserve"> Елена Валерьевна. - М.: Питер, 2017. – 650 c.</w:t>
      </w:r>
    </w:p>
    <w:p w14:paraId="01184A25" w14:textId="77777777" w:rsidR="008D799F" w:rsidRPr="00B20848"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iCs/>
          <w:sz w:val="28"/>
          <w:szCs w:val="28"/>
          <w:lang w:eastAsia="ru-RU"/>
        </w:rPr>
        <w:t>Ковалева, А. И.</w:t>
      </w:r>
      <w:r w:rsidRPr="00B20848">
        <w:rPr>
          <w:rFonts w:ascii="Times New Roman" w:eastAsia="Times New Roman" w:hAnsi="Times New Roman" w:cs="Times New Roman"/>
          <w:sz w:val="28"/>
          <w:szCs w:val="28"/>
          <w:lang w:eastAsia="ru-RU"/>
        </w:rPr>
        <w:t xml:space="preserve"> Социализация личности: норма и отклонения. </w:t>
      </w:r>
      <w:r w:rsidRPr="00B20848">
        <w:rPr>
          <w:rFonts w:ascii="Times New Roman" w:hAnsi="Times New Roman" w:cs="Times New Roman"/>
          <w:sz w:val="28"/>
          <w:szCs w:val="28"/>
          <w:shd w:val="clear" w:color="auto" w:fill="FFFFFF"/>
        </w:rPr>
        <w:t>/ А. И. Ковалева; Ин-т молодежи. – М.</w:t>
      </w:r>
      <w:proofErr w:type="gramStart"/>
      <w:r w:rsidRPr="00B20848">
        <w:rPr>
          <w:rFonts w:ascii="Times New Roman" w:hAnsi="Times New Roman" w:cs="Times New Roman"/>
          <w:sz w:val="28"/>
          <w:szCs w:val="28"/>
          <w:shd w:val="clear" w:color="auto" w:fill="FFFFFF"/>
        </w:rPr>
        <w:t xml:space="preserve"> :</w:t>
      </w:r>
      <w:proofErr w:type="gramEnd"/>
      <w:r w:rsidRPr="00B20848">
        <w:rPr>
          <w:rFonts w:ascii="Times New Roman" w:hAnsi="Times New Roman" w:cs="Times New Roman"/>
          <w:sz w:val="28"/>
          <w:szCs w:val="28"/>
          <w:shd w:val="clear" w:color="auto" w:fill="FFFFFF"/>
        </w:rPr>
        <w:t xml:space="preserve"> ИМ : Голос, 1996. - 222 с.; ISBN 5-85085-291-3</w:t>
      </w:r>
    </w:p>
    <w:p w14:paraId="1BE10C2A"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 xml:space="preserve">Ковальчук, М. А. </w:t>
      </w:r>
      <w:proofErr w:type="spellStart"/>
      <w:r w:rsidRPr="00B20848">
        <w:rPr>
          <w:rFonts w:ascii="Times New Roman" w:eastAsia="Times New Roman" w:hAnsi="Times New Roman" w:cs="Times New Roman"/>
          <w:sz w:val="28"/>
          <w:szCs w:val="28"/>
          <w:lang w:eastAsia="ru-RU"/>
        </w:rPr>
        <w:t>Девиантное</w:t>
      </w:r>
      <w:proofErr w:type="spellEnd"/>
      <w:r w:rsidRPr="00B20848">
        <w:rPr>
          <w:rFonts w:ascii="Times New Roman" w:eastAsia="Times New Roman" w:hAnsi="Times New Roman" w:cs="Times New Roman"/>
          <w:sz w:val="28"/>
          <w:szCs w:val="28"/>
          <w:lang w:eastAsia="ru-RU"/>
        </w:rPr>
        <w:t xml:space="preserve"> поведение. Профилактика, коррекция, реабилитация / М.А. Ковальчук, И.Ю. Тарханова. - М.: </w:t>
      </w:r>
      <w:proofErr w:type="spellStart"/>
      <w:r w:rsidRPr="00B20848">
        <w:rPr>
          <w:rFonts w:ascii="Times New Roman" w:eastAsia="Times New Roman" w:hAnsi="Times New Roman" w:cs="Times New Roman"/>
          <w:sz w:val="28"/>
          <w:szCs w:val="28"/>
          <w:lang w:eastAsia="ru-RU"/>
        </w:rPr>
        <w:t>Владос</w:t>
      </w:r>
      <w:proofErr w:type="spellEnd"/>
      <w:r w:rsidRPr="00B20848">
        <w:rPr>
          <w:rFonts w:ascii="Times New Roman" w:eastAsia="Times New Roman" w:hAnsi="Times New Roman" w:cs="Times New Roman"/>
          <w:sz w:val="28"/>
          <w:szCs w:val="28"/>
          <w:lang w:eastAsia="ru-RU"/>
        </w:rPr>
        <w:t>, 2020. - 288 c.</w:t>
      </w:r>
    </w:p>
    <w:p w14:paraId="239C6CDF"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 xml:space="preserve">Ковальчук, М. А. </w:t>
      </w:r>
      <w:proofErr w:type="spellStart"/>
      <w:r w:rsidRPr="00B20848">
        <w:rPr>
          <w:rFonts w:ascii="Times New Roman" w:eastAsia="Times New Roman" w:hAnsi="Times New Roman" w:cs="Times New Roman"/>
          <w:sz w:val="28"/>
          <w:szCs w:val="28"/>
          <w:lang w:eastAsia="ru-RU"/>
        </w:rPr>
        <w:t>Девиантное</w:t>
      </w:r>
      <w:proofErr w:type="spellEnd"/>
      <w:r w:rsidRPr="00B20848">
        <w:rPr>
          <w:rFonts w:ascii="Times New Roman" w:eastAsia="Times New Roman" w:hAnsi="Times New Roman" w:cs="Times New Roman"/>
          <w:sz w:val="28"/>
          <w:szCs w:val="28"/>
          <w:lang w:eastAsia="ru-RU"/>
        </w:rPr>
        <w:t xml:space="preserve"> поведение. Профилактика, коррекция, реабилитация / М.А. Ковальчук, И.Ю. Тарханова. - М.: </w:t>
      </w:r>
      <w:proofErr w:type="spellStart"/>
      <w:r w:rsidRPr="00B20848">
        <w:rPr>
          <w:rFonts w:ascii="Times New Roman" w:eastAsia="Times New Roman" w:hAnsi="Times New Roman" w:cs="Times New Roman"/>
          <w:sz w:val="28"/>
          <w:szCs w:val="28"/>
          <w:lang w:eastAsia="ru-RU"/>
        </w:rPr>
        <w:t>Владос</w:t>
      </w:r>
      <w:proofErr w:type="spellEnd"/>
      <w:r w:rsidRPr="00B20848">
        <w:rPr>
          <w:rFonts w:ascii="Times New Roman" w:eastAsia="Times New Roman" w:hAnsi="Times New Roman" w:cs="Times New Roman"/>
          <w:sz w:val="28"/>
          <w:szCs w:val="28"/>
          <w:lang w:eastAsia="ru-RU"/>
        </w:rPr>
        <w:t>, 2020. – 802 c.</w:t>
      </w:r>
    </w:p>
    <w:p w14:paraId="43095C2C"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 xml:space="preserve">Ковальчук, М. А. </w:t>
      </w:r>
      <w:proofErr w:type="spellStart"/>
      <w:r w:rsidRPr="00B20848">
        <w:rPr>
          <w:rFonts w:ascii="Times New Roman" w:eastAsia="Times New Roman" w:hAnsi="Times New Roman" w:cs="Times New Roman"/>
          <w:sz w:val="28"/>
          <w:szCs w:val="28"/>
          <w:lang w:eastAsia="ru-RU"/>
        </w:rPr>
        <w:t>Девиантное</w:t>
      </w:r>
      <w:proofErr w:type="spellEnd"/>
      <w:r w:rsidRPr="00B20848">
        <w:rPr>
          <w:rFonts w:ascii="Times New Roman" w:eastAsia="Times New Roman" w:hAnsi="Times New Roman" w:cs="Times New Roman"/>
          <w:sz w:val="28"/>
          <w:szCs w:val="28"/>
          <w:lang w:eastAsia="ru-RU"/>
        </w:rPr>
        <w:t xml:space="preserve"> поведение. Профилактика, коррекция, реабилитация / М.А. Ковальчук, И.Ю. Тарханова. - Москва: Высшая школа, 2016. - 286 c.</w:t>
      </w:r>
    </w:p>
    <w:p w14:paraId="5921EC2C"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 xml:space="preserve">Ковальчук, М. А. </w:t>
      </w:r>
      <w:proofErr w:type="spellStart"/>
      <w:r w:rsidRPr="00B20848">
        <w:rPr>
          <w:rFonts w:ascii="Times New Roman" w:eastAsia="Times New Roman" w:hAnsi="Times New Roman" w:cs="Times New Roman"/>
          <w:sz w:val="28"/>
          <w:szCs w:val="28"/>
          <w:lang w:eastAsia="ru-RU"/>
        </w:rPr>
        <w:t>Девиантное</w:t>
      </w:r>
      <w:proofErr w:type="spellEnd"/>
      <w:r w:rsidRPr="00B20848">
        <w:rPr>
          <w:rFonts w:ascii="Times New Roman" w:eastAsia="Times New Roman" w:hAnsi="Times New Roman" w:cs="Times New Roman"/>
          <w:sz w:val="28"/>
          <w:szCs w:val="28"/>
          <w:lang w:eastAsia="ru-RU"/>
        </w:rPr>
        <w:t xml:space="preserve"> поведение: профилактика, коррекция, реабилитация: </w:t>
      </w:r>
      <w:proofErr w:type="spellStart"/>
      <w:r w:rsidRPr="00B20848">
        <w:rPr>
          <w:rFonts w:ascii="Times New Roman" w:eastAsia="Times New Roman" w:hAnsi="Times New Roman" w:cs="Times New Roman"/>
          <w:sz w:val="28"/>
          <w:szCs w:val="28"/>
          <w:lang w:eastAsia="ru-RU"/>
        </w:rPr>
        <w:t>моногр</w:t>
      </w:r>
      <w:proofErr w:type="spellEnd"/>
      <w:r w:rsidRPr="00B20848">
        <w:rPr>
          <w:rFonts w:ascii="Times New Roman" w:eastAsia="Times New Roman" w:hAnsi="Times New Roman" w:cs="Times New Roman"/>
          <w:sz w:val="28"/>
          <w:szCs w:val="28"/>
          <w:lang w:eastAsia="ru-RU"/>
        </w:rPr>
        <w:t xml:space="preserve">. / М.А. Ковальчук. - М.: </w:t>
      </w:r>
      <w:proofErr w:type="spellStart"/>
      <w:r w:rsidRPr="00B20848">
        <w:rPr>
          <w:rFonts w:ascii="Times New Roman" w:eastAsia="Times New Roman" w:hAnsi="Times New Roman" w:cs="Times New Roman"/>
          <w:sz w:val="28"/>
          <w:szCs w:val="28"/>
          <w:lang w:eastAsia="ru-RU"/>
        </w:rPr>
        <w:t>Владос</w:t>
      </w:r>
      <w:proofErr w:type="spellEnd"/>
      <w:r w:rsidRPr="00B20848">
        <w:rPr>
          <w:rFonts w:ascii="Times New Roman" w:eastAsia="Times New Roman" w:hAnsi="Times New Roman" w:cs="Times New Roman"/>
          <w:sz w:val="28"/>
          <w:szCs w:val="28"/>
          <w:lang w:eastAsia="ru-RU"/>
        </w:rPr>
        <w:t>, 2019. – 220 c.</w:t>
      </w:r>
    </w:p>
    <w:p w14:paraId="056E309A"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 xml:space="preserve">Колесникова, Г. И. </w:t>
      </w:r>
      <w:proofErr w:type="spellStart"/>
      <w:r w:rsidRPr="00B20848">
        <w:rPr>
          <w:rFonts w:ascii="Times New Roman" w:eastAsia="Times New Roman" w:hAnsi="Times New Roman" w:cs="Times New Roman"/>
          <w:sz w:val="28"/>
          <w:szCs w:val="28"/>
          <w:lang w:eastAsia="ru-RU"/>
        </w:rPr>
        <w:t>Девиантное</w:t>
      </w:r>
      <w:proofErr w:type="spellEnd"/>
      <w:r w:rsidRPr="00B20848">
        <w:rPr>
          <w:rFonts w:ascii="Times New Roman" w:eastAsia="Times New Roman" w:hAnsi="Times New Roman" w:cs="Times New Roman"/>
          <w:sz w:val="28"/>
          <w:szCs w:val="28"/>
          <w:lang w:eastAsia="ru-RU"/>
        </w:rPr>
        <w:t xml:space="preserve"> поведение для студентов вузов / Г.И. Колесникова, А.Б. Котова, И.А. </w:t>
      </w:r>
      <w:proofErr w:type="spellStart"/>
      <w:r w:rsidRPr="00B20848">
        <w:rPr>
          <w:rFonts w:ascii="Times New Roman" w:eastAsia="Times New Roman" w:hAnsi="Times New Roman" w:cs="Times New Roman"/>
          <w:sz w:val="28"/>
          <w:szCs w:val="28"/>
          <w:lang w:eastAsia="ru-RU"/>
        </w:rPr>
        <w:t>Петрулевич</w:t>
      </w:r>
      <w:proofErr w:type="spellEnd"/>
      <w:r w:rsidRPr="00B20848">
        <w:rPr>
          <w:rFonts w:ascii="Times New Roman" w:eastAsia="Times New Roman" w:hAnsi="Times New Roman" w:cs="Times New Roman"/>
          <w:sz w:val="28"/>
          <w:szCs w:val="28"/>
          <w:lang w:eastAsia="ru-RU"/>
        </w:rPr>
        <w:t>. - М.: Феникс, 2015. - 128 c.</w:t>
      </w:r>
    </w:p>
    <w:p w14:paraId="6F4B2489"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 xml:space="preserve">Колесникова, Г.И. </w:t>
      </w:r>
      <w:proofErr w:type="spellStart"/>
      <w:r w:rsidRPr="00B20848">
        <w:rPr>
          <w:rFonts w:ascii="Times New Roman" w:eastAsia="Times New Roman" w:hAnsi="Times New Roman" w:cs="Times New Roman"/>
          <w:sz w:val="28"/>
          <w:szCs w:val="28"/>
          <w:lang w:eastAsia="ru-RU"/>
        </w:rPr>
        <w:t>Девиантное</w:t>
      </w:r>
      <w:proofErr w:type="spellEnd"/>
      <w:r w:rsidRPr="00B20848">
        <w:rPr>
          <w:rFonts w:ascii="Times New Roman" w:eastAsia="Times New Roman" w:hAnsi="Times New Roman" w:cs="Times New Roman"/>
          <w:sz w:val="28"/>
          <w:szCs w:val="28"/>
          <w:lang w:eastAsia="ru-RU"/>
        </w:rPr>
        <w:t xml:space="preserve"> поведение. Для студентов ВУЗов / Г.И. Колесникова. - М.: Феникс, 2019. – 117 c.</w:t>
      </w:r>
    </w:p>
    <w:p w14:paraId="30C59C7F"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 xml:space="preserve">Кондрашенко, В. Т. </w:t>
      </w:r>
      <w:proofErr w:type="spellStart"/>
      <w:r w:rsidRPr="00B20848">
        <w:rPr>
          <w:rFonts w:ascii="Times New Roman" w:eastAsia="Times New Roman" w:hAnsi="Times New Roman" w:cs="Times New Roman"/>
          <w:sz w:val="28"/>
          <w:szCs w:val="28"/>
          <w:lang w:eastAsia="ru-RU"/>
        </w:rPr>
        <w:t>Девиантное</w:t>
      </w:r>
      <w:proofErr w:type="spellEnd"/>
      <w:r w:rsidRPr="00B20848">
        <w:rPr>
          <w:rFonts w:ascii="Times New Roman" w:eastAsia="Times New Roman" w:hAnsi="Times New Roman" w:cs="Times New Roman"/>
          <w:sz w:val="28"/>
          <w:szCs w:val="28"/>
          <w:lang w:eastAsia="ru-RU"/>
        </w:rPr>
        <w:t xml:space="preserve"> поведение у подростков / В.Т. Кондрашенко. - М.: Беларусь, 2017. - 208 c.</w:t>
      </w:r>
    </w:p>
    <w:p w14:paraId="28119060"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 xml:space="preserve">Красовский, Ю.Д. Архитектоника организационного поведения: </w:t>
      </w:r>
      <w:proofErr w:type="spellStart"/>
      <w:r w:rsidRPr="00B20848">
        <w:rPr>
          <w:rFonts w:ascii="Times New Roman" w:eastAsia="Times New Roman" w:hAnsi="Times New Roman" w:cs="Times New Roman"/>
          <w:sz w:val="28"/>
          <w:szCs w:val="28"/>
          <w:lang w:eastAsia="ru-RU"/>
        </w:rPr>
        <w:t>моногр</w:t>
      </w:r>
      <w:proofErr w:type="spellEnd"/>
      <w:r w:rsidRPr="00B20848">
        <w:rPr>
          <w:rFonts w:ascii="Times New Roman" w:eastAsia="Times New Roman" w:hAnsi="Times New Roman" w:cs="Times New Roman"/>
          <w:sz w:val="28"/>
          <w:szCs w:val="28"/>
          <w:lang w:eastAsia="ru-RU"/>
        </w:rPr>
        <w:t xml:space="preserve">. / Ю.Д. Красовский. - М.: </w:t>
      </w:r>
      <w:proofErr w:type="spellStart"/>
      <w:r w:rsidRPr="00B20848">
        <w:rPr>
          <w:rFonts w:ascii="Times New Roman" w:eastAsia="Times New Roman" w:hAnsi="Times New Roman" w:cs="Times New Roman"/>
          <w:sz w:val="28"/>
          <w:szCs w:val="28"/>
          <w:lang w:eastAsia="ru-RU"/>
        </w:rPr>
        <w:t>Юнити</w:t>
      </w:r>
      <w:proofErr w:type="spellEnd"/>
      <w:r w:rsidRPr="00B20848">
        <w:rPr>
          <w:rFonts w:ascii="Times New Roman" w:eastAsia="Times New Roman" w:hAnsi="Times New Roman" w:cs="Times New Roman"/>
          <w:sz w:val="28"/>
          <w:szCs w:val="28"/>
          <w:lang w:eastAsia="ru-RU"/>
        </w:rPr>
        <w:t>-Дана, 2019. - 334 c.</w:t>
      </w:r>
    </w:p>
    <w:p w14:paraId="44DC7D5B"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 xml:space="preserve">Кудрявцев, В.Н. Борьба мотивов в преступном поведении: </w:t>
      </w:r>
      <w:proofErr w:type="spellStart"/>
      <w:r w:rsidRPr="00B20848">
        <w:rPr>
          <w:rFonts w:ascii="Times New Roman" w:eastAsia="Times New Roman" w:hAnsi="Times New Roman" w:cs="Times New Roman"/>
          <w:sz w:val="28"/>
          <w:szCs w:val="28"/>
          <w:lang w:eastAsia="ru-RU"/>
        </w:rPr>
        <w:t>моногр</w:t>
      </w:r>
      <w:proofErr w:type="spellEnd"/>
      <w:r w:rsidRPr="00B20848">
        <w:rPr>
          <w:rFonts w:ascii="Times New Roman" w:eastAsia="Times New Roman" w:hAnsi="Times New Roman" w:cs="Times New Roman"/>
          <w:sz w:val="28"/>
          <w:szCs w:val="28"/>
          <w:lang w:eastAsia="ru-RU"/>
        </w:rPr>
        <w:t>. / В.Н. Кудрявцев. - М.: Норма, 2017. – 192 c.</w:t>
      </w:r>
    </w:p>
    <w:p w14:paraId="59C1D4AA"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 xml:space="preserve">Кузьмина, Н. </w:t>
      </w:r>
      <w:proofErr w:type="spellStart"/>
      <w:r w:rsidRPr="00B20848">
        <w:rPr>
          <w:rFonts w:ascii="Times New Roman" w:eastAsia="Times New Roman" w:hAnsi="Times New Roman" w:cs="Times New Roman"/>
          <w:sz w:val="28"/>
          <w:szCs w:val="28"/>
          <w:lang w:eastAsia="ru-RU"/>
        </w:rPr>
        <w:t>Девиантные</w:t>
      </w:r>
      <w:proofErr w:type="spellEnd"/>
      <w:r w:rsidRPr="00B20848">
        <w:rPr>
          <w:rFonts w:ascii="Times New Roman" w:eastAsia="Times New Roman" w:hAnsi="Times New Roman" w:cs="Times New Roman"/>
          <w:sz w:val="28"/>
          <w:szCs w:val="28"/>
          <w:lang w:eastAsia="ru-RU"/>
        </w:rPr>
        <w:t xml:space="preserve"> и преступные формы этнического поведения в правовой системе: </w:t>
      </w:r>
      <w:proofErr w:type="spellStart"/>
      <w:r w:rsidRPr="00B20848">
        <w:rPr>
          <w:rFonts w:ascii="Times New Roman" w:eastAsia="Times New Roman" w:hAnsi="Times New Roman" w:cs="Times New Roman"/>
          <w:sz w:val="28"/>
          <w:szCs w:val="28"/>
          <w:lang w:eastAsia="ru-RU"/>
        </w:rPr>
        <w:t>моногр</w:t>
      </w:r>
      <w:proofErr w:type="spellEnd"/>
      <w:r w:rsidRPr="00B20848">
        <w:rPr>
          <w:rFonts w:ascii="Times New Roman" w:eastAsia="Times New Roman" w:hAnsi="Times New Roman" w:cs="Times New Roman"/>
          <w:sz w:val="28"/>
          <w:szCs w:val="28"/>
          <w:lang w:eastAsia="ru-RU"/>
        </w:rPr>
        <w:t xml:space="preserve">. / Наталья Кузьмина. - М.: LAP </w:t>
      </w:r>
      <w:proofErr w:type="spellStart"/>
      <w:r w:rsidRPr="00B20848">
        <w:rPr>
          <w:rFonts w:ascii="Times New Roman" w:eastAsia="Times New Roman" w:hAnsi="Times New Roman" w:cs="Times New Roman"/>
          <w:sz w:val="28"/>
          <w:szCs w:val="28"/>
          <w:lang w:eastAsia="ru-RU"/>
        </w:rPr>
        <w:t>Lambert</w:t>
      </w:r>
      <w:proofErr w:type="spellEnd"/>
      <w:r w:rsidRPr="00B20848">
        <w:rPr>
          <w:rFonts w:ascii="Times New Roman" w:eastAsia="Times New Roman" w:hAnsi="Times New Roman" w:cs="Times New Roman"/>
          <w:sz w:val="28"/>
          <w:szCs w:val="28"/>
          <w:lang w:eastAsia="ru-RU"/>
        </w:rPr>
        <w:t xml:space="preserve"> </w:t>
      </w:r>
      <w:proofErr w:type="spellStart"/>
      <w:r w:rsidRPr="00B20848">
        <w:rPr>
          <w:rFonts w:ascii="Times New Roman" w:eastAsia="Times New Roman" w:hAnsi="Times New Roman" w:cs="Times New Roman"/>
          <w:sz w:val="28"/>
          <w:szCs w:val="28"/>
          <w:lang w:eastAsia="ru-RU"/>
        </w:rPr>
        <w:t>Academic</w:t>
      </w:r>
      <w:proofErr w:type="spellEnd"/>
      <w:r w:rsidRPr="00B20848">
        <w:rPr>
          <w:rFonts w:ascii="Times New Roman" w:eastAsia="Times New Roman" w:hAnsi="Times New Roman" w:cs="Times New Roman"/>
          <w:sz w:val="28"/>
          <w:szCs w:val="28"/>
          <w:lang w:eastAsia="ru-RU"/>
        </w:rPr>
        <w:t xml:space="preserve"> </w:t>
      </w:r>
      <w:proofErr w:type="spellStart"/>
      <w:r w:rsidRPr="00B20848">
        <w:rPr>
          <w:rFonts w:ascii="Times New Roman" w:eastAsia="Times New Roman" w:hAnsi="Times New Roman" w:cs="Times New Roman"/>
          <w:sz w:val="28"/>
          <w:szCs w:val="28"/>
          <w:lang w:eastAsia="ru-RU"/>
        </w:rPr>
        <w:t>Publishing</w:t>
      </w:r>
      <w:proofErr w:type="spellEnd"/>
      <w:r w:rsidRPr="00B20848">
        <w:rPr>
          <w:rFonts w:ascii="Times New Roman" w:eastAsia="Times New Roman" w:hAnsi="Times New Roman" w:cs="Times New Roman"/>
          <w:sz w:val="28"/>
          <w:szCs w:val="28"/>
          <w:lang w:eastAsia="ru-RU"/>
        </w:rPr>
        <w:t>, 2018. - 344 c.</w:t>
      </w:r>
    </w:p>
    <w:p w14:paraId="7C0857F8" w14:textId="77777777" w:rsidR="008D799F" w:rsidRPr="00B20848"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i/>
          <w:iCs/>
          <w:sz w:val="28"/>
          <w:szCs w:val="28"/>
          <w:lang w:eastAsia="ru-RU"/>
        </w:rPr>
      </w:pPr>
      <w:proofErr w:type="spellStart"/>
      <w:r w:rsidRPr="00B20848">
        <w:rPr>
          <w:rFonts w:ascii="Times New Roman" w:eastAsia="Times New Roman" w:hAnsi="Times New Roman" w:cs="Times New Roman"/>
          <w:iCs/>
          <w:sz w:val="28"/>
          <w:szCs w:val="28"/>
          <w:lang w:eastAsia="ru-RU"/>
        </w:rPr>
        <w:t>Личко</w:t>
      </w:r>
      <w:proofErr w:type="spellEnd"/>
      <w:r w:rsidRPr="00B20848">
        <w:rPr>
          <w:rFonts w:ascii="Times New Roman" w:eastAsia="Times New Roman" w:hAnsi="Times New Roman" w:cs="Times New Roman"/>
          <w:iCs/>
          <w:sz w:val="28"/>
          <w:szCs w:val="28"/>
          <w:lang w:eastAsia="ru-RU"/>
        </w:rPr>
        <w:t>, А. Е.</w:t>
      </w:r>
      <w:r w:rsidRPr="00B20848">
        <w:rPr>
          <w:rFonts w:ascii="Times New Roman" w:eastAsia="Times New Roman" w:hAnsi="Times New Roman" w:cs="Times New Roman"/>
          <w:sz w:val="28"/>
          <w:szCs w:val="28"/>
          <w:lang w:eastAsia="ru-RU"/>
        </w:rPr>
        <w:t xml:space="preserve"> Психопатия и акцентуация характера у подростков. </w:t>
      </w:r>
      <w:r w:rsidRPr="00B20848">
        <w:rPr>
          <w:rFonts w:ascii="Times New Roman" w:hAnsi="Times New Roman" w:cs="Times New Roman"/>
          <w:sz w:val="28"/>
          <w:szCs w:val="28"/>
          <w:shd w:val="clear" w:color="auto" w:fill="FFFFFF"/>
        </w:rPr>
        <w:t xml:space="preserve">Психопатии и акцентуации характера у подростков / А. Е. </w:t>
      </w:r>
      <w:proofErr w:type="spellStart"/>
      <w:r w:rsidRPr="00B20848">
        <w:rPr>
          <w:rFonts w:ascii="Times New Roman" w:hAnsi="Times New Roman" w:cs="Times New Roman"/>
          <w:sz w:val="28"/>
          <w:szCs w:val="28"/>
          <w:shd w:val="clear" w:color="auto" w:fill="FFFFFF"/>
        </w:rPr>
        <w:t>Личко</w:t>
      </w:r>
      <w:proofErr w:type="spellEnd"/>
      <w:r w:rsidRPr="00B20848">
        <w:rPr>
          <w:rFonts w:ascii="Times New Roman" w:hAnsi="Times New Roman" w:cs="Times New Roman"/>
          <w:sz w:val="28"/>
          <w:szCs w:val="28"/>
          <w:shd w:val="clear" w:color="auto" w:fill="FFFFFF"/>
        </w:rPr>
        <w:t xml:space="preserve">. - 2-е изд., доп. и </w:t>
      </w:r>
      <w:proofErr w:type="spellStart"/>
      <w:r w:rsidRPr="00B20848">
        <w:rPr>
          <w:rFonts w:ascii="Times New Roman" w:hAnsi="Times New Roman" w:cs="Times New Roman"/>
          <w:sz w:val="28"/>
          <w:szCs w:val="28"/>
          <w:shd w:val="clear" w:color="auto" w:fill="FFFFFF"/>
        </w:rPr>
        <w:t>перераб</w:t>
      </w:r>
      <w:proofErr w:type="spellEnd"/>
      <w:r w:rsidRPr="00B20848">
        <w:rPr>
          <w:rFonts w:ascii="Times New Roman" w:hAnsi="Times New Roman" w:cs="Times New Roman"/>
          <w:sz w:val="28"/>
          <w:szCs w:val="28"/>
          <w:shd w:val="clear" w:color="auto" w:fill="FFFFFF"/>
        </w:rPr>
        <w:t>. - Л.</w:t>
      </w:r>
      <w:proofErr w:type="gramStart"/>
      <w:r w:rsidRPr="00B20848">
        <w:rPr>
          <w:rFonts w:ascii="Times New Roman" w:hAnsi="Times New Roman" w:cs="Times New Roman"/>
          <w:sz w:val="28"/>
          <w:szCs w:val="28"/>
          <w:shd w:val="clear" w:color="auto" w:fill="FFFFFF"/>
        </w:rPr>
        <w:t xml:space="preserve"> :</w:t>
      </w:r>
      <w:proofErr w:type="gramEnd"/>
      <w:r w:rsidRPr="00B20848">
        <w:rPr>
          <w:rFonts w:ascii="Times New Roman" w:hAnsi="Times New Roman" w:cs="Times New Roman"/>
          <w:sz w:val="28"/>
          <w:szCs w:val="28"/>
          <w:shd w:val="clear" w:color="auto" w:fill="FFFFFF"/>
        </w:rPr>
        <w:t xml:space="preserve"> Медицина : Ленингр. </w:t>
      </w:r>
      <w:proofErr w:type="spellStart"/>
      <w:r w:rsidRPr="00B20848">
        <w:rPr>
          <w:rFonts w:ascii="Times New Roman" w:hAnsi="Times New Roman" w:cs="Times New Roman"/>
          <w:sz w:val="28"/>
          <w:szCs w:val="28"/>
          <w:shd w:val="clear" w:color="auto" w:fill="FFFFFF"/>
        </w:rPr>
        <w:t>отд-ние</w:t>
      </w:r>
      <w:proofErr w:type="spellEnd"/>
      <w:r w:rsidRPr="00B20848">
        <w:rPr>
          <w:rFonts w:ascii="Times New Roman" w:hAnsi="Times New Roman" w:cs="Times New Roman"/>
          <w:sz w:val="28"/>
          <w:szCs w:val="28"/>
          <w:shd w:val="clear" w:color="auto" w:fill="FFFFFF"/>
        </w:rPr>
        <w:t>, 1983. - 255 с</w:t>
      </w:r>
    </w:p>
    <w:p w14:paraId="6723B99B"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lastRenderedPageBreak/>
        <w:t>Минин, А. Актуальные проблемы девиантного поведения несовершеннолетних и молодежи / Анатолий Минин. - М.: Прометей, 2016. – 746 c.</w:t>
      </w:r>
    </w:p>
    <w:p w14:paraId="60945A88"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sz w:val="28"/>
          <w:szCs w:val="28"/>
          <w:lang w:eastAsia="ru-RU"/>
        </w:rPr>
        <w:t>Миннегалиев</w:t>
      </w:r>
      <w:proofErr w:type="spellEnd"/>
      <w:r w:rsidRPr="00B20848">
        <w:rPr>
          <w:rFonts w:ascii="Times New Roman" w:eastAsia="Times New Roman" w:hAnsi="Times New Roman" w:cs="Times New Roman"/>
          <w:sz w:val="28"/>
          <w:szCs w:val="28"/>
          <w:lang w:eastAsia="ru-RU"/>
        </w:rPr>
        <w:t xml:space="preserve">, М. </w:t>
      </w:r>
      <w:proofErr w:type="spellStart"/>
      <w:r w:rsidRPr="00B20848">
        <w:rPr>
          <w:rFonts w:ascii="Times New Roman" w:eastAsia="Times New Roman" w:hAnsi="Times New Roman" w:cs="Times New Roman"/>
          <w:sz w:val="28"/>
          <w:szCs w:val="28"/>
          <w:lang w:eastAsia="ru-RU"/>
        </w:rPr>
        <w:t>Девиантное</w:t>
      </w:r>
      <w:proofErr w:type="spellEnd"/>
      <w:r w:rsidRPr="00B20848">
        <w:rPr>
          <w:rFonts w:ascii="Times New Roman" w:eastAsia="Times New Roman" w:hAnsi="Times New Roman" w:cs="Times New Roman"/>
          <w:sz w:val="28"/>
          <w:szCs w:val="28"/>
          <w:lang w:eastAsia="ru-RU"/>
        </w:rPr>
        <w:t xml:space="preserve"> поведение / М. </w:t>
      </w:r>
      <w:proofErr w:type="spellStart"/>
      <w:r w:rsidRPr="00B20848">
        <w:rPr>
          <w:rFonts w:ascii="Times New Roman" w:eastAsia="Times New Roman" w:hAnsi="Times New Roman" w:cs="Times New Roman"/>
          <w:sz w:val="28"/>
          <w:szCs w:val="28"/>
          <w:lang w:eastAsia="ru-RU"/>
        </w:rPr>
        <w:t>Миннегалиев</w:t>
      </w:r>
      <w:proofErr w:type="spellEnd"/>
      <w:r w:rsidRPr="00B20848">
        <w:rPr>
          <w:rFonts w:ascii="Times New Roman" w:eastAsia="Times New Roman" w:hAnsi="Times New Roman" w:cs="Times New Roman"/>
          <w:sz w:val="28"/>
          <w:szCs w:val="28"/>
          <w:lang w:eastAsia="ru-RU"/>
        </w:rPr>
        <w:t xml:space="preserve">. - М.: LAP </w:t>
      </w:r>
      <w:proofErr w:type="spellStart"/>
      <w:r w:rsidRPr="00B20848">
        <w:rPr>
          <w:rFonts w:ascii="Times New Roman" w:eastAsia="Times New Roman" w:hAnsi="Times New Roman" w:cs="Times New Roman"/>
          <w:sz w:val="28"/>
          <w:szCs w:val="28"/>
          <w:lang w:eastAsia="ru-RU"/>
        </w:rPr>
        <w:t>Lambert</w:t>
      </w:r>
      <w:proofErr w:type="spellEnd"/>
      <w:r w:rsidRPr="00B20848">
        <w:rPr>
          <w:rFonts w:ascii="Times New Roman" w:eastAsia="Times New Roman" w:hAnsi="Times New Roman" w:cs="Times New Roman"/>
          <w:sz w:val="28"/>
          <w:szCs w:val="28"/>
          <w:lang w:eastAsia="ru-RU"/>
        </w:rPr>
        <w:t xml:space="preserve"> </w:t>
      </w:r>
      <w:proofErr w:type="spellStart"/>
      <w:r w:rsidRPr="00B20848">
        <w:rPr>
          <w:rFonts w:ascii="Times New Roman" w:eastAsia="Times New Roman" w:hAnsi="Times New Roman" w:cs="Times New Roman"/>
          <w:sz w:val="28"/>
          <w:szCs w:val="28"/>
          <w:lang w:eastAsia="ru-RU"/>
        </w:rPr>
        <w:t>Academic</w:t>
      </w:r>
      <w:proofErr w:type="spellEnd"/>
      <w:r w:rsidRPr="00B20848">
        <w:rPr>
          <w:rFonts w:ascii="Times New Roman" w:eastAsia="Times New Roman" w:hAnsi="Times New Roman" w:cs="Times New Roman"/>
          <w:sz w:val="28"/>
          <w:szCs w:val="28"/>
          <w:lang w:eastAsia="ru-RU"/>
        </w:rPr>
        <w:t xml:space="preserve"> </w:t>
      </w:r>
      <w:proofErr w:type="spellStart"/>
      <w:r w:rsidRPr="00B20848">
        <w:rPr>
          <w:rFonts w:ascii="Times New Roman" w:eastAsia="Times New Roman" w:hAnsi="Times New Roman" w:cs="Times New Roman"/>
          <w:sz w:val="28"/>
          <w:szCs w:val="28"/>
          <w:lang w:eastAsia="ru-RU"/>
        </w:rPr>
        <w:t>Publishing</w:t>
      </w:r>
      <w:proofErr w:type="spellEnd"/>
      <w:r w:rsidRPr="00B20848">
        <w:rPr>
          <w:rFonts w:ascii="Times New Roman" w:eastAsia="Times New Roman" w:hAnsi="Times New Roman" w:cs="Times New Roman"/>
          <w:sz w:val="28"/>
          <w:szCs w:val="28"/>
          <w:lang w:eastAsia="ru-RU"/>
        </w:rPr>
        <w:t>, 2019. - 344 c.</w:t>
      </w:r>
    </w:p>
    <w:p w14:paraId="3661EA79"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sz w:val="28"/>
          <w:szCs w:val="28"/>
          <w:lang w:eastAsia="ru-RU"/>
        </w:rPr>
        <w:t>Миннегалиев</w:t>
      </w:r>
      <w:proofErr w:type="spellEnd"/>
      <w:r w:rsidRPr="00B20848">
        <w:rPr>
          <w:rFonts w:ascii="Times New Roman" w:eastAsia="Times New Roman" w:hAnsi="Times New Roman" w:cs="Times New Roman"/>
          <w:sz w:val="28"/>
          <w:szCs w:val="28"/>
          <w:lang w:eastAsia="ru-RU"/>
        </w:rPr>
        <w:t xml:space="preserve">, М. </w:t>
      </w:r>
      <w:proofErr w:type="spellStart"/>
      <w:r w:rsidRPr="00B20848">
        <w:rPr>
          <w:rFonts w:ascii="Times New Roman" w:eastAsia="Times New Roman" w:hAnsi="Times New Roman" w:cs="Times New Roman"/>
          <w:sz w:val="28"/>
          <w:szCs w:val="28"/>
          <w:lang w:eastAsia="ru-RU"/>
        </w:rPr>
        <w:t>Девиантное</w:t>
      </w:r>
      <w:proofErr w:type="spellEnd"/>
      <w:r w:rsidRPr="00B20848">
        <w:rPr>
          <w:rFonts w:ascii="Times New Roman" w:eastAsia="Times New Roman" w:hAnsi="Times New Roman" w:cs="Times New Roman"/>
          <w:sz w:val="28"/>
          <w:szCs w:val="28"/>
          <w:lang w:eastAsia="ru-RU"/>
        </w:rPr>
        <w:t xml:space="preserve"> поведение подростков / М. </w:t>
      </w:r>
      <w:proofErr w:type="spellStart"/>
      <w:r w:rsidRPr="00B20848">
        <w:rPr>
          <w:rFonts w:ascii="Times New Roman" w:eastAsia="Times New Roman" w:hAnsi="Times New Roman" w:cs="Times New Roman"/>
          <w:sz w:val="28"/>
          <w:szCs w:val="28"/>
          <w:lang w:eastAsia="ru-RU"/>
        </w:rPr>
        <w:t>Миннегалиев</w:t>
      </w:r>
      <w:proofErr w:type="spellEnd"/>
      <w:r w:rsidRPr="00B20848">
        <w:rPr>
          <w:rFonts w:ascii="Times New Roman" w:eastAsia="Times New Roman" w:hAnsi="Times New Roman" w:cs="Times New Roman"/>
          <w:sz w:val="28"/>
          <w:szCs w:val="28"/>
          <w:lang w:eastAsia="ru-RU"/>
        </w:rPr>
        <w:t xml:space="preserve">. - М.: LAP </w:t>
      </w:r>
      <w:proofErr w:type="spellStart"/>
      <w:r w:rsidRPr="00B20848">
        <w:rPr>
          <w:rFonts w:ascii="Times New Roman" w:eastAsia="Times New Roman" w:hAnsi="Times New Roman" w:cs="Times New Roman"/>
          <w:sz w:val="28"/>
          <w:szCs w:val="28"/>
          <w:lang w:eastAsia="ru-RU"/>
        </w:rPr>
        <w:t>Lambert</w:t>
      </w:r>
      <w:proofErr w:type="spellEnd"/>
      <w:r w:rsidRPr="00B20848">
        <w:rPr>
          <w:rFonts w:ascii="Times New Roman" w:eastAsia="Times New Roman" w:hAnsi="Times New Roman" w:cs="Times New Roman"/>
          <w:sz w:val="28"/>
          <w:szCs w:val="28"/>
          <w:lang w:eastAsia="ru-RU"/>
        </w:rPr>
        <w:t xml:space="preserve"> </w:t>
      </w:r>
      <w:proofErr w:type="spellStart"/>
      <w:r w:rsidRPr="00B20848">
        <w:rPr>
          <w:rFonts w:ascii="Times New Roman" w:eastAsia="Times New Roman" w:hAnsi="Times New Roman" w:cs="Times New Roman"/>
          <w:sz w:val="28"/>
          <w:szCs w:val="28"/>
          <w:lang w:eastAsia="ru-RU"/>
        </w:rPr>
        <w:t>Academic</w:t>
      </w:r>
      <w:proofErr w:type="spellEnd"/>
      <w:r w:rsidRPr="00B20848">
        <w:rPr>
          <w:rFonts w:ascii="Times New Roman" w:eastAsia="Times New Roman" w:hAnsi="Times New Roman" w:cs="Times New Roman"/>
          <w:sz w:val="28"/>
          <w:szCs w:val="28"/>
          <w:lang w:eastAsia="ru-RU"/>
        </w:rPr>
        <w:t xml:space="preserve"> </w:t>
      </w:r>
      <w:proofErr w:type="spellStart"/>
      <w:r w:rsidRPr="00B20848">
        <w:rPr>
          <w:rFonts w:ascii="Times New Roman" w:eastAsia="Times New Roman" w:hAnsi="Times New Roman" w:cs="Times New Roman"/>
          <w:sz w:val="28"/>
          <w:szCs w:val="28"/>
          <w:lang w:eastAsia="ru-RU"/>
        </w:rPr>
        <w:t>Publishing</w:t>
      </w:r>
      <w:proofErr w:type="spellEnd"/>
      <w:r w:rsidRPr="00B20848">
        <w:rPr>
          <w:rFonts w:ascii="Times New Roman" w:eastAsia="Times New Roman" w:hAnsi="Times New Roman" w:cs="Times New Roman"/>
          <w:sz w:val="28"/>
          <w:szCs w:val="28"/>
          <w:lang w:eastAsia="ru-RU"/>
        </w:rPr>
        <w:t>, 2018. - 340 c.</w:t>
      </w:r>
    </w:p>
    <w:p w14:paraId="656D0057" w14:textId="77777777" w:rsidR="008D799F"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 xml:space="preserve">Миронов, А. </w:t>
      </w:r>
      <w:proofErr w:type="spellStart"/>
      <w:r w:rsidRPr="00B20848">
        <w:rPr>
          <w:rFonts w:ascii="Times New Roman" w:eastAsia="Times New Roman" w:hAnsi="Times New Roman" w:cs="Times New Roman"/>
          <w:sz w:val="28"/>
          <w:szCs w:val="28"/>
          <w:lang w:eastAsia="ru-RU"/>
        </w:rPr>
        <w:t>Здоровьесберегающие</w:t>
      </w:r>
      <w:proofErr w:type="spellEnd"/>
      <w:r w:rsidRPr="00B20848">
        <w:rPr>
          <w:rFonts w:ascii="Times New Roman" w:eastAsia="Times New Roman" w:hAnsi="Times New Roman" w:cs="Times New Roman"/>
          <w:sz w:val="28"/>
          <w:szCs w:val="28"/>
          <w:lang w:eastAsia="ru-RU"/>
        </w:rPr>
        <w:t xml:space="preserve"> технологии и профилактика девиантного поведения в образовательной среде / А. Миронов. - Москва: </w:t>
      </w:r>
      <w:proofErr w:type="spellStart"/>
      <w:r w:rsidRPr="00B20848">
        <w:rPr>
          <w:rFonts w:ascii="Times New Roman" w:eastAsia="Times New Roman" w:hAnsi="Times New Roman" w:cs="Times New Roman"/>
          <w:sz w:val="28"/>
          <w:szCs w:val="28"/>
          <w:lang w:eastAsia="ru-RU"/>
        </w:rPr>
        <w:t>Гостехиздат</w:t>
      </w:r>
      <w:proofErr w:type="spellEnd"/>
      <w:r w:rsidRPr="00B20848">
        <w:rPr>
          <w:rFonts w:ascii="Times New Roman" w:eastAsia="Times New Roman" w:hAnsi="Times New Roman" w:cs="Times New Roman"/>
          <w:sz w:val="28"/>
          <w:szCs w:val="28"/>
          <w:lang w:eastAsia="ru-RU"/>
        </w:rPr>
        <w:t>, 2017. – 486 c.</w:t>
      </w:r>
    </w:p>
    <w:p w14:paraId="21B30863" w14:textId="77777777" w:rsidR="008D799F" w:rsidRPr="00B20848"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iCs/>
          <w:sz w:val="28"/>
          <w:szCs w:val="28"/>
          <w:lang w:eastAsia="ru-RU"/>
        </w:rPr>
        <w:t>Мухина, B. C.</w:t>
      </w:r>
      <w:r w:rsidRPr="00B20848">
        <w:rPr>
          <w:rFonts w:ascii="Times New Roman" w:eastAsia="Times New Roman" w:hAnsi="Times New Roman" w:cs="Times New Roman"/>
          <w:sz w:val="28"/>
          <w:szCs w:val="28"/>
          <w:lang w:eastAsia="ru-RU"/>
        </w:rPr>
        <w:t xml:space="preserve"> Феноменология развития и бытия личности: Избранные психологические труды</w:t>
      </w:r>
      <w:proofErr w:type="gramStart"/>
      <w:r w:rsidRPr="00B20848">
        <w:rPr>
          <w:rFonts w:ascii="Times New Roman" w:eastAsia="Times New Roman" w:hAnsi="Times New Roman" w:cs="Times New Roman"/>
          <w:sz w:val="28"/>
          <w:szCs w:val="28"/>
          <w:lang w:eastAsia="ru-RU"/>
        </w:rPr>
        <w:t xml:space="preserve"> / А</w:t>
      </w:r>
      <w:proofErr w:type="gramEnd"/>
      <w:r w:rsidRPr="00B20848">
        <w:rPr>
          <w:rFonts w:ascii="Times New Roman" w:eastAsia="Times New Roman" w:hAnsi="Times New Roman" w:cs="Times New Roman"/>
          <w:sz w:val="28"/>
          <w:szCs w:val="28"/>
          <w:lang w:eastAsia="ru-RU"/>
        </w:rPr>
        <w:t xml:space="preserve">кад. </w:t>
      </w:r>
      <w:proofErr w:type="spellStart"/>
      <w:r w:rsidRPr="00B20848">
        <w:rPr>
          <w:rFonts w:ascii="Times New Roman" w:eastAsia="Times New Roman" w:hAnsi="Times New Roman" w:cs="Times New Roman"/>
          <w:sz w:val="28"/>
          <w:szCs w:val="28"/>
          <w:lang w:eastAsia="ru-RU"/>
        </w:rPr>
        <w:t>пед</w:t>
      </w:r>
      <w:proofErr w:type="spellEnd"/>
      <w:r w:rsidRPr="00B20848">
        <w:rPr>
          <w:rFonts w:ascii="Times New Roman" w:eastAsia="Times New Roman" w:hAnsi="Times New Roman" w:cs="Times New Roman"/>
          <w:sz w:val="28"/>
          <w:szCs w:val="28"/>
          <w:lang w:eastAsia="ru-RU"/>
        </w:rPr>
        <w:t xml:space="preserve">. и соц. наук, </w:t>
      </w:r>
      <w:proofErr w:type="spellStart"/>
      <w:r w:rsidRPr="00B20848">
        <w:rPr>
          <w:rFonts w:ascii="Times New Roman" w:eastAsia="Times New Roman" w:hAnsi="Times New Roman" w:cs="Times New Roman"/>
          <w:sz w:val="28"/>
          <w:szCs w:val="28"/>
          <w:lang w:eastAsia="ru-RU"/>
        </w:rPr>
        <w:t>Моск</w:t>
      </w:r>
      <w:proofErr w:type="spellEnd"/>
      <w:r w:rsidRPr="00B20848">
        <w:rPr>
          <w:rFonts w:ascii="Times New Roman" w:eastAsia="Times New Roman" w:hAnsi="Times New Roman" w:cs="Times New Roman"/>
          <w:sz w:val="28"/>
          <w:szCs w:val="28"/>
          <w:lang w:eastAsia="ru-RU"/>
        </w:rPr>
        <w:t>. психол.-соц. ин-т. — М.</w:t>
      </w:r>
      <w:proofErr w:type="gramStart"/>
      <w:r w:rsidRPr="00B20848">
        <w:rPr>
          <w:rFonts w:ascii="Times New Roman" w:eastAsia="Times New Roman" w:hAnsi="Times New Roman" w:cs="Times New Roman"/>
          <w:sz w:val="28"/>
          <w:szCs w:val="28"/>
          <w:lang w:eastAsia="ru-RU"/>
        </w:rPr>
        <w:t xml:space="preserve"> :</w:t>
      </w:r>
      <w:proofErr w:type="gramEnd"/>
      <w:r w:rsidRPr="00B20848">
        <w:rPr>
          <w:rFonts w:ascii="Times New Roman" w:eastAsia="Times New Roman" w:hAnsi="Times New Roman" w:cs="Times New Roman"/>
          <w:sz w:val="28"/>
          <w:szCs w:val="28"/>
          <w:lang w:eastAsia="ru-RU"/>
        </w:rPr>
        <w:t xml:space="preserve"> Московский психолого-социальный институт, Воронеж : НПО «МОДЭК», 1999. — 640 с.</w:t>
      </w:r>
    </w:p>
    <w:p w14:paraId="6C557E53"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sz w:val="28"/>
          <w:szCs w:val="28"/>
          <w:lang w:eastAsia="ru-RU"/>
        </w:rPr>
        <w:t>Нежельский</w:t>
      </w:r>
      <w:proofErr w:type="spellEnd"/>
      <w:r w:rsidRPr="00B20848">
        <w:rPr>
          <w:rFonts w:ascii="Times New Roman" w:eastAsia="Times New Roman" w:hAnsi="Times New Roman" w:cs="Times New Roman"/>
          <w:sz w:val="28"/>
          <w:szCs w:val="28"/>
          <w:lang w:eastAsia="ru-RU"/>
        </w:rPr>
        <w:t xml:space="preserve">, А. </w:t>
      </w:r>
      <w:proofErr w:type="spellStart"/>
      <w:r w:rsidRPr="00B20848">
        <w:rPr>
          <w:rFonts w:ascii="Times New Roman" w:eastAsia="Times New Roman" w:hAnsi="Times New Roman" w:cs="Times New Roman"/>
          <w:sz w:val="28"/>
          <w:szCs w:val="28"/>
          <w:lang w:eastAsia="ru-RU"/>
        </w:rPr>
        <w:t>Девиантное</w:t>
      </w:r>
      <w:proofErr w:type="spellEnd"/>
      <w:r w:rsidRPr="00B20848">
        <w:rPr>
          <w:rFonts w:ascii="Times New Roman" w:eastAsia="Times New Roman" w:hAnsi="Times New Roman" w:cs="Times New Roman"/>
          <w:sz w:val="28"/>
          <w:szCs w:val="28"/>
          <w:lang w:eastAsia="ru-RU"/>
        </w:rPr>
        <w:t xml:space="preserve"> поведение молодежи в современной России / А. </w:t>
      </w:r>
      <w:proofErr w:type="spellStart"/>
      <w:r w:rsidRPr="00B20848">
        <w:rPr>
          <w:rFonts w:ascii="Times New Roman" w:eastAsia="Times New Roman" w:hAnsi="Times New Roman" w:cs="Times New Roman"/>
          <w:sz w:val="28"/>
          <w:szCs w:val="28"/>
          <w:lang w:eastAsia="ru-RU"/>
        </w:rPr>
        <w:t>Нежельский</w:t>
      </w:r>
      <w:proofErr w:type="spellEnd"/>
      <w:r w:rsidRPr="00B20848">
        <w:rPr>
          <w:rFonts w:ascii="Times New Roman" w:eastAsia="Times New Roman" w:hAnsi="Times New Roman" w:cs="Times New Roman"/>
          <w:sz w:val="28"/>
          <w:szCs w:val="28"/>
          <w:lang w:eastAsia="ru-RU"/>
        </w:rPr>
        <w:t xml:space="preserve">. - М.: LAP </w:t>
      </w:r>
      <w:proofErr w:type="spellStart"/>
      <w:r w:rsidRPr="00B20848">
        <w:rPr>
          <w:rFonts w:ascii="Times New Roman" w:eastAsia="Times New Roman" w:hAnsi="Times New Roman" w:cs="Times New Roman"/>
          <w:sz w:val="28"/>
          <w:szCs w:val="28"/>
          <w:lang w:eastAsia="ru-RU"/>
        </w:rPr>
        <w:t>Lambert</w:t>
      </w:r>
      <w:proofErr w:type="spellEnd"/>
      <w:r w:rsidRPr="00B20848">
        <w:rPr>
          <w:rFonts w:ascii="Times New Roman" w:eastAsia="Times New Roman" w:hAnsi="Times New Roman" w:cs="Times New Roman"/>
          <w:sz w:val="28"/>
          <w:szCs w:val="28"/>
          <w:lang w:eastAsia="ru-RU"/>
        </w:rPr>
        <w:t xml:space="preserve"> </w:t>
      </w:r>
      <w:proofErr w:type="spellStart"/>
      <w:r w:rsidRPr="00B20848">
        <w:rPr>
          <w:rFonts w:ascii="Times New Roman" w:eastAsia="Times New Roman" w:hAnsi="Times New Roman" w:cs="Times New Roman"/>
          <w:sz w:val="28"/>
          <w:szCs w:val="28"/>
          <w:lang w:eastAsia="ru-RU"/>
        </w:rPr>
        <w:t>Academic</w:t>
      </w:r>
      <w:proofErr w:type="spellEnd"/>
      <w:r w:rsidRPr="00B20848">
        <w:rPr>
          <w:rFonts w:ascii="Times New Roman" w:eastAsia="Times New Roman" w:hAnsi="Times New Roman" w:cs="Times New Roman"/>
          <w:sz w:val="28"/>
          <w:szCs w:val="28"/>
          <w:lang w:eastAsia="ru-RU"/>
        </w:rPr>
        <w:t xml:space="preserve"> </w:t>
      </w:r>
      <w:proofErr w:type="spellStart"/>
      <w:r w:rsidRPr="00B20848">
        <w:rPr>
          <w:rFonts w:ascii="Times New Roman" w:eastAsia="Times New Roman" w:hAnsi="Times New Roman" w:cs="Times New Roman"/>
          <w:sz w:val="28"/>
          <w:szCs w:val="28"/>
          <w:lang w:eastAsia="ru-RU"/>
        </w:rPr>
        <w:t>Publishing</w:t>
      </w:r>
      <w:proofErr w:type="spellEnd"/>
      <w:r w:rsidRPr="00B20848">
        <w:rPr>
          <w:rFonts w:ascii="Times New Roman" w:eastAsia="Times New Roman" w:hAnsi="Times New Roman" w:cs="Times New Roman"/>
          <w:sz w:val="28"/>
          <w:szCs w:val="28"/>
          <w:lang w:eastAsia="ru-RU"/>
        </w:rPr>
        <w:t>, 2017. – 756 c.</w:t>
      </w:r>
    </w:p>
    <w:p w14:paraId="26DC377B"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 xml:space="preserve">Рождественская, Н. А. </w:t>
      </w:r>
      <w:proofErr w:type="spellStart"/>
      <w:r w:rsidRPr="00B20848">
        <w:rPr>
          <w:rFonts w:ascii="Times New Roman" w:eastAsia="Times New Roman" w:hAnsi="Times New Roman" w:cs="Times New Roman"/>
          <w:sz w:val="28"/>
          <w:szCs w:val="28"/>
          <w:lang w:eastAsia="ru-RU"/>
        </w:rPr>
        <w:t>Девиантное</w:t>
      </w:r>
      <w:proofErr w:type="spellEnd"/>
      <w:r w:rsidRPr="00B20848">
        <w:rPr>
          <w:rFonts w:ascii="Times New Roman" w:eastAsia="Times New Roman" w:hAnsi="Times New Roman" w:cs="Times New Roman"/>
          <w:sz w:val="28"/>
          <w:szCs w:val="28"/>
          <w:lang w:eastAsia="ru-RU"/>
        </w:rPr>
        <w:t xml:space="preserve"> поведение и основы его профилактики у подростков. Учебное пособие / Н.А. Рождественская. - М.: </w:t>
      </w:r>
      <w:proofErr w:type="spellStart"/>
      <w:r w:rsidRPr="00B20848">
        <w:rPr>
          <w:rFonts w:ascii="Times New Roman" w:eastAsia="Times New Roman" w:hAnsi="Times New Roman" w:cs="Times New Roman"/>
          <w:sz w:val="28"/>
          <w:szCs w:val="28"/>
          <w:lang w:eastAsia="ru-RU"/>
        </w:rPr>
        <w:t>Теревинф</w:t>
      </w:r>
      <w:proofErr w:type="spellEnd"/>
      <w:r w:rsidRPr="00B20848">
        <w:rPr>
          <w:rFonts w:ascii="Times New Roman" w:eastAsia="Times New Roman" w:hAnsi="Times New Roman" w:cs="Times New Roman"/>
          <w:sz w:val="28"/>
          <w:szCs w:val="28"/>
          <w:lang w:eastAsia="ru-RU"/>
        </w:rPr>
        <w:t>, 2016. – 627 c.</w:t>
      </w:r>
    </w:p>
    <w:p w14:paraId="694930F0"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Рожков, М. И. Воспитание трудного ребенка. Дети с девиантным поведением / М.И. Рожков. - М.: Книга по Требованию, 2020. - 240 c.</w:t>
      </w:r>
    </w:p>
    <w:p w14:paraId="37E75D6D"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 xml:space="preserve">Рожков, М. И. Воспитание трудного ребенка. Дети с девиантным поведением / М.И. Рожков. - М.: </w:t>
      </w:r>
      <w:proofErr w:type="spellStart"/>
      <w:r w:rsidRPr="00B20848">
        <w:rPr>
          <w:rFonts w:ascii="Times New Roman" w:eastAsia="Times New Roman" w:hAnsi="Times New Roman" w:cs="Times New Roman"/>
          <w:sz w:val="28"/>
          <w:szCs w:val="28"/>
          <w:lang w:eastAsia="ru-RU"/>
        </w:rPr>
        <w:t>Владос</w:t>
      </w:r>
      <w:proofErr w:type="spellEnd"/>
      <w:r w:rsidRPr="00B20848">
        <w:rPr>
          <w:rFonts w:ascii="Times New Roman" w:eastAsia="Times New Roman" w:hAnsi="Times New Roman" w:cs="Times New Roman"/>
          <w:sz w:val="28"/>
          <w:szCs w:val="28"/>
          <w:lang w:eastAsia="ru-RU"/>
        </w:rPr>
        <w:t>, 2020. – 661 c.</w:t>
      </w:r>
    </w:p>
    <w:p w14:paraId="41F7EA33" w14:textId="77777777" w:rsidR="008D799F" w:rsidRPr="00B20848"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 xml:space="preserve">Рудакова, И. А. </w:t>
      </w:r>
      <w:proofErr w:type="spellStart"/>
      <w:r w:rsidRPr="00B20848">
        <w:rPr>
          <w:rFonts w:ascii="Times New Roman" w:eastAsia="Times New Roman" w:hAnsi="Times New Roman" w:cs="Times New Roman"/>
          <w:sz w:val="28"/>
          <w:szCs w:val="28"/>
          <w:lang w:eastAsia="ru-RU"/>
        </w:rPr>
        <w:t>Девиантное</w:t>
      </w:r>
      <w:proofErr w:type="spellEnd"/>
      <w:r w:rsidRPr="00B20848">
        <w:rPr>
          <w:rFonts w:ascii="Times New Roman" w:eastAsia="Times New Roman" w:hAnsi="Times New Roman" w:cs="Times New Roman"/>
          <w:sz w:val="28"/>
          <w:szCs w:val="28"/>
          <w:lang w:eastAsia="ru-RU"/>
        </w:rPr>
        <w:t xml:space="preserve"> поведение: </w:t>
      </w:r>
      <w:proofErr w:type="spellStart"/>
      <w:r w:rsidRPr="00B20848">
        <w:rPr>
          <w:rFonts w:ascii="Times New Roman" w:eastAsia="Times New Roman" w:hAnsi="Times New Roman" w:cs="Times New Roman"/>
          <w:sz w:val="28"/>
          <w:szCs w:val="28"/>
          <w:lang w:eastAsia="ru-RU"/>
        </w:rPr>
        <w:t>моногр</w:t>
      </w:r>
      <w:proofErr w:type="spellEnd"/>
      <w:r w:rsidRPr="00B20848">
        <w:rPr>
          <w:rFonts w:ascii="Times New Roman" w:eastAsia="Times New Roman" w:hAnsi="Times New Roman" w:cs="Times New Roman"/>
          <w:sz w:val="28"/>
          <w:szCs w:val="28"/>
          <w:lang w:eastAsia="ru-RU"/>
        </w:rPr>
        <w:t xml:space="preserve">. / И.А. Рудакова, О.С. </w:t>
      </w:r>
      <w:proofErr w:type="spellStart"/>
      <w:r w:rsidRPr="00B20848">
        <w:rPr>
          <w:rFonts w:ascii="Times New Roman" w:eastAsia="Times New Roman" w:hAnsi="Times New Roman" w:cs="Times New Roman"/>
          <w:sz w:val="28"/>
          <w:szCs w:val="28"/>
          <w:lang w:eastAsia="ru-RU"/>
        </w:rPr>
        <w:t>Ситникова</w:t>
      </w:r>
      <w:proofErr w:type="spellEnd"/>
      <w:r w:rsidRPr="00B20848">
        <w:rPr>
          <w:rFonts w:ascii="Times New Roman" w:eastAsia="Times New Roman" w:hAnsi="Times New Roman" w:cs="Times New Roman"/>
          <w:sz w:val="28"/>
          <w:szCs w:val="28"/>
          <w:lang w:eastAsia="ru-RU"/>
        </w:rPr>
        <w:t xml:space="preserve">, Н.Ю. </w:t>
      </w:r>
      <w:proofErr w:type="spellStart"/>
      <w:r w:rsidRPr="00B20848">
        <w:rPr>
          <w:rFonts w:ascii="Times New Roman" w:eastAsia="Times New Roman" w:hAnsi="Times New Roman" w:cs="Times New Roman"/>
          <w:sz w:val="28"/>
          <w:szCs w:val="28"/>
          <w:lang w:eastAsia="ru-RU"/>
        </w:rPr>
        <w:t>Фальчевкая</w:t>
      </w:r>
      <w:proofErr w:type="spellEnd"/>
      <w:r w:rsidRPr="00B20848">
        <w:rPr>
          <w:rFonts w:ascii="Times New Roman" w:eastAsia="Times New Roman" w:hAnsi="Times New Roman" w:cs="Times New Roman"/>
          <w:sz w:val="28"/>
          <w:szCs w:val="28"/>
          <w:lang w:eastAsia="ru-RU"/>
        </w:rPr>
        <w:t>. - М.: Феникс, 2018. - 160 c.</w:t>
      </w:r>
    </w:p>
    <w:p w14:paraId="5EE08AEE" w14:textId="77777777" w:rsidR="008D799F" w:rsidRPr="00B20848"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hAnsi="Times New Roman" w:cs="Times New Roman"/>
          <w:iCs/>
          <w:sz w:val="28"/>
          <w:szCs w:val="28"/>
          <w:shd w:val="clear" w:color="auto" w:fill="FFFFFF"/>
        </w:rPr>
        <w:t>Салмин</w:t>
      </w:r>
      <w:proofErr w:type="spellEnd"/>
      <w:r w:rsidRPr="00B20848">
        <w:rPr>
          <w:rFonts w:ascii="Times New Roman" w:hAnsi="Times New Roman" w:cs="Times New Roman"/>
          <w:iCs/>
          <w:sz w:val="28"/>
          <w:szCs w:val="28"/>
          <w:shd w:val="clear" w:color="auto" w:fill="FFFFFF"/>
        </w:rPr>
        <w:t xml:space="preserve"> А. Ю. </w:t>
      </w:r>
      <w:r w:rsidRPr="00B20848">
        <w:rPr>
          <w:rFonts w:ascii="Times New Roman" w:hAnsi="Times New Roman" w:cs="Times New Roman"/>
          <w:sz w:val="28"/>
          <w:szCs w:val="28"/>
          <w:shd w:val="clear" w:color="auto" w:fill="FFFFFF"/>
        </w:rPr>
        <w:t xml:space="preserve">Социология девиантного (отклоняющегося) поведения. Учебное пособие. Санкт-Петербург: Филиал Института социологии РАН, 1993.167 с. // </w:t>
      </w:r>
      <w:r w:rsidRPr="00B20848">
        <w:rPr>
          <w:rFonts w:ascii="Times New Roman" w:hAnsi="Times New Roman" w:cs="Times New Roman"/>
          <w:iCs/>
          <w:sz w:val="28"/>
          <w:szCs w:val="28"/>
          <w:shd w:val="clear" w:color="auto" w:fill="FFFFFF"/>
        </w:rPr>
        <w:t xml:space="preserve">А.Ю. </w:t>
      </w:r>
      <w:proofErr w:type="spellStart"/>
      <w:r w:rsidRPr="00B20848">
        <w:rPr>
          <w:rFonts w:ascii="Times New Roman" w:hAnsi="Times New Roman" w:cs="Times New Roman"/>
          <w:iCs/>
          <w:sz w:val="28"/>
          <w:szCs w:val="28"/>
          <w:shd w:val="clear" w:color="auto" w:fill="FFFFFF"/>
        </w:rPr>
        <w:t>Салмин</w:t>
      </w:r>
      <w:proofErr w:type="spellEnd"/>
      <w:r w:rsidRPr="00B20848">
        <w:rPr>
          <w:rFonts w:ascii="Times New Roman" w:hAnsi="Times New Roman" w:cs="Times New Roman"/>
          <w:iCs/>
          <w:sz w:val="28"/>
          <w:szCs w:val="28"/>
          <w:shd w:val="clear" w:color="auto" w:fill="FFFFFF"/>
        </w:rPr>
        <w:t xml:space="preserve">, </w:t>
      </w:r>
      <w:r w:rsidRPr="00B20848">
        <w:rPr>
          <w:rFonts w:ascii="Times New Roman" w:hAnsi="Times New Roman" w:cs="Times New Roman"/>
          <w:sz w:val="28"/>
          <w:szCs w:val="28"/>
          <w:shd w:val="clear" w:color="auto" w:fill="FFFFFF"/>
        </w:rPr>
        <w:t xml:space="preserve">Я.И. </w:t>
      </w:r>
      <w:proofErr w:type="spellStart"/>
      <w:r w:rsidRPr="00B20848">
        <w:rPr>
          <w:rFonts w:ascii="Times New Roman" w:hAnsi="Times New Roman" w:cs="Times New Roman"/>
          <w:sz w:val="28"/>
          <w:szCs w:val="28"/>
          <w:shd w:val="clear" w:color="auto" w:fill="FFFFFF"/>
        </w:rPr>
        <w:t>Гилинский</w:t>
      </w:r>
      <w:proofErr w:type="spellEnd"/>
      <w:r w:rsidRPr="00B20848">
        <w:rPr>
          <w:rFonts w:ascii="Times New Roman" w:hAnsi="Times New Roman" w:cs="Times New Roman"/>
          <w:sz w:val="28"/>
          <w:szCs w:val="28"/>
          <w:shd w:val="clear" w:color="auto" w:fill="FFFFFF"/>
        </w:rPr>
        <w:t>, В.С. Афанасьев Социологический журнал. 1995. № 2. С. С. 199-201.</w:t>
      </w:r>
    </w:p>
    <w:p w14:paraId="673EB595" w14:textId="77777777" w:rsidR="008D799F"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sz w:val="28"/>
          <w:szCs w:val="28"/>
          <w:lang w:eastAsia="ru-RU"/>
        </w:rPr>
        <w:t>Скляров, С. В. Вина и мотивы преступного поведения / С.В. Скляров. - М.: Юридический центр, 2015. – 213 c.</w:t>
      </w:r>
    </w:p>
    <w:p w14:paraId="6BC90F42" w14:textId="77777777" w:rsidR="008D799F"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iCs/>
          <w:sz w:val="28"/>
          <w:szCs w:val="28"/>
          <w:lang w:eastAsia="ru-RU"/>
        </w:rPr>
        <w:t>Семенюк</w:t>
      </w:r>
      <w:proofErr w:type="spellEnd"/>
      <w:r w:rsidRPr="00B20848">
        <w:rPr>
          <w:rFonts w:ascii="Times New Roman" w:eastAsia="Times New Roman" w:hAnsi="Times New Roman" w:cs="Times New Roman"/>
          <w:iCs/>
          <w:sz w:val="28"/>
          <w:szCs w:val="28"/>
          <w:lang w:eastAsia="ru-RU"/>
        </w:rPr>
        <w:t>, Л. М.</w:t>
      </w:r>
      <w:r w:rsidRPr="00B20848">
        <w:rPr>
          <w:rFonts w:ascii="Times New Roman" w:eastAsia="Times New Roman" w:hAnsi="Times New Roman" w:cs="Times New Roman"/>
          <w:sz w:val="28"/>
          <w:szCs w:val="28"/>
          <w:lang w:eastAsia="ru-RU"/>
        </w:rPr>
        <w:t xml:space="preserve"> Психологические особенности агрессивного поведения подростков и условия его коррекции / Л. М. </w:t>
      </w:r>
      <w:proofErr w:type="spellStart"/>
      <w:r w:rsidRPr="00B20848">
        <w:rPr>
          <w:rFonts w:ascii="Times New Roman" w:eastAsia="Times New Roman" w:hAnsi="Times New Roman" w:cs="Times New Roman"/>
          <w:sz w:val="28"/>
          <w:szCs w:val="28"/>
          <w:lang w:eastAsia="ru-RU"/>
        </w:rPr>
        <w:t>Семенюк</w:t>
      </w:r>
      <w:proofErr w:type="spellEnd"/>
      <w:r w:rsidRPr="00B20848">
        <w:rPr>
          <w:rFonts w:ascii="Times New Roman" w:eastAsia="Times New Roman" w:hAnsi="Times New Roman" w:cs="Times New Roman"/>
          <w:sz w:val="28"/>
          <w:szCs w:val="28"/>
          <w:lang w:eastAsia="ru-RU"/>
        </w:rPr>
        <w:t xml:space="preserve">; Ред. Д. И. </w:t>
      </w:r>
      <w:proofErr w:type="spellStart"/>
      <w:r w:rsidRPr="00B20848">
        <w:rPr>
          <w:rFonts w:ascii="Times New Roman" w:eastAsia="Times New Roman" w:hAnsi="Times New Roman" w:cs="Times New Roman"/>
          <w:sz w:val="28"/>
          <w:szCs w:val="28"/>
          <w:lang w:eastAsia="ru-RU"/>
        </w:rPr>
        <w:t>Фельдштейн</w:t>
      </w:r>
      <w:proofErr w:type="spellEnd"/>
      <w:r w:rsidRPr="00B20848">
        <w:rPr>
          <w:rFonts w:ascii="Times New Roman" w:eastAsia="Times New Roman" w:hAnsi="Times New Roman" w:cs="Times New Roman"/>
          <w:sz w:val="28"/>
          <w:szCs w:val="28"/>
          <w:lang w:eastAsia="ru-RU"/>
        </w:rPr>
        <w:t xml:space="preserve">; Акад. </w:t>
      </w:r>
      <w:proofErr w:type="spellStart"/>
      <w:r w:rsidRPr="00B20848">
        <w:rPr>
          <w:rFonts w:ascii="Times New Roman" w:eastAsia="Times New Roman" w:hAnsi="Times New Roman" w:cs="Times New Roman"/>
          <w:sz w:val="28"/>
          <w:szCs w:val="28"/>
          <w:lang w:eastAsia="ru-RU"/>
        </w:rPr>
        <w:t>пед</w:t>
      </w:r>
      <w:proofErr w:type="spellEnd"/>
      <w:r w:rsidRPr="00B20848">
        <w:rPr>
          <w:rFonts w:ascii="Times New Roman" w:eastAsia="Times New Roman" w:hAnsi="Times New Roman" w:cs="Times New Roman"/>
          <w:sz w:val="28"/>
          <w:szCs w:val="28"/>
          <w:lang w:eastAsia="ru-RU"/>
        </w:rPr>
        <w:t xml:space="preserve">. и соц. наук, </w:t>
      </w:r>
      <w:proofErr w:type="spellStart"/>
      <w:r w:rsidRPr="00B20848">
        <w:rPr>
          <w:rFonts w:ascii="Times New Roman" w:eastAsia="Times New Roman" w:hAnsi="Times New Roman" w:cs="Times New Roman"/>
          <w:sz w:val="28"/>
          <w:szCs w:val="28"/>
          <w:lang w:eastAsia="ru-RU"/>
        </w:rPr>
        <w:t>Моск</w:t>
      </w:r>
      <w:proofErr w:type="spellEnd"/>
      <w:r w:rsidRPr="00B20848">
        <w:rPr>
          <w:rFonts w:ascii="Times New Roman" w:eastAsia="Times New Roman" w:hAnsi="Times New Roman" w:cs="Times New Roman"/>
          <w:sz w:val="28"/>
          <w:szCs w:val="28"/>
          <w:lang w:eastAsia="ru-RU"/>
        </w:rPr>
        <w:t>. психол.-соц. ин-т. - М.</w:t>
      </w:r>
      <w:proofErr w:type="gramStart"/>
      <w:r w:rsidRPr="00B20848">
        <w:rPr>
          <w:rFonts w:ascii="Times New Roman" w:eastAsia="Times New Roman" w:hAnsi="Times New Roman" w:cs="Times New Roman"/>
          <w:sz w:val="28"/>
          <w:szCs w:val="28"/>
          <w:lang w:eastAsia="ru-RU"/>
        </w:rPr>
        <w:t xml:space="preserve"> :</w:t>
      </w:r>
      <w:proofErr w:type="gramEnd"/>
      <w:r w:rsidRPr="00B20848">
        <w:rPr>
          <w:rFonts w:ascii="Times New Roman" w:eastAsia="Times New Roman" w:hAnsi="Times New Roman" w:cs="Times New Roman"/>
          <w:sz w:val="28"/>
          <w:szCs w:val="28"/>
          <w:lang w:eastAsia="ru-RU"/>
        </w:rPr>
        <w:t xml:space="preserve"> Ин-т </w:t>
      </w:r>
      <w:proofErr w:type="spellStart"/>
      <w:r w:rsidRPr="00B20848">
        <w:rPr>
          <w:rFonts w:ascii="Times New Roman" w:eastAsia="Times New Roman" w:hAnsi="Times New Roman" w:cs="Times New Roman"/>
          <w:sz w:val="28"/>
          <w:szCs w:val="28"/>
          <w:lang w:eastAsia="ru-RU"/>
        </w:rPr>
        <w:t>практ</w:t>
      </w:r>
      <w:proofErr w:type="spellEnd"/>
      <w:r w:rsidRPr="00B20848">
        <w:rPr>
          <w:rFonts w:ascii="Times New Roman" w:eastAsia="Times New Roman" w:hAnsi="Times New Roman" w:cs="Times New Roman"/>
          <w:sz w:val="28"/>
          <w:szCs w:val="28"/>
          <w:lang w:eastAsia="ru-RU"/>
        </w:rPr>
        <w:t>. психологии ; Воронеж : НПО "МОДЭК", 1996. - 96 с. ISBN 5-89395-003-8</w:t>
      </w:r>
      <w:proofErr w:type="gramStart"/>
      <w:r w:rsidRPr="00B20848">
        <w:rPr>
          <w:rFonts w:ascii="Times New Roman" w:eastAsia="Times New Roman" w:hAnsi="Times New Roman" w:cs="Times New Roman"/>
          <w:sz w:val="28"/>
          <w:szCs w:val="28"/>
          <w:lang w:eastAsia="ru-RU"/>
        </w:rPr>
        <w:t xml:space="preserve"> :</w:t>
      </w:r>
      <w:proofErr w:type="gramEnd"/>
      <w:r w:rsidRPr="00B20848">
        <w:rPr>
          <w:rFonts w:ascii="Times New Roman" w:eastAsia="Times New Roman" w:hAnsi="Times New Roman" w:cs="Times New Roman"/>
          <w:sz w:val="28"/>
          <w:szCs w:val="28"/>
          <w:lang w:eastAsia="ru-RU"/>
        </w:rPr>
        <w:t xml:space="preserve"> </w:t>
      </w:r>
    </w:p>
    <w:p w14:paraId="1B5B5A07" w14:textId="77777777" w:rsidR="008D799F" w:rsidRPr="001D4D97"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color w:val="343A40"/>
          <w:sz w:val="28"/>
          <w:szCs w:val="28"/>
          <w:lang w:eastAsia="ru-RU"/>
        </w:rPr>
      </w:pPr>
      <w:r w:rsidRPr="001D4D97">
        <w:rPr>
          <w:rFonts w:ascii="Times New Roman" w:eastAsia="Times New Roman" w:hAnsi="Times New Roman" w:cs="Times New Roman"/>
          <w:iCs/>
          <w:color w:val="343A40"/>
          <w:sz w:val="28"/>
          <w:szCs w:val="28"/>
          <w:lang w:eastAsia="ru-RU"/>
        </w:rPr>
        <w:t>Сирота, Н. А.</w:t>
      </w:r>
      <w:r w:rsidRPr="001D4D97">
        <w:rPr>
          <w:rFonts w:ascii="Times New Roman" w:eastAsia="Times New Roman" w:hAnsi="Times New Roman" w:cs="Times New Roman"/>
          <w:color w:val="343A40"/>
          <w:sz w:val="28"/>
          <w:szCs w:val="28"/>
          <w:lang w:eastAsia="ru-RU"/>
        </w:rPr>
        <w:t xml:space="preserve"> Концептуальная программа профилактики злоупотребления наркотиками и другими </w:t>
      </w:r>
      <w:proofErr w:type="spellStart"/>
      <w:r w:rsidRPr="001D4D97">
        <w:rPr>
          <w:rFonts w:ascii="Times New Roman" w:eastAsia="Times New Roman" w:hAnsi="Times New Roman" w:cs="Times New Roman"/>
          <w:color w:val="343A40"/>
          <w:sz w:val="28"/>
          <w:szCs w:val="28"/>
          <w:lang w:eastAsia="ru-RU"/>
        </w:rPr>
        <w:t>психоактивными</w:t>
      </w:r>
      <w:proofErr w:type="spellEnd"/>
      <w:r w:rsidRPr="001D4D97">
        <w:rPr>
          <w:rFonts w:ascii="Times New Roman" w:eastAsia="Times New Roman" w:hAnsi="Times New Roman" w:cs="Times New Roman"/>
          <w:color w:val="343A40"/>
          <w:sz w:val="28"/>
          <w:szCs w:val="28"/>
          <w:lang w:eastAsia="ru-RU"/>
        </w:rPr>
        <w:t xml:space="preserve"> веществами среди подростков и молодежи / H.A. Сирота. М.: Фонд HAH, 1999.-72 с.</w:t>
      </w:r>
    </w:p>
    <w:p w14:paraId="1A998C8C" w14:textId="77777777" w:rsidR="008D799F" w:rsidRPr="00B20848"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p>
    <w:p w14:paraId="0FB18DB6" w14:textId="77777777" w:rsidR="008D799F" w:rsidRPr="00B20848" w:rsidRDefault="008D799F" w:rsidP="008D799F">
      <w:pPr>
        <w:pStyle w:val="a6"/>
        <w:numPr>
          <w:ilvl w:val="0"/>
          <w:numId w:val="16"/>
        </w:numPr>
        <w:shd w:val="clear" w:color="auto" w:fill="FFFFFF"/>
        <w:spacing w:after="0" w:line="240" w:lineRule="auto"/>
        <w:ind w:left="0" w:firstLine="360"/>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iCs/>
          <w:sz w:val="28"/>
          <w:szCs w:val="28"/>
          <w:lang w:eastAsia="ru-RU"/>
        </w:rPr>
        <w:t xml:space="preserve">Соколова, В. Н. </w:t>
      </w:r>
      <w:r w:rsidRPr="00B20848">
        <w:rPr>
          <w:rFonts w:ascii="Times New Roman" w:eastAsia="Times New Roman" w:hAnsi="Times New Roman" w:cs="Times New Roman"/>
          <w:sz w:val="28"/>
          <w:szCs w:val="28"/>
          <w:lang w:eastAsia="ru-RU"/>
        </w:rPr>
        <w:t>Отцы и дети в меняющемся мире</w:t>
      </w:r>
      <w:proofErr w:type="gramStart"/>
      <w:r w:rsidRPr="00B20848">
        <w:rPr>
          <w:rFonts w:ascii="Times New Roman" w:eastAsia="Times New Roman" w:hAnsi="Times New Roman" w:cs="Times New Roman"/>
          <w:sz w:val="28"/>
          <w:szCs w:val="28"/>
          <w:lang w:eastAsia="ru-RU"/>
        </w:rPr>
        <w:t xml:space="preserve"> :</w:t>
      </w:r>
      <w:proofErr w:type="gramEnd"/>
      <w:r w:rsidRPr="00B20848">
        <w:rPr>
          <w:rFonts w:ascii="Times New Roman" w:eastAsia="Times New Roman" w:hAnsi="Times New Roman" w:cs="Times New Roman"/>
          <w:sz w:val="28"/>
          <w:szCs w:val="28"/>
          <w:lang w:eastAsia="ru-RU"/>
        </w:rPr>
        <w:t xml:space="preserve"> Кн. для учителей и родителей / В. Н. Соколова, Г. Я. Юзефович. - М.</w:t>
      </w:r>
      <w:proofErr w:type="gramStart"/>
      <w:r w:rsidRPr="00B20848">
        <w:rPr>
          <w:rFonts w:ascii="Times New Roman" w:eastAsia="Times New Roman" w:hAnsi="Times New Roman" w:cs="Times New Roman"/>
          <w:sz w:val="28"/>
          <w:szCs w:val="28"/>
          <w:lang w:eastAsia="ru-RU"/>
        </w:rPr>
        <w:t xml:space="preserve"> :</w:t>
      </w:r>
      <w:proofErr w:type="gramEnd"/>
      <w:r w:rsidRPr="00B20848">
        <w:rPr>
          <w:rFonts w:ascii="Times New Roman" w:eastAsia="Times New Roman" w:hAnsi="Times New Roman" w:cs="Times New Roman"/>
          <w:sz w:val="28"/>
          <w:szCs w:val="28"/>
          <w:lang w:eastAsia="ru-RU"/>
        </w:rPr>
        <w:t xml:space="preserve"> Просвещение, 1991. - 219,[4] с. ISBN 5-09-002988-1 :</w:t>
      </w:r>
    </w:p>
    <w:p w14:paraId="29963119" w14:textId="77777777" w:rsidR="008D799F" w:rsidRPr="00B20848" w:rsidRDefault="008D799F" w:rsidP="008D799F">
      <w:pPr>
        <w:pStyle w:val="a6"/>
        <w:numPr>
          <w:ilvl w:val="0"/>
          <w:numId w:val="16"/>
        </w:numPr>
        <w:shd w:val="clear" w:color="auto" w:fill="FFFFFF"/>
        <w:spacing w:after="0" w:line="240" w:lineRule="auto"/>
        <w:ind w:left="0" w:firstLine="360"/>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iCs/>
          <w:sz w:val="28"/>
          <w:szCs w:val="28"/>
          <w:lang w:eastAsia="ru-RU"/>
        </w:rPr>
        <w:t>Соколова, Е. Т.</w:t>
      </w:r>
      <w:r w:rsidRPr="00B20848">
        <w:rPr>
          <w:rFonts w:ascii="Times New Roman" w:eastAsia="Times New Roman" w:hAnsi="Times New Roman" w:cs="Times New Roman"/>
          <w:sz w:val="28"/>
          <w:szCs w:val="28"/>
          <w:lang w:eastAsia="ru-RU"/>
        </w:rPr>
        <w:t xml:space="preserve"> Проективные методы исследования личности</w:t>
      </w:r>
      <w:proofErr w:type="gramStart"/>
      <w:r w:rsidRPr="00B20848">
        <w:rPr>
          <w:rFonts w:ascii="Times New Roman" w:eastAsia="Times New Roman" w:hAnsi="Times New Roman" w:cs="Times New Roman"/>
          <w:sz w:val="28"/>
          <w:szCs w:val="28"/>
          <w:lang w:eastAsia="ru-RU"/>
        </w:rPr>
        <w:t xml:space="preserve"> :</w:t>
      </w:r>
      <w:proofErr w:type="gramEnd"/>
      <w:r w:rsidRPr="00B20848">
        <w:rPr>
          <w:rFonts w:ascii="Times New Roman" w:eastAsia="Times New Roman" w:hAnsi="Times New Roman" w:cs="Times New Roman"/>
          <w:sz w:val="28"/>
          <w:szCs w:val="28"/>
          <w:lang w:eastAsia="ru-RU"/>
        </w:rPr>
        <w:t xml:space="preserve"> [Учеб</w:t>
      </w:r>
      <w:proofErr w:type="gramStart"/>
      <w:r w:rsidRPr="00B20848">
        <w:rPr>
          <w:rFonts w:ascii="Times New Roman" w:eastAsia="Times New Roman" w:hAnsi="Times New Roman" w:cs="Times New Roman"/>
          <w:sz w:val="28"/>
          <w:szCs w:val="28"/>
          <w:lang w:eastAsia="ru-RU"/>
        </w:rPr>
        <w:t>.</w:t>
      </w:r>
      <w:proofErr w:type="gramEnd"/>
      <w:r w:rsidRPr="00B20848">
        <w:rPr>
          <w:rFonts w:ascii="Times New Roman" w:eastAsia="Times New Roman" w:hAnsi="Times New Roman" w:cs="Times New Roman"/>
          <w:sz w:val="28"/>
          <w:szCs w:val="28"/>
          <w:lang w:eastAsia="ru-RU"/>
        </w:rPr>
        <w:t xml:space="preserve"> </w:t>
      </w:r>
      <w:proofErr w:type="gramStart"/>
      <w:r w:rsidRPr="00B20848">
        <w:rPr>
          <w:rFonts w:ascii="Times New Roman" w:eastAsia="Times New Roman" w:hAnsi="Times New Roman" w:cs="Times New Roman"/>
          <w:sz w:val="28"/>
          <w:szCs w:val="28"/>
          <w:lang w:eastAsia="ru-RU"/>
        </w:rPr>
        <w:t>п</w:t>
      </w:r>
      <w:proofErr w:type="gramEnd"/>
      <w:r w:rsidRPr="00B20848">
        <w:rPr>
          <w:rFonts w:ascii="Times New Roman" w:eastAsia="Times New Roman" w:hAnsi="Times New Roman" w:cs="Times New Roman"/>
          <w:sz w:val="28"/>
          <w:szCs w:val="28"/>
          <w:lang w:eastAsia="ru-RU"/>
        </w:rPr>
        <w:t>особие] / Е. Т. Соколова. - М.</w:t>
      </w:r>
      <w:proofErr w:type="gramStart"/>
      <w:r w:rsidRPr="00B20848">
        <w:rPr>
          <w:rFonts w:ascii="Times New Roman" w:eastAsia="Times New Roman" w:hAnsi="Times New Roman" w:cs="Times New Roman"/>
          <w:sz w:val="28"/>
          <w:szCs w:val="28"/>
          <w:lang w:eastAsia="ru-RU"/>
        </w:rPr>
        <w:t xml:space="preserve"> :</w:t>
      </w:r>
      <w:proofErr w:type="gramEnd"/>
      <w:r w:rsidRPr="00B20848">
        <w:rPr>
          <w:rFonts w:ascii="Times New Roman" w:eastAsia="Times New Roman" w:hAnsi="Times New Roman" w:cs="Times New Roman"/>
          <w:sz w:val="28"/>
          <w:szCs w:val="28"/>
          <w:lang w:eastAsia="ru-RU"/>
        </w:rPr>
        <w:t xml:space="preserve"> Изд-во МГУ, 1980. - 174 с. :</w:t>
      </w:r>
    </w:p>
    <w:p w14:paraId="01E6457B" w14:textId="77777777" w:rsidR="008D799F" w:rsidRPr="00B20848" w:rsidRDefault="008D799F" w:rsidP="008D799F">
      <w:pPr>
        <w:pStyle w:val="a6"/>
        <w:numPr>
          <w:ilvl w:val="0"/>
          <w:numId w:val="16"/>
        </w:numPr>
        <w:shd w:val="clear" w:color="auto" w:fill="FFFFFF"/>
        <w:spacing w:after="0" w:line="240" w:lineRule="auto"/>
        <w:ind w:left="0" w:firstLine="360"/>
        <w:jc w:val="both"/>
        <w:rPr>
          <w:rFonts w:ascii="Times New Roman" w:eastAsia="Times New Roman" w:hAnsi="Times New Roman" w:cs="Times New Roman"/>
          <w:sz w:val="28"/>
          <w:szCs w:val="28"/>
          <w:lang w:eastAsia="ru-RU"/>
        </w:rPr>
      </w:pPr>
      <w:r w:rsidRPr="00B20848">
        <w:rPr>
          <w:rFonts w:ascii="Times New Roman" w:eastAsia="Times New Roman" w:hAnsi="Times New Roman" w:cs="Times New Roman"/>
          <w:iCs/>
          <w:sz w:val="28"/>
          <w:szCs w:val="28"/>
          <w:lang w:eastAsia="ru-RU"/>
        </w:rPr>
        <w:lastRenderedPageBreak/>
        <w:t>Соколова, Е. Т.</w:t>
      </w:r>
      <w:r w:rsidRPr="00B20848">
        <w:rPr>
          <w:rFonts w:ascii="Times New Roman" w:eastAsia="Times New Roman" w:hAnsi="Times New Roman" w:cs="Times New Roman"/>
          <w:sz w:val="28"/>
          <w:szCs w:val="28"/>
          <w:lang w:eastAsia="ru-RU"/>
        </w:rPr>
        <w:t xml:space="preserve"> Самосознание и самооценка при аномалиях личности / Е. Т. Соколова. - М.</w:t>
      </w:r>
      <w:proofErr w:type="gramStart"/>
      <w:r w:rsidRPr="00B20848">
        <w:rPr>
          <w:rFonts w:ascii="Times New Roman" w:eastAsia="Times New Roman" w:hAnsi="Times New Roman" w:cs="Times New Roman"/>
          <w:sz w:val="28"/>
          <w:szCs w:val="28"/>
          <w:lang w:eastAsia="ru-RU"/>
        </w:rPr>
        <w:t xml:space="preserve"> :</w:t>
      </w:r>
      <w:proofErr w:type="gramEnd"/>
      <w:r w:rsidRPr="00B20848">
        <w:rPr>
          <w:rFonts w:ascii="Times New Roman" w:eastAsia="Times New Roman" w:hAnsi="Times New Roman" w:cs="Times New Roman"/>
          <w:sz w:val="28"/>
          <w:szCs w:val="28"/>
          <w:lang w:eastAsia="ru-RU"/>
        </w:rPr>
        <w:t xml:space="preserve"> Изд-во МГУ, 1989. - 213,[2] с. ISBN 5-211-00231-8 :</w:t>
      </w:r>
    </w:p>
    <w:p w14:paraId="7A043867" w14:textId="77777777" w:rsidR="008D799F"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proofErr w:type="spellStart"/>
      <w:r w:rsidRPr="00B20848">
        <w:rPr>
          <w:rFonts w:ascii="Times New Roman" w:eastAsia="Times New Roman" w:hAnsi="Times New Roman" w:cs="Times New Roman"/>
          <w:sz w:val="28"/>
          <w:szCs w:val="28"/>
          <w:lang w:eastAsia="ru-RU"/>
        </w:rPr>
        <w:t>Трахтенброт</w:t>
      </w:r>
      <w:proofErr w:type="spellEnd"/>
      <w:r w:rsidRPr="00B20848">
        <w:rPr>
          <w:rFonts w:ascii="Times New Roman" w:eastAsia="Times New Roman" w:hAnsi="Times New Roman" w:cs="Times New Roman"/>
          <w:sz w:val="28"/>
          <w:szCs w:val="28"/>
          <w:lang w:eastAsia="ru-RU"/>
        </w:rPr>
        <w:t xml:space="preserve">, Б.А. Конечные автоматы. Поведение и синтез / Б.А. </w:t>
      </w:r>
      <w:proofErr w:type="spellStart"/>
      <w:r w:rsidRPr="00B20848">
        <w:rPr>
          <w:rFonts w:ascii="Times New Roman" w:eastAsia="Times New Roman" w:hAnsi="Times New Roman" w:cs="Times New Roman"/>
          <w:sz w:val="28"/>
          <w:szCs w:val="28"/>
          <w:lang w:eastAsia="ru-RU"/>
        </w:rPr>
        <w:t>Трахтенброт</w:t>
      </w:r>
      <w:proofErr w:type="spellEnd"/>
      <w:r w:rsidRPr="00B20848">
        <w:rPr>
          <w:rFonts w:ascii="Times New Roman" w:eastAsia="Times New Roman" w:hAnsi="Times New Roman" w:cs="Times New Roman"/>
          <w:sz w:val="28"/>
          <w:szCs w:val="28"/>
          <w:lang w:eastAsia="ru-RU"/>
        </w:rPr>
        <w:t xml:space="preserve">, Я.М. </w:t>
      </w:r>
      <w:proofErr w:type="spellStart"/>
      <w:r w:rsidRPr="00B20848">
        <w:rPr>
          <w:rFonts w:ascii="Times New Roman" w:eastAsia="Times New Roman" w:hAnsi="Times New Roman" w:cs="Times New Roman"/>
          <w:sz w:val="28"/>
          <w:szCs w:val="28"/>
          <w:lang w:eastAsia="ru-RU"/>
        </w:rPr>
        <w:t>Барздинь</w:t>
      </w:r>
      <w:proofErr w:type="spellEnd"/>
      <w:r w:rsidRPr="00B20848">
        <w:rPr>
          <w:rFonts w:ascii="Times New Roman" w:eastAsia="Times New Roman" w:hAnsi="Times New Roman" w:cs="Times New Roman"/>
          <w:sz w:val="28"/>
          <w:szCs w:val="28"/>
          <w:lang w:eastAsia="ru-RU"/>
        </w:rPr>
        <w:t>. - М.: [не указано], 2018. – 695 c.</w:t>
      </w:r>
    </w:p>
    <w:p w14:paraId="0EF4B485" w14:textId="77777777" w:rsidR="008D799F" w:rsidRPr="00E56D34"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E56D34">
        <w:rPr>
          <w:rFonts w:ascii="Times New Roman" w:eastAsia="Times New Roman" w:hAnsi="Times New Roman" w:cs="Times New Roman"/>
          <w:iCs/>
          <w:sz w:val="28"/>
          <w:szCs w:val="28"/>
          <w:lang w:eastAsia="ru-RU"/>
        </w:rPr>
        <w:t>Шнейдер, Л. Б.</w:t>
      </w:r>
      <w:r w:rsidRPr="00E56D34">
        <w:rPr>
          <w:rFonts w:ascii="Times New Roman" w:eastAsia="Times New Roman" w:hAnsi="Times New Roman" w:cs="Times New Roman"/>
          <w:sz w:val="28"/>
          <w:szCs w:val="28"/>
          <w:lang w:eastAsia="ru-RU"/>
        </w:rPr>
        <w:t xml:space="preserve"> Особенности и условия формирования самоорганизации времени жизни подростков (учащихся СПТУ)</w:t>
      </w:r>
      <w:proofErr w:type="gramStart"/>
      <w:r w:rsidRPr="00E56D34">
        <w:rPr>
          <w:rFonts w:ascii="Times New Roman" w:eastAsia="Times New Roman" w:hAnsi="Times New Roman" w:cs="Times New Roman"/>
          <w:sz w:val="28"/>
          <w:szCs w:val="28"/>
          <w:lang w:eastAsia="ru-RU"/>
        </w:rPr>
        <w:t xml:space="preserve"> :</w:t>
      </w:r>
      <w:proofErr w:type="gramEnd"/>
      <w:r w:rsidRPr="00E56D34">
        <w:rPr>
          <w:rFonts w:ascii="Times New Roman" w:eastAsia="Times New Roman" w:hAnsi="Times New Roman" w:cs="Times New Roman"/>
          <w:sz w:val="28"/>
          <w:szCs w:val="28"/>
          <w:lang w:eastAsia="ru-RU"/>
        </w:rPr>
        <w:t xml:space="preserve"> автореферат </w:t>
      </w:r>
      <w:proofErr w:type="spellStart"/>
      <w:r w:rsidRPr="00E56D34">
        <w:rPr>
          <w:rFonts w:ascii="Times New Roman" w:eastAsia="Times New Roman" w:hAnsi="Times New Roman" w:cs="Times New Roman"/>
          <w:sz w:val="28"/>
          <w:szCs w:val="28"/>
          <w:lang w:eastAsia="ru-RU"/>
        </w:rPr>
        <w:t>дис</w:t>
      </w:r>
      <w:proofErr w:type="spellEnd"/>
      <w:r w:rsidRPr="00E56D34">
        <w:rPr>
          <w:rFonts w:ascii="Times New Roman" w:eastAsia="Times New Roman" w:hAnsi="Times New Roman" w:cs="Times New Roman"/>
          <w:sz w:val="28"/>
          <w:szCs w:val="28"/>
          <w:lang w:eastAsia="ru-RU"/>
        </w:rPr>
        <w:t>. ... кандидата психологических наук : 19.00.07 / МГУ им. М. В. Ломоносова. - Москва, 1994. - 25 с.</w:t>
      </w:r>
    </w:p>
    <w:p w14:paraId="5CBE087D" w14:textId="77777777" w:rsidR="008D799F" w:rsidRPr="00E56D34"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E56D34">
        <w:rPr>
          <w:rFonts w:ascii="Times New Roman" w:eastAsia="Times New Roman" w:hAnsi="Times New Roman" w:cs="Times New Roman"/>
          <w:iCs/>
          <w:sz w:val="28"/>
          <w:szCs w:val="28"/>
          <w:lang w:eastAsia="ru-RU"/>
        </w:rPr>
        <w:t>Шнейдер, Л. Б. Профессиональная идентичность</w:t>
      </w:r>
      <w:proofErr w:type="gramStart"/>
      <w:r w:rsidRPr="00E56D34">
        <w:rPr>
          <w:rFonts w:ascii="Times New Roman" w:eastAsia="Times New Roman" w:hAnsi="Times New Roman" w:cs="Times New Roman"/>
          <w:iCs/>
          <w:sz w:val="28"/>
          <w:szCs w:val="28"/>
          <w:lang w:eastAsia="ru-RU"/>
        </w:rPr>
        <w:t xml:space="preserve"> :</w:t>
      </w:r>
      <w:proofErr w:type="gramEnd"/>
      <w:r w:rsidRPr="00E56D34">
        <w:rPr>
          <w:rFonts w:ascii="Times New Roman" w:eastAsia="Times New Roman" w:hAnsi="Times New Roman" w:cs="Times New Roman"/>
          <w:iCs/>
          <w:sz w:val="28"/>
          <w:szCs w:val="28"/>
          <w:lang w:eastAsia="ru-RU"/>
        </w:rPr>
        <w:t xml:space="preserve"> опыт теоретико-экспериментального исследования : [монография] / Л. Б. Шнейдер. - М.</w:t>
      </w:r>
      <w:proofErr w:type="gramStart"/>
      <w:r w:rsidRPr="00E56D34">
        <w:rPr>
          <w:rFonts w:ascii="Times New Roman" w:eastAsia="Times New Roman" w:hAnsi="Times New Roman" w:cs="Times New Roman"/>
          <w:iCs/>
          <w:sz w:val="28"/>
          <w:szCs w:val="28"/>
          <w:lang w:eastAsia="ru-RU"/>
        </w:rPr>
        <w:t xml:space="preserve"> :</w:t>
      </w:r>
      <w:proofErr w:type="gramEnd"/>
      <w:r w:rsidRPr="00E56D34">
        <w:rPr>
          <w:rFonts w:ascii="Times New Roman" w:eastAsia="Times New Roman" w:hAnsi="Times New Roman" w:cs="Times New Roman"/>
          <w:iCs/>
          <w:sz w:val="28"/>
          <w:szCs w:val="28"/>
          <w:lang w:eastAsia="ru-RU"/>
        </w:rPr>
        <w:t xml:space="preserve"> Прометей, 2004 (Тип. МПГУ). - 334, [1] с. ISBN 5-7042-1440-1</w:t>
      </w:r>
      <w:proofErr w:type="gramStart"/>
      <w:r w:rsidRPr="00E56D34">
        <w:rPr>
          <w:rFonts w:ascii="Times New Roman" w:eastAsia="Times New Roman" w:hAnsi="Times New Roman" w:cs="Times New Roman"/>
          <w:iCs/>
          <w:sz w:val="28"/>
          <w:szCs w:val="28"/>
          <w:lang w:eastAsia="ru-RU"/>
        </w:rPr>
        <w:t xml:space="preserve"> :</w:t>
      </w:r>
      <w:proofErr w:type="gramEnd"/>
    </w:p>
    <w:p w14:paraId="015889C4" w14:textId="77777777" w:rsidR="008D799F"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E56D34">
        <w:rPr>
          <w:rFonts w:ascii="Times New Roman" w:eastAsia="Times New Roman" w:hAnsi="Times New Roman" w:cs="Times New Roman"/>
          <w:iCs/>
          <w:sz w:val="28"/>
          <w:szCs w:val="28"/>
          <w:lang w:eastAsia="ru-RU"/>
        </w:rPr>
        <w:t>Шнейдер, Л. Б.</w:t>
      </w:r>
      <w:r w:rsidRPr="00E56D34">
        <w:rPr>
          <w:rFonts w:ascii="Times New Roman" w:eastAsia="Times New Roman" w:hAnsi="Times New Roman" w:cs="Times New Roman"/>
          <w:sz w:val="28"/>
          <w:szCs w:val="28"/>
          <w:lang w:eastAsia="ru-RU"/>
        </w:rPr>
        <w:t xml:space="preserve"> Психология семейных отношений</w:t>
      </w:r>
      <w:proofErr w:type="gramStart"/>
      <w:r w:rsidRPr="00E56D34">
        <w:rPr>
          <w:rFonts w:ascii="Times New Roman" w:eastAsia="Times New Roman" w:hAnsi="Times New Roman" w:cs="Times New Roman"/>
          <w:sz w:val="28"/>
          <w:szCs w:val="28"/>
          <w:lang w:eastAsia="ru-RU"/>
        </w:rPr>
        <w:t xml:space="preserve"> :</w:t>
      </w:r>
      <w:proofErr w:type="gramEnd"/>
      <w:r w:rsidRPr="00E56D34">
        <w:rPr>
          <w:rFonts w:ascii="Times New Roman" w:eastAsia="Times New Roman" w:hAnsi="Times New Roman" w:cs="Times New Roman"/>
          <w:sz w:val="28"/>
          <w:szCs w:val="28"/>
          <w:lang w:eastAsia="ru-RU"/>
        </w:rPr>
        <w:t xml:space="preserve"> Курс лекций / Л. Б. Шнейдер. - М.</w:t>
      </w:r>
      <w:proofErr w:type="gramStart"/>
      <w:r w:rsidRPr="00E56D34">
        <w:rPr>
          <w:rFonts w:ascii="Times New Roman" w:eastAsia="Times New Roman" w:hAnsi="Times New Roman" w:cs="Times New Roman"/>
          <w:sz w:val="28"/>
          <w:szCs w:val="28"/>
          <w:lang w:eastAsia="ru-RU"/>
        </w:rPr>
        <w:t xml:space="preserve"> :</w:t>
      </w:r>
      <w:proofErr w:type="gramEnd"/>
      <w:r w:rsidRPr="00E56D34">
        <w:rPr>
          <w:rFonts w:ascii="Times New Roman" w:eastAsia="Times New Roman" w:hAnsi="Times New Roman" w:cs="Times New Roman"/>
          <w:sz w:val="28"/>
          <w:szCs w:val="28"/>
          <w:lang w:eastAsia="ru-RU"/>
        </w:rPr>
        <w:t xml:space="preserve"> Апрель-пресс : ЭКСМО-пресс, 2000. - 498, [3] с. ISBN 5-04-005780-6</w:t>
      </w:r>
      <w:proofErr w:type="gramStart"/>
      <w:r w:rsidRPr="00E56D34">
        <w:rPr>
          <w:rFonts w:ascii="Times New Roman" w:eastAsia="Times New Roman" w:hAnsi="Times New Roman" w:cs="Times New Roman"/>
          <w:sz w:val="28"/>
          <w:szCs w:val="28"/>
          <w:lang w:eastAsia="ru-RU"/>
        </w:rPr>
        <w:t xml:space="preserve"> :</w:t>
      </w:r>
      <w:proofErr w:type="gramEnd"/>
    </w:p>
    <w:p w14:paraId="3CA9DC53" w14:textId="77777777" w:rsidR="008D799F" w:rsidRPr="001D4D97" w:rsidRDefault="008D799F" w:rsidP="008D799F">
      <w:pPr>
        <w:pStyle w:val="a6"/>
        <w:numPr>
          <w:ilvl w:val="0"/>
          <w:numId w:val="16"/>
        </w:numPr>
        <w:shd w:val="clear" w:color="auto" w:fill="FFFFFF"/>
        <w:spacing w:after="0" w:line="240" w:lineRule="auto"/>
        <w:rPr>
          <w:rFonts w:ascii="Times New Roman" w:eastAsia="Times New Roman" w:hAnsi="Times New Roman" w:cs="Times New Roman"/>
          <w:color w:val="343A40"/>
          <w:sz w:val="28"/>
          <w:szCs w:val="28"/>
          <w:lang w:eastAsia="ru-RU"/>
        </w:rPr>
      </w:pPr>
      <w:r w:rsidRPr="001D4D97">
        <w:rPr>
          <w:rFonts w:ascii="Times New Roman" w:eastAsia="Times New Roman" w:hAnsi="Times New Roman" w:cs="Times New Roman"/>
          <w:iCs/>
          <w:color w:val="343A40"/>
          <w:sz w:val="28"/>
          <w:szCs w:val="28"/>
          <w:lang w:eastAsia="ru-RU"/>
        </w:rPr>
        <w:t>Шнейдер, Л. Б.</w:t>
      </w:r>
      <w:r w:rsidRPr="001D4D97">
        <w:rPr>
          <w:rFonts w:ascii="Times New Roman" w:eastAsia="Times New Roman" w:hAnsi="Times New Roman" w:cs="Times New Roman"/>
          <w:color w:val="343A40"/>
          <w:sz w:val="28"/>
          <w:szCs w:val="28"/>
          <w:lang w:eastAsia="ru-RU"/>
        </w:rPr>
        <w:t xml:space="preserve"> На краю оврага // Семья и школа. 1993. № 5. С .6-8.</w:t>
      </w:r>
    </w:p>
    <w:p w14:paraId="5B7637DD" w14:textId="77777777" w:rsidR="008D799F" w:rsidRPr="001D4D97" w:rsidRDefault="008D799F" w:rsidP="008D799F">
      <w:pPr>
        <w:pStyle w:val="a6"/>
        <w:numPr>
          <w:ilvl w:val="0"/>
          <w:numId w:val="16"/>
        </w:numPr>
        <w:shd w:val="clear" w:color="auto" w:fill="FFFFFF"/>
        <w:spacing w:after="0" w:line="240" w:lineRule="auto"/>
        <w:rPr>
          <w:rFonts w:ascii="Times New Roman" w:eastAsia="Times New Roman" w:hAnsi="Times New Roman" w:cs="Times New Roman"/>
          <w:color w:val="343A40"/>
          <w:sz w:val="28"/>
          <w:szCs w:val="28"/>
          <w:lang w:eastAsia="ru-RU"/>
        </w:rPr>
      </w:pPr>
      <w:r w:rsidRPr="001D4D97">
        <w:rPr>
          <w:rFonts w:ascii="Times New Roman" w:eastAsia="Times New Roman" w:hAnsi="Times New Roman" w:cs="Times New Roman"/>
          <w:iCs/>
          <w:color w:val="343A40"/>
          <w:sz w:val="28"/>
          <w:szCs w:val="28"/>
          <w:lang w:eastAsia="ru-RU"/>
        </w:rPr>
        <w:t>Шнейдер, Л. Б.</w:t>
      </w:r>
      <w:r w:rsidRPr="001D4D97">
        <w:rPr>
          <w:rFonts w:ascii="Times New Roman" w:eastAsia="Times New Roman" w:hAnsi="Times New Roman" w:cs="Times New Roman"/>
          <w:color w:val="343A40"/>
          <w:sz w:val="28"/>
          <w:szCs w:val="28"/>
          <w:lang w:eastAsia="ru-RU"/>
        </w:rPr>
        <w:t xml:space="preserve"> Обретение себя // Триместр. М., 1998, №</w:t>
      </w:r>
      <w:r>
        <w:rPr>
          <w:rFonts w:ascii="Times New Roman" w:eastAsia="Times New Roman" w:hAnsi="Times New Roman" w:cs="Times New Roman"/>
          <w:color w:val="343A40"/>
          <w:sz w:val="28"/>
          <w:szCs w:val="28"/>
          <w:lang w:eastAsia="ru-RU"/>
        </w:rPr>
        <w:t xml:space="preserve"> </w:t>
      </w:r>
      <w:r w:rsidRPr="001D4D97">
        <w:rPr>
          <w:rFonts w:ascii="Times New Roman" w:eastAsia="Times New Roman" w:hAnsi="Times New Roman" w:cs="Times New Roman"/>
          <w:color w:val="343A40"/>
          <w:sz w:val="28"/>
          <w:szCs w:val="28"/>
          <w:lang w:eastAsia="ru-RU"/>
        </w:rPr>
        <w:t>2. С. 26-28.</w:t>
      </w:r>
    </w:p>
    <w:p w14:paraId="614A0B2D" w14:textId="77777777" w:rsidR="008D799F" w:rsidRPr="00E56D34"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E56D34">
        <w:rPr>
          <w:rFonts w:ascii="Times New Roman" w:eastAsia="Times New Roman" w:hAnsi="Times New Roman" w:cs="Times New Roman"/>
          <w:iCs/>
          <w:sz w:val="28"/>
          <w:szCs w:val="28"/>
          <w:lang w:eastAsia="ru-RU"/>
        </w:rPr>
        <w:t xml:space="preserve">Шульга, Т. И. Методика работы с детьми "группы риска" / Т.И. Шульга, В. Слот, Х. </w:t>
      </w:r>
      <w:proofErr w:type="spellStart"/>
      <w:r w:rsidRPr="00E56D34">
        <w:rPr>
          <w:rFonts w:ascii="Times New Roman" w:eastAsia="Times New Roman" w:hAnsi="Times New Roman" w:cs="Times New Roman"/>
          <w:iCs/>
          <w:sz w:val="28"/>
          <w:szCs w:val="28"/>
          <w:lang w:eastAsia="ru-RU"/>
        </w:rPr>
        <w:t>Спаниярд</w:t>
      </w:r>
      <w:proofErr w:type="spellEnd"/>
      <w:r w:rsidRPr="00E56D34">
        <w:rPr>
          <w:rFonts w:ascii="Times New Roman" w:eastAsia="Times New Roman" w:hAnsi="Times New Roman" w:cs="Times New Roman"/>
          <w:iCs/>
          <w:sz w:val="28"/>
          <w:szCs w:val="28"/>
          <w:lang w:eastAsia="ru-RU"/>
        </w:rPr>
        <w:t>; Ун-т Рос</w:t>
      </w:r>
      <w:proofErr w:type="gramStart"/>
      <w:r w:rsidRPr="00E56D34">
        <w:rPr>
          <w:rFonts w:ascii="Times New Roman" w:eastAsia="Times New Roman" w:hAnsi="Times New Roman" w:cs="Times New Roman"/>
          <w:iCs/>
          <w:sz w:val="28"/>
          <w:szCs w:val="28"/>
          <w:lang w:eastAsia="ru-RU"/>
        </w:rPr>
        <w:t>.</w:t>
      </w:r>
      <w:proofErr w:type="gramEnd"/>
      <w:r w:rsidRPr="00E56D34">
        <w:rPr>
          <w:rFonts w:ascii="Times New Roman" w:eastAsia="Times New Roman" w:hAnsi="Times New Roman" w:cs="Times New Roman"/>
          <w:iCs/>
          <w:sz w:val="28"/>
          <w:szCs w:val="28"/>
          <w:lang w:eastAsia="ru-RU"/>
        </w:rPr>
        <w:t xml:space="preserve"> </w:t>
      </w:r>
      <w:proofErr w:type="gramStart"/>
      <w:r w:rsidRPr="00E56D34">
        <w:rPr>
          <w:rFonts w:ascii="Times New Roman" w:eastAsia="Times New Roman" w:hAnsi="Times New Roman" w:cs="Times New Roman"/>
          <w:iCs/>
          <w:sz w:val="28"/>
          <w:szCs w:val="28"/>
          <w:lang w:eastAsia="ru-RU"/>
        </w:rPr>
        <w:t>а</w:t>
      </w:r>
      <w:proofErr w:type="gramEnd"/>
      <w:r w:rsidRPr="00E56D34">
        <w:rPr>
          <w:rFonts w:ascii="Times New Roman" w:eastAsia="Times New Roman" w:hAnsi="Times New Roman" w:cs="Times New Roman"/>
          <w:iCs/>
          <w:sz w:val="28"/>
          <w:szCs w:val="28"/>
          <w:lang w:eastAsia="ru-RU"/>
        </w:rPr>
        <w:t>кад. образования. - 2. изд., доп. - М. : Изд-во УРАО, 2001. - 123, [1] с. ISBN 5-204-00252-9 :</w:t>
      </w:r>
    </w:p>
    <w:p w14:paraId="709B9AC8" w14:textId="77777777" w:rsidR="008D799F" w:rsidRPr="00E56D34" w:rsidRDefault="008D799F" w:rsidP="008D799F">
      <w:pPr>
        <w:pStyle w:val="a6"/>
        <w:numPr>
          <w:ilvl w:val="0"/>
          <w:numId w:val="16"/>
        </w:numPr>
        <w:shd w:val="clear" w:color="auto" w:fill="FFFFFF"/>
        <w:spacing w:after="0" w:line="240" w:lineRule="auto"/>
        <w:ind w:left="0" w:firstLine="426"/>
        <w:rPr>
          <w:rFonts w:ascii="Times New Roman" w:eastAsia="Times New Roman" w:hAnsi="Times New Roman" w:cs="Times New Roman"/>
          <w:sz w:val="28"/>
          <w:szCs w:val="28"/>
          <w:lang w:eastAsia="ru-RU"/>
        </w:rPr>
      </w:pPr>
      <w:r w:rsidRPr="00E56D34">
        <w:rPr>
          <w:rFonts w:ascii="Times New Roman" w:eastAsia="Times New Roman" w:hAnsi="Times New Roman" w:cs="Times New Roman"/>
          <w:iCs/>
          <w:sz w:val="28"/>
          <w:szCs w:val="28"/>
          <w:lang w:eastAsia="ru-RU"/>
        </w:rPr>
        <w:t>Шуман, С. Г.</w:t>
      </w:r>
      <w:r w:rsidRPr="00E56D34">
        <w:rPr>
          <w:rFonts w:ascii="Times New Roman" w:eastAsia="Times New Roman" w:hAnsi="Times New Roman" w:cs="Times New Roman"/>
          <w:sz w:val="28"/>
          <w:szCs w:val="28"/>
          <w:lang w:eastAsia="ru-RU"/>
        </w:rPr>
        <w:t xml:space="preserve"> Родительские тревоги</w:t>
      </w:r>
      <w:proofErr w:type="gramStart"/>
      <w:r w:rsidRPr="00E56D34">
        <w:rPr>
          <w:rFonts w:ascii="Times New Roman" w:eastAsia="Times New Roman" w:hAnsi="Times New Roman" w:cs="Times New Roman"/>
          <w:sz w:val="28"/>
          <w:szCs w:val="28"/>
          <w:lang w:eastAsia="ru-RU"/>
        </w:rPr>
        <w:t xml:space="preserve"> :</w:t>
      </w:r>
      <w:proofErr w:type="gramEnd"/>
      <w:r w:rsidRPr="00E56D34">
        <w:rPr>
          <w:rFonts w:ascii="Times New Roman" w:eastAsia="Times New Roman" w:hAnsi="Times New Roman" w:cs="Times New Roman"/>
          <w:sz w:val="28"/>
          <w:szCs w:val="28"/>
          <w:lang w:eastAsia="ru-RU"/>
        </w:rPr>
        <w:t xml:space="preserve"> Из опыта работы психол</w:t>
      </w:r>
      <w:proofErr w:type="gramStart"/>
      <w:r w:rsidRPr="00E56D34">
        <w:rPr>
          <w:rFonts w:ascii="Times New Roman" w:eastAsia="Times New Roman" w:hAnsi="Times New Roman" w:cs="Times New Roman"/>
          <w:sz w:val="28"/>
          <w:szCs w:val="28"/>
          <w:lang w:eastAsia="ru-RU"/>
        </w:rPr>
        <w:t>.-</w:t>
      </w:r>
      <w:proofErr w:type="spellStart"/>
      <w:proofErr w:type="gramEnd"/>
      <w:r w:rsidRPr="00E56D34">
        <w:rPr>
          <w:rFonts w:ascii="Times New Roman" w:eastAsia="Times New Roman" w:hAnsi="Times New Roman" w:cs="Times New Roman"/>
          <w:sz w:val="28"/>
          <w:szCs w:val="28"/>
          <w:lang w:eastAsia="ru-RU"/>
        </w:rPr>
        <w:t>пед</w:t>
      </w:r>
      <w:proofErr w:type="spellEnd"/>
      <w:r w:rsidRPr="00E56D34">
        <w:rPr>
          <w:rFonts w:ascii="Times New Roman" w:eastAsia="Times New Roman" w:hAnsi="Times New Roman" w:cs="Times New Roman"/>
          <w:sz w:val="28"/>
          <w:szCs w:val="28"/>
          <w:lang w:eastAsia="ru-RU"/>
        </w:rPr>
        <w:t>. службы / С. Г. Шуман. - М.</w:t>
      </w:r>
      <w:proofErr w:type="gramStart"/>
      <w:r w:rsidRPr="00E56D34">
        <w:rPr>
          <w:rFonts w:ascii="Times New Roman" w:eastAsia="Times New Roman" w:hAnsi="Times New Roman" w:cs="Times New Roman"/>
          <w:sz w:val="28"/>
          <w:szCs w:val="28"/>
          <w:lang w:eastAsia="ru-RU"/>
        </w:rPr>
        <w:t xml:space="preserve"> :</w:t>
      </w:r>
      <w:proofErr w:type="gramEnd"/>
      <w:r w:rsidRPr="00E56D34">
        <w:rPr>
          <w:rFonts w:ascii="Times New Roman" w:eastAsia="Times New Roman" w:hAnsi="Times New Roman" w:cs="Times New Roman"/>
          <w:sz w:val="28"/>
          <w:szCs w:val="28"/>
          <w:lang w:eastAsia="ru-RU"/>
        </w:rPr>
        <w:t xml:space="preserve"> Педагогика, 1989. - 175,[1] с. ISBN 5-7155-0298-5 : </w:t>
      </w:r>
    </w:p>
    <w:p w14:paraId="1C8DD7E7" w14:textId="77777777" w:rsidR="008D799F" w:rsidRPr="00E56D34"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proofErr w:type="spellStart"/>
      <w:r w:rsidRPr="00E56D34">
        <w:rPr>
          <w:rFonts w:ascii="Times New Roman" w:eastAsia="Times New Roman" w:hAnsi="Times New Roman" w:cs="Times New Roman"/>
          <w:iCs/>
          <w:sz w:val="28"/>
          <w:szCs w:val="28"/>
          <w:lang w:eastAsia="ru-RU"/>
        </w:rPr>
        <w:t>Эйдемиллер</w:t>
      </w:r>
      <w:proofErr w:type="spellEnd"/>
      <w:r w:rsidRPr="00E56D34">
        <w:rPr>
          <w:rFonts w:ascii="Times New Roman" w:eastAsia="Times New Roman" w:hAnsi="Times New Roman" w:cs="Times New Roman"/>
          <w:iCs/>
          <w:sz w:val="28"/>
          <w:szCs w:val="28"/>
          <w:lang w:eastAsia="ru-RU"/>
        </w:rPr>
        <w:t>, Э. Г.</w:t>
      </w:r>
      <w:r w:rsidRPr="00E56D34">
        <w:rPr>
          <w:rFonts w:ascii="Times New Roman" w:eastAsia="Times New Roman" w:hAnsi="Times New Roman" w:cs="Times New Roman"/>
          <w:sz w:val="28"/>
          <w:szCs w:val="28"/>
          <w:lang w:eastAsia="ru-RU"/>
        </w:rPr>
        <w:t xml:space="preserve"> Методы семейной диагностики и психотерапии</w:t>
      </w:r>
      <w:proofErr w:type="gramStart"/>
      <w:r w:rsidRPr="00E56D34">
        <w:rPr>
          <w:rFonts w:ascii="Times New Roman" w:eastAsia="Times New Roman" w:hAnsi="Times New Roman" w:cs="Times New Roman"/>
          <w:sz w:val="28"/>
          <w:szCs w:val="28"/>
          <w:lang w:eastAsia="ru-RU"/>
        </w:rPr>
        <w:t xml:space="preserve"> :</w:t>
      </w:r>
      <w:proofErr w:type="gramEnd"/>
      <w:r w:rsidRPr="00E56D34">
        <w:rPr>
          <w:rFonts w:ascii="Times New Roman" w:eastAsia="Times New Roman" w:hAnsi="Times New Roman" w:cs="Times New Roman"/>
          <w:sz w:val="28"/>
          <w:szCs w:val="28"/>
          <w:lang w:eastAsia="ru-RU"/>
        </w:rPr>
        <w:t xml:space="preserve"> Метод</w:t>
      </w:r>
      <w:proofErr w:type="gramStart"/>
      <w:r w:rsidRPr="00E56D34">
        <w:rPr>
          <w:rFonts w:ascii="Times New Roman" w:eastAsia="Times New Roman" w:hAnsi="Times New Roman" w:cs="Times New Roman"/>
          <w:sz w:val="28"/>
          <w:szCs w:val="28"/>
          <w:lang w:eastAsia="ru-RU"/>
        </w:rPr>
        <w:t>.</w:t>
      </w:r>
      <w:proofErr w:type="gramEnd"/>
      <w:r w:rsidRPr="00E56D34">
        <w:rPr>
          <w:rFonts w:ascii="Times New Roman" w:eastAsia="Times New Roman" w:hAnsi="Times New Roman" w:cs="Times New Roman"/>
          <w:sz w:val="28"/>
          <w:szCs w:val="28"/>
          <w:lang w:eastAsia="ru-RU"/>
        </w:rPr>
        <w:t xml:space="preserve"> </w:t>
      </w:r>
      <w:proofErr w:type="gramStart"/>
      <w:r w:rsidRPr="00E56D34">
        <w:rPr>
          <w:rFonts w:ascii="Times New Roman" w:eastAsia="Times New Roman" w:hAnsi="Times New Roman" w:cs="Times New Roman"/>
          <w:sz w:val="28"/>
          <w:szCs w:val="28"/>
          <w:lang w:eastAsia="ru-RU"/>
        </w:rPr>
        <w:t>п</w:t>
      </w:r>
      <w:proofErr w:type="gramEnd"/>
      <w:r w:rsidRPr="00E56D34">
        <w:rPr>
          <w:rFonts w:ascii="Times New Roman" w:eastAsia="Times New Roman" w:hAnsi="Times New Roman" w:cs="Times New Roman"/>
          <w:sz w:val="28"/>
          <w:szCs w:val="28"/>
          <w:lang w:eastAsia="ru-RU"/>
        </w:rPr>
        <w:t xml:space="preserve">особие / Э. Г. </w:t>
      </w:r>
      <w:proofErr w:type="spellStart"/>
      <w:r w:rsidRPr="00E56D34">
        <w:rPr>
          <w:rFonts w:ascii="Times New Roman" w:eastAsia="Times New Roman" w:hAnsi="Times New Roman" w:cs="Times New Roman"/>
          <w:sz w:val="28"/>
          <w:szCs w:val="28"/>
          <w:lang w:eastAsia="ru-RU"/>
        </w:rPr>
        <w:t>Эйдемиллер</w:t>
      </w:r>
      <w:proofErr w:type="spellEnd"/>
      <w:r w:rsidRPr="00E56D34">
        <w:rPr>
          <w:rFonts w:ascii="Times New Roman" w:eastAsia="Times New Roman" w:hAnsi="Times New Roman" w:cs="Times New Roman"/>
          <w:sz w:val="28"/>
          <w:szCs w:val="28"/>
          <w:lang w:eastAsia="ru-RU"/>
        </w:rPr>
        <w:t xml:space="preserve">; Ред. Л. И. </w:t>
      </w:r>
      <w:proofErr w:type="spellStart"/>
      <w:r w:rsidRPr="00E56D34">
        <w:rPr>
          <w:rFonts w:ascii="Times New Roman" w:eastAsia="Times New Roman" w:hAnsi="Times New Roman" w:cs="Times New Roman"/>
          <w:sz w:val="28"/>
          <w:szCs w:val="28"/>
          <w:lang w:eastAsia="ru-RU"/>
        </w:rPr>
        <w:t>Вассерман</w:t>
      </w:r>
      <w:proofErr w:type="spellEnd"/>
      <w:r w:rsidRPr="00E56D34">
        <w:rPr>
          <w:rFonts w:ascii="Times New Roman" w:eastAsia="Times New Roman" w:hAnsi="Times New Roman" w:cs="Times New Roman"/>
          <w:sz w:val="28"/>
          <w:szCs w:val="28"/>
          <w:lang w:eastAsia="ru-RU"/>
        </w:rPr>
        <w:t>; С.-</w:t>
      </w:r>
      <w:proofErr w:type="spellStart"/>
      <w:r w:rsidRPr="00E56D34">
        <w:rPr>
          <w:rFonts w:ascii="Times New Roman" w:eastAsia="Times New Roman" w:hAnsi="Times New Roman" w:cs="Times New Roman"/>
          <w:sz w:val="28"/>
          <w:szCs w:val="28"/>
          <w:lang w:eastAsia="ru-RU"/>
        </w:rPr>
        <w:t>Петерб</w:t>
      </w:r>
      <w:proofErr w:type="spellEnd"/>
      <w:r w:rsidRPr="00E56D34">
        <w:rPr>
          <w:rFonts w:ascii="Times New Roman" w:eastAsia="Times New Roman" w:hAnsi="Times New Roman" w:cs="Times New Roman"/>
          <w:sz w:val="28"/>
          <w:szCs w:val="28"/>
          <w:lang w:eastAsia="ru-RU"/>
        </w:rPr>
        <w:t xml:space="preserve">. мед. акад. </w:t>
      </w:r>
      <w:proofErr w:type="spellStart"/>
      <w:r w:rsidRPr="00E56D34">
        <w:rPr>
          <w:rFonts w:ascii="Times New Roman" w:eastAsia="Times New Roman" w:hAnsi="Times New Roman" w:cs="Times New Roman"/>
          <w:sz w:val="28"/>
          <w:szCs w:val="28"/>
          <w:lang w:eastAsia="ru-RU"/>
        </w:rPr>
        <w:t>последиплом</w:t>
      </w:r>
      <w:proofErr w:type="spellEnd"/>
      <w:r w:rsidRPr="00E56D34">
        <w:rPr>
          <w:rFonts w:ascii="Times New Roman" w:eastAsia="Times New Roman" w:hAnsi="Times New Roman" w:cs="Times New Roman"/>
          <w:sz w:val="28"/>
          <w:szCs w:val="28"/>
          <w:lang w:eastAsia="ru-RU"/>
        </w:rPr>
        <w:t>. образования, С.-</w:t>
      </w:r>
      <w:proofErr w:type="spellStart"/>
      <w:r w:rsidRPr="00E56D34">
        <w:rPr>
          <w:rFonts w:ascii="Times New Roman" w:eastAsia="Times New Roman" w:hAnsi="Times New Roman" w:cs="Times New Roman"/>
          <w:sz w:val="28"/>
          <w:szCs w:val="28"/>
          <w:lang w:eastAsia="ru-RU"/>
        </w:rPr>
        <w:t>Петерб</w:t>
      </w:r>
      <w:proofErr w:type="spellEnd"/>
      <w:r w:rsidRPr="00E56D34">
        <w:rPr>
          <w:rFonts w:ascii="Times New Roman" w:eastAsia="Times New Roman" w:hAnsi="Times New Roman" w:cs="Times New Roman"/>
          <w:sz w:val="28"/>
          <w:szCs w:val="28"/>
          <w:lang w:eastAsia="ru-RU"/>
        </w:rPr>
        <w:t xml:space="preserve">. </w:t>
      </w:r>
      <w:proofErr w:type="spellStart"/>
      <w:r w:rsidRPr="00E56D34">
        <w:rPr>
          <w:rFonts w:ascii="Times New Roman" w:eastAsia="Times New Roman" w:hAnsi="Times New Roman" w:cs="Times New Roman"/>
          <w:sz w:val="28"/>
          <w:szCs w:val="28"/>
          <w:lang w:eastAsia="ru-RU"/>
        </w:rPr>
        <w:t>психоневрол</w:t>
      </w:r>
      <w:proofErr w:type="spellEnd"/>
      <w:r w:rsidRPr="00E56D34">
        <w:rPr>
          <w:rFonts w:ascii="Times New Roman" w:eastAsia="Times New Roman" w:hAnsi="Times New Roman" w:cs="Times New Roman"/>
          <w:sz w:val="28"/>
          <w:szCs w:val="28"/>
          <w:lang w:eastAsia="ru-RU"/>
        </w:rPr>
        <w:t xml:space="preserve">. ин-т им. В. М. Бехтерева. - М. ; СПб. : </w:t>
      </w:r>
      <w:proofErr w:type="spellStart"/>
      <w:r w:rsidRPr="00E56D34">
        <w:rPr>
          <w:rFonts w:ascii="Times New Roman" w:eastAsia="Times New Roman" w:hAnsi="Times New Roman" w:cs="Times New Roman"/>
          <w:sz w:val="28"/>
          <w:szCs w:val="28"/>
          <w:lang w:eastAsia="ru-RU"/>
        </w:rPr>
        <w:t>Фолиум</w:t>
      </w:r>
      <w:proofErr w:type="spellEnd"/>
      <w:r w:rsidRPr="00E56D34">
        <w:rPr>
          <w:rFonts w:ascii="Times New Roman" w:eastAsia="Times New Roman" w:hAnsi="Times New Roman" w:cs="Times New Roman"/>
          <w:sz w:val="28"/>
          <w:szCs w:val="28"/>
          <w:lang w:eastAsia="ru-RU"/>
        </w:rPr>
        <w:t>, 1996. - 63 с. ISBN 5-900536-23-8</w:t>
      </w:r>
      <w:proofErr w:type="gramStart"/>
      <w:r w:rsidRPr="00E56D34">
        <w:rPr>
          <w:rFonts w:ascii="Times New Roman" w:eastAsia="Times New Roman" w:hAnsi="Times New Roman" w:cs="Times New Roman"/>
          <w:sz w:val="28"/>
          <w:szCs w:val="28"/>
          <w:lang w:eastAsia="ru-RU"/>
        </w:rPr>
        <w:t xml:space="preserve"> :</w:t>
      </w:r>
      <w:proofErr w:type="gramEnd"/>
      <w:r w:rsidRPr="00E56D34">
        <w:rPr>
          <w:rFonts w:ascii="Times New Roman" w:eastAsia="Times New Roman" w:hAnsi="Times New Roman" w:cs="Times New Roman"/>
          <w:sz w:val="28"/>
          <w:szCs w:val="28"/>
          <w:lang w:eastAsia="ru-RU"/>
        </w:rPr>
        <w:t xml:space="preserve"> </w:t>
      </w:r>
    </w:p>
    <w:p w14:paraId="08A08C77" w14:textId="77777777" w:rsidR="008D799F" w:rsidRPr="00E56D34" w:rsidRDefault="008D799F" w:rsidP="008D799F">
      <w:pPr>
        <w:pStyle w:val="a6"/>
        <w:numPr>
          <w:ilvl w:val="0"/>
          <w:numId w:val="16"/>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proofErr w:type="spellStart"/>
      <w:r w:rsidRPr="00E56D34">
        <w:rPr>
          <w:rFonts w:ascii="Times New Roman" w:eastAsia="Times New Roman" w:hAnsi="Times New Roman" w:cs="Times New Roman"/>
          <w:iCs/>
          <w:sz w:val="28"/>
          <w:szCs w:val="28"/>
          <w:lang w:eastAsia="ru-RU"/>
        </w:rPr>
        <w:t>Эйдемиллер</w:t>
      </w:r>
      <w:proofErr w:type="spellEnd"/>
      <w:r w:rsidRPr="00E56D34">
        <w:rPr>
          <w:rFonts w:ascii="Times New Roman" w:eastAsia="Times New Roman" w:hAnsi="Times New Roman" w:cs="Times New Roman"/>
          <w:iCs/>
          <w:sz w:val="28"/>
          <w:szCs w:val="28"/>
          <w:lang w:eastAsia="ru-RU"/>
        </w:rPr>
        <w:t>, Э. Г.</w:t>
      </w:r>
      <w:r w:rsidRPr="00E56D34">
        <w:rPr>
          <w:rFonts w:ascii="Times New Roman" w:eastAsia="Times New Roman" w:hAnsi="Times New Roman" w:cs="Times New Roman"/>
          <w:sz w:val="28"/>
          <w:szCs w:val="28"/>
          <w:lang w:eastAsia="ru-RU"/>
        </w:rPr>
        <w:t xml:space="preserve"> </w:t>
      </w:r>
      <w:r w:rsidRPr="00E56D34">
        <w:rPr>
          <w:rFonts w:ascii="Times New Roman" w:hAnsi="Times New Roman" w:cs="Times New Roman"/>
          <w:sz w:val="28"/>
          <w:szCs w:val="28"/>
          <w:shd w:val="clear" w:color="auto" w:fill="FFFFFF"/>
        </w:rPr>
        <w:t xml:space="preserve">Семейная психотерапия / Э. Г. </w:t>
      </w:r>
      <w:proofErr w:type="spellStart"/>
      <w:r w:rsidRPr="00E56D34">
        <w:rPr>
          <w:rFonts w:ascii="Times New Roman" w:hAnsi="Times New Roman" w:cs="Times New Roman"/>
          <w:sz w:val="28"/>
          <w:szCs w:val="28"/>
          <w:shd w:val="clear" w:color="auto" w:fill="FFFFFF"/>
        </w:rPr>
        <w:t>Эйдемиллер</w:t>
      </w:r>
      <w:proofErr w:type="spellEnd"/>
      <w:r w:rsidRPr="00E56D34">
        <w:rPr>
          <w:rFonts w:ascii="Times New Roman" w:hAnsi="Times New Roman" w:cs="Times New Roman"/>
          <w:sz w:val="28"/>
          <w:szCs w:val="28"/>
          <w:shd w:val="clear" w:color="auto" w:fill="FFFFFF"/>
        </w:rPr>
        <w:t>, В. В. Юстицкий. - Ленинград</w:t>
      </w:r>
      <w:proofErr w:type="gramStart"/>
      <w:r w:rsidRPr="00E56D34">
        <w:rPr>
          <w:rFonts w:ascii="Times New Roman" w:hAnsi="Times New Roman" w:cs="Times New Roman"/>
          <w:sz w:val="28"/>
          <w:szCs w:val="28"/>
          <w:shd w:val="clear" w:color="auto" w:fill="FFFFFF"/>
        </w:rPr>
        <w:t xml:space="preserve"> :</w:t>
      </w:r>
      <w:proofErr w:type="gramEnd"/>
      <w:r w:rsidRPr="00E56D34">
        <w:rPr>
          <w:rFonts w:ascii="Times New Roman" w:hAnsi="Times New Roman" w:cs="Times New Roman"/>
          <w:sz w:val="28"/>
          <w:szCs w:val="28"/>
          <w:shd w:val="clear" w:color="auto" w:fill="FFFFFF"/>
        </w:rPr>
        <w:t xml:space="preserve"> Медицина</w:t>
      </w:r>
      <w:proofErr w:type="gramStart"/>
      <w:r w:rsidRPr="00E56D34">
        <w:rPr>
          <w:rFonts w:ascii="Times New Roman" w:hAnsi="Times New Roman" w:cs="Times New Roman"/>
          <w:sz w:val="28"/>
          <w:szCs w:val="28"/>
          <w:shd w:val="clear" w:color="auto" w:fill="FFFFFF"/>
        </w:rPr>
        <w:t xml:space="preserve"> :</w:t>
      </w:r>
      <w:proofErr w:type="gramEnd"/>
      <w:r w:rsidRPr="00E56D34">
        <w:rPr>
          <w:rFonts w:ascii="Times New Roman" w:hAnsi="Times New Roman" w:cs="Times New Roman"/>
          <w:sz w:val="28"/>
          <w:szCs w:val="28"/>
          <w:shd w:val="clear" w:color="auto" w:fill="FFFFFF"/>
        </w:rPr>
        <w:t xml:space="preserve"> Ленингр. </w:t>
      </w:r>
      <w:proofErr w:type="spellStart"/>
      <w:r w:rsidRPr="00E56D34">
        <w:rPr>
          <w:rFonts w:ascii="Times New Roman" w:hAnsi="Times New Roman" w:cs="Times New Roman"/>
          <w:sz w:val="28"/>
          <w:szCs w:val="28"/>
          <w:shd w:val="clear" w:color="auto" w:fill="FFFFFF"/>
        </w:rPr>
        <w:t>отд-ние</w:t>
      </w:r>
      <w:proofErr w:type="spellEnd"/>
      <w:r w:rsidRPr="00E56D34">
        <w:rPr>
          <w:rFonts w:ascii="Times New Roman" w:hAnsi="Times New Roman" w:cs="Times New Roman"/>
          <w:sz w:val="28"/>
          <w:szCs w:val="28"/>
          <w:shd w:val="clear" w:color="auto" w:fill="FFFFFF"/>
        </w:rPr>
        <w:t>, 1990. - 187, [2] с. ISBN 5-225-01588-3</w:t>
      </w:r>
      <w:proofErr w:type="gramStart"/>
      <w:r w:rsidRPr="00E56D34">
        <w:rPr>
          <w:rFonts w:ascii="Helvetica" w:hAnsi="Helvetica"/>
          <w:sz w:val="21"/>
          <w:szCs w:val="21"/>
          <w:shd w:val="clear" w:color="auto" w:fill="FFFFFF"/>
        </w:rPr>
        <w:t xml:space="preserve"> :</w:t>
      </w:r>
      <w:proofErr w:type="gramEnd"/>
    </w:p>
    <w:p w14:paraId="12397904" w14:textId="77777777" w:rsidR="008D799F" w:rsidRDefault="008D799F" w:rsidP="008D799F">
      <w:pPr>
        <w:pStyle w:val="a6"/>
        <w:numPr>
          <w:ilvl w:val="0"/>
          <w:numId w:val="16"/>
        </w:numPr>
        <w:spacing w:after="0" w:line="240" w:lineRule="auto"/>
        <w:ind w:left="0" w:firstLine="426"/>
        <w:jc w:val="both"/>
        <w:rPr>
          <w:rFonts w:ascii="Times New Roman" w:eastAsia="Times New Roman" w:hAnsi="Times New Roman" w:cs="Times New Roman"/>
          <w:sz w:val="28"/>
          <w:szCs w:val="28"/>
          <w:lang w:eastAsia="ru-RU"/>
        </w:rPr>
      </w:pPr>
    </w:p>
    <w:p w14:paraId="41E44261" w14:textId="77777777" w:rsidR="008D799F" w:rsidRDefault="008D799F" w:rsidP="008D799F">
      <w:pPr>
        <w:spacing w:after="0" w:line="240" w:lineRule="auto"/>
        <w:jc w:val="both"/>
        <w:rPr>
          <w:rFonts w:ascii="Times New Roman" w:eastAsia="Times New Roman" w:hAnsi="Times New Roman" w:cs="Times New Roman"/>
          <w:sz w:val="28"/>
          <w:szCs w:val="28"/>
          <w:lang w:eastAsia="ru-RU"/>
        </w:rPr>
      </w:pPr>
    </w:p>
    <w:p w14:paraId="6CD3585B" w14:textId="77777777" w:rsidR="008D799F" w:rsidRDefault="008D799F" w:rsidP="008D799F">
      <w:pPr>
        <w:spacing w:after="0" w:line="240" w:lineRule="auto"/>
        <w:jc w:val="both"/>
        <w:rPr>
          <w:rFonts w:ascii="Times New Roman" w:eastAsia="Times New Roman" w:hAnsi="Times New Roman" w:cs="Times New Roman"/>
          <w:sz w:val="28"/>
          <w:szCs w:val="28"/>
          <w:lang w:eastAsia="ru-RU"/>
        </w:rPr>
      </w:pPr>
    </w:p>
    <w:p w14:paraId="09FB2F93" w14:textId="77777777" w:rsidR="008D799F" w:rsidRDefault="008D799F" w:rsidP="00ED754B">
      <w:pPr>
        <w:spacing w:after="0" w:line="240" w:lineRule="auto"/>
        <w:jc w:val="center"/>
        <w:rPr>
          <w:rFonts w:ascii="Times New Roman" w:hAnsi="Times New Roman" w:cs="Times New Roman"/>
          <w:b/>
          <w:sz w:val="28"/>
          <w:szCs w:val="28"/>
        </w:rPr>
      </w:pPr>
    </w:p>
    <w:p w14:paraId="045CCF15" w14:textId="77777777" w:rsidR="008D799F" w:rsidRDefault="008D799F" w:rsidP="00ED754B">
      <w:pPr>
        <w:spacing w:after="0" w:line="240" w:lineRule="auto"/>
        <w:jc w:val="center"/>
        <w:rPr>
          <w:rFonts w:ascii="Times New Roman" w:hAnsi="Times New Roman" w:cs="Times New Roman"/>
          <w:b/>
          <w:sz w:val="28"/>
          <w:szCs w:val="28"/>
        </w:rPr>
      </w:pPr>
    </w:p>
    <w:p w14:paraId="6CF103E7" w14:textId="77777777" w:rsidR="00ED754B" w:rsidRDefault="00ED754B"/>
    <w:sectPr w:rsidR="00ED754B" w:rsidSect="003934F9">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AF1D0" w14:textId="77777777" w:rsidR="00912FD5" w:rsidRDefault="00912FD5" w:rsidP="00B82FC0">
      <w:pPr>
        <w:spacing w:after="0" w:line="240" w:lineRule="auto"/>
      </w:pPr>
      <w:r>
        <w:separator/>
      </w:r>
    </w:p>
  </w:endnote>
  <w:endnote w:type="continuationSeparator" w:id="0">
    <w:p w14:paraId="7AE4174D" w14:textId="77777777" w:rsidR="00912FD5" w:rsidRDefault="00912FD5" w:rsidP="00B82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Mistral">
    <w:panose1 w:val="03090702030407020403"/>
    <w:charset w:val="CC"/>
    <w:family w:val="script"/>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57543" w14:textId="77777777" w:rsidR="00912FD5" w:rsidRDefault="00912FD5" w:rsidP="00B82FC0">
      <w:pPr>
        <w:spacing w:after="0" w:line="240" w:lineRule="auto"/>
      </w:pPr>
      <w:r>
        <w:separator/>
      </w:r>
    </w:p>
  </w:footnote>
  <w:footnote w:type="continuationSeparator" w:id="0">
    <w:p w14:paraId="7F8F36C1" w14:textId="77777777" w:rsidR="00912FD5" w:rsidRDefault="00912FD5" w:rsidP="00B82F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1A1"/>
    <w:multiLevelType w:val="hybridMultilevel"/>
    <w:tmpl w:val="49349BFC"/>
    <w:lvl w:ilvl="0" w:tplc="B20CF492">
      <w:start w:val="1"/>
      <w:numFmt w:val="bullet"/>
      <w:lvlText w:val="•"/>
      <w:lvlJc w:val="left"/>
      <w:pPr>
        <w:tabs>
          <w:tab w:val="num" w:pos="720"/>
        </w:tabs>
        <w:ind w:left="720" w:hanging="360"/>
      </w:pPr>
      <w:rPr>
        <w:rFonts w:ascii="Arial" w:hAnsi="Arial" w:hint="default"/>
      </w:rPr>
    </w:lvl>
    <w:lvl w:ilvl="1" w:tplc="0E985A2E" w:tentative="1">
      <w:start w:val="1"/>
      <w:numFmt w:val="bullet"/>
      <w:lvlText w:val="•"/>
      <w:lvlJc w:val="left"/>
      <w:pPr>
        <w:tabs>
          <w:tab w:val="num" w:pos="1440"/>
        </w:tabs>
        <w:ind w:left="1440" w:hanging="360"/>
      </w:pPr>
      <w:rPr>
        <w:rFonts w:ascii="Arial" w:hAnsi="Arial" w:hint="default"/>
      </w:rPr>
    </w:lvl>
    <w:lvl w:ilvl="2" w:tplc="27E2685E" w:tentative="1">
      <w:start w:val="1"/>
      <w:numFmt w:val="bullet"/>
      <w:lvlText w:val="•"/>
      <w:lvlJc w:val="left"/>
      <w:pPr>
        <w:tabs>
          <w:tab w:val="num" w:pos="2160"/>
        </w:tabs>
        <w:ind w:left="2160" w:hanging="360"/>
      </w:pPr>
      <w:rPr>
        <w:rFonts w:ascii="Arial" w:hAnsi="Arial" w:hint="default"/>
      </w:rPr>
    </w:lvl>
    <w:lvl w:ilvl="3" w:tplc="6B46D67C" w:tentative="1">
      <w:start w:val="1"/>
      <w:numFmt w:val="bullet"/>
      <w:lvlText w:val="•"/>
      <w:lvlJc w:val="left"/>
      <w:pPr>
        <w:tabs>
          <w:tab w:val="num" w:pos="2880"/>
        </w:tabs>
        <w:ind w:left="2880" w:hanging="360"/>
      </w:pPr>
      <w:rPr>
        <w:rFonts w:ascii="Arial" w:hAnsi="Arial" w:hint="default"/>
      </w:rPr>
    </w:lvl>
    <w:lvl w:ilvl="4" w:tplc="F080210A" w:tentative="1">
      <w:start w:val="1"/>
      <w:numFmt w:val="bullet"/>
      <w:lvlText w:val="•"/>
      <w:lvlJc w:val="left"/>
      <w:pPr>
        <w:tabs>
          <w:tab w:val="num" w:pos="3600"/>
        </w:tabs>
        <w:ind w:left="3600" w:hanging="360"/>
      </w:pPr>
      <w:rPr>
        <w:rFonts w:ascii="Arial" w:hAnsi="Arial" w:hint="default"/>
      </w:rPr>
    </w:lvl>
    <w:lvl w:ilvl="5" w:tplc="BD363AA8" w:tentative="1">
      <w:start w:val="1"/>
      <w:numFmt w:val="bullet"/>
      <w:lvlText w:val="•"/>
      <w:lvlJc w:val="left"/>
      <w:pPr>
        <w:tabs>
          <w:tab w:val="num" w:pos="4320"/>
        </w:tabs>
        <w:ind w:left="4320" w:hanging="360"/>
      </w:pPr>
      <w:rPr>
        <w:rFonts w:ascii="Arial" w:hAnsi="Arial" w:hint="default"/>
      </w:rPr>
    </w:lvl>
    <w:lvl w:ilvl="6" w:tplc="C3BE09A0" w:tentative="1">
      <w:start w:val="1"/>
      <w:numFmt w:val="bullet"/>
      <w:lvlText w:val="•"/>
      <w:lvlJc w:val="left"/>
      <w:pPr>
        <w:tabs>
          <w:tab w:val="num" w:pos="5040"/>
        </w:tabs>
        <w:ind w:left="5040" w:hanging="360"/>
      </w:pPr>
      <w:rPr>
        <w:rFonts w:ascii="Arial" w:hAnsi="Arial" w:hint="default"/>
      </w:rPr>
    </w:lvl>
    <w:lvl w:ilvl="7" w:tplc="BD526EEC" w:tentative="1">
      <w:start w:val="1"/>
      <w:numFmt w:val="bullet"/>
      <w:lvlText w:val="•"/>
      <w:lvlJc w:val="left"/>
      <w:pPr>
        <w:tabs>
          <w:tab w:val="num" w:pos="5760"/>
        </w:tabs>
        <w:ind w:left="5760" w:hanging="360"/>
      </w:pPr>
      <w:rPr>
        <w:rFonts w:ascii="Arial" w:hAnsi="Arial" w:hint="default"/>
      </w:rPr>
    </w:lvl>
    <w:lvl w:ilvl="8" w:tplc="B43ABB56" w:tentative="1">
      <w:start w:val="1"/>
      <w:numFmt w:val="bullet"/>
      <w:lvlText w:val="•"/>
      <w:lvlJc w:val="left"/>
      <w:pPr>
        <w:tabs>
          <w:tab w:val="num" w:pos="6480"/>
        </w:tabs>
        <w:ind w:left="6480" w:hanging="360"/>
      </w:pPr>
      <w:rPr>
        <w:rFonts w:ascii="Arial" w:hAnsi="Arial" w:hint="default"/>
      </w:rPr>
    </w:lvl>
  </w:abstractNum>
  <w:abstractNum w:abstractNumId="1">
    <w:nsid w:val="03BA3236"/>
    <w:multiLevelType w:val="hybridMultilevel"/>
    <w:tmpl w:val="F1DABA0E"/>
    <w:lvl w:ilvl="0" w:tplc="1F36BFF8">
      <w:start w:val="1"/>
      <w:numFmt w:val="bullet"/>
      <w:lvlText w:val="•"/>
      <w:lvlJc w:val="left"/>
      <w:pPr>
        <w:tabs>
          <w:tab w:val="num" w:pos="720"/>
        </w:tabs>
        <w:ind w:left="720" w:hanging="360"/>
      </w:pPr>
      <w:rPr>
        <w:rFonts w:ascii="Times New Roman" w:hAnsi="Times New Roman" w:hint="default"/>
      </w:rPr>
    </w:lvl>
    <w:lvl w:ilvl="1" w:tplc="2C88BD96" w:tentative="1">
      <w:start w:val="1"/>
      <w:numFmt w:val="bullet"/>
      <w:lvlText w:val="•"/>
      <w:lvlJc w:val="left"/>
      <w:pPr>
        <w:tabs>
          <w:tab w:val="num" w:pos="1440"/>
        </w:tabs>
        <w:ind w:left="1440" w:hanging="360"/>
      </w:pPr>
      <w:rPr>
        <w:rFonts w:ascii="Times New Roman" w:hAnsi="Times New Roman" w:hint="default"/>
      </w:rPr>
    </w:lvl>
    <w:lvl w:ilvl="2" w:tplc="BEF665EE" w:tentative="1">
      <w:start w:val="1"/>
      <w:numFmt w:val="bullet"/>
      <w:lvlText w:val="•"/>
      <w:lvlJc w:val="left"/>
      <w:pPr>
        <w:tabs>
          <w:tab w:val="num" w:pos="2160"/>
        </w:tabs>
        <w:ind w:left="2160" w:hanging="360"/>
      </w:pPr>
      <w:rPr>
        <w:rFonts w:ascii="Times New Roman" w:hAnsi="Times New Roman" w:hint="default"/>
      </w:rPr>
    </w:lvl>
    <w:lvl w:ilvl="3" w:tplc="E638767C" w:tentative="1">
      <w:start w:val="1"/>
      <w:numFmt w:val="bullet"/>
      <w:lvlText w:val="•"/>
      <w:lvlJc w:val="left"/>
      <w:pPr>
        <w:tabs>
          <w:tab w:val="num" w:pos="2880"/>
        </w:tabs>
        <w:ind w:left="2880" w:hanging="360"/>
      </w:pPr>
      <w:rPr>
        <w:rFonts w:ascii="Times New Roman" w:hAnsi="Times New Roman" w:hint="default"/>
      </w:rPr>
    </w:lvl>
    <w:lvl w:ilvl="4" w:tplc="E0887FA6" w:tentative="1">
      <w:start w:val="1"/>
      <w:numFmt w:val="bullet"/>
      <w:lvlText w:val="•"/>
      <w:lvlJc w:val="left"/>
      <w:pPr>
        <w:tabs>
          <w:tab w:val="num" w:pos="3600"/>
        </w:tabs>
        <w:ind w:left="3600" w:hanging="360"/>
      </w:pPr>
      <w:rPr>
        <w:rFonts w:ascii="Times New Roman" w:hAnsi="Times New Roman" w:hint="default"/>
      </w:rPr>
    </w:lvl>
    <w:lvl w:ilvl="5" w:tplc="AA225DCC" w:tentative="1">
      <w:start w:val="1"/>
      <w:numFmt w:val="bullet"/>
      <w:lvlText w:val="•"/>
      <w:lvlJc w:val="left"/>
      <w:pPr>
        <w:tabs>
          <w:tab w:val="num" w:pos="4320"/>
        </w:tabs>
        <w:ind w:left="4320" w:hanging="360"/>
      </w:pPr>
      <w:rPr>
        <w:rFonts w:ascii="Times New Roman" w:hAnsi="Times New Roman" w:hint="default"/>
      </w:rPr>
    </w:lvl>
    <w:lvl w:ilvl="6" w:tplc="B68805A6" w:tentative="1">
      <w:start w:val="1"/>
      <w:numFmt w:val="bullet"/>
      <w:lvlText w:val="•"/>
      <w:lvlJc w:val="left"/>
      <w:pPr>
        <w:tabs>
          <w:tab w:val="num" w:pos="5040"/>
        </w:tabs>
        <w:ind w:left="5040" w:hanging="360"/>
      </w:pPr>
      <w:rPr>
        <w:rFonts w:ascii="Times New Roman" w:hAnsi="Times New Roman" w:hint="default"/>
      </w:rPr>
    </w:lvl>
    <w:lvl w:ilvl="7" w:tplc="0C42BB08" w:tentative="1">
      <w:start w:val="1"/>
      <w:numFmt w:val="bullet"/>
      <w:lvlText w:val="•"/>
      <w:lvlJc w:val="left"/>
      <w:pPr>
        <w:tabs>
          <w:tab w:val="num" w:pos="5760"/>
        </w:tabs>
        <w:ind w:left="5760" w:hanging="360"/>
      </w:pPr>
      <w:rPr>
        <w:rFonts w:ascii="Times New Roman" w:hAnsi="Times New Roman" w:hint="default"/>
      </w:rPr>
    </w:lvl>
    <w:lvl w:ilvl="8" w:tplc="A7ECA9D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DA6E6C"/>
    <w:multiLevelType w:val="hybridMultilevel"/>
    <w:tmpl w:val="EFD2EC4A"/>
    <w:lvl w:ilvl="0" w:tplc="885A8A56">
      <w:start w:val="1"/>
      <w:numFmt w:val="decimal"/>
      <w:lvlText w:val="%1."/>
      <w:lvlJc w:val="left"/>
      <w:pPr>
        <w:tabs>
          <w:tab w:val="num" w:pos="720"/>
        </w:tabs>
        <w:ind w:left="720" w:hanging="360"/>
      </w:pPr>
    </w:lvl>
    <w:lvl w:ilvl="1" w:tplc="97948BCC" w:tentative="1">
      <w:start w:val="1"/>
      <w:numFmt w:val="decimal"/>
      <w:lvlText w:val="%2."/>
      <w:lvlJc w:val="left"/>
      <w:pPr>
        <w:tabs>
          <w:tab w:val="num" w:pos="1440"/>
        </w:tabs>
        <w:ind w:left="1440" w:hanging="360"/>
      </w:pPr>
    </w:lvl>
    <w:lvl w:ilvl="2" w:tplc="8CC044FC" w:tentative="1">
      <w:start w:val="1"/>
      <w:numFmt w:val="decimal"/>
      <w:lvlText w:val="%3."/>
      <w:lvlJc w:val="left"/>
      <w:pPr>
        <w:tabs>
          <w:tab w:val="num" w:pos="2160"/>
        </w:tabs>
        <w:ind w:left="2160" w:hanging="360"/>
      </w:pPr>
    </w:lvl>
    <w:lvl w:ilvl="3" w:tplc="F668A098" w:tentative="1">
      <w:start w:val="1"/>
      <w:numFmt w:val="decimal"/>
      <w:lvlText w:val="%4."/>
      <w:lvlJc w:val="left"/>
      <w:pPr>
        <w:tabs>
          <w:tab w:val="num" w:pos="2880"/>
        </w:tabs>
        <w:ind w:left="2880" w:hanging="360"/>
      </w:pPr>
    </w:lvl>
    <w:lvl w:ilvl="4" w:tplc="86A4EA5E" w:tentative="1">
      <w:start w:val="1"/>
      <w:numFmt w:val="decimal"/>
      <w:lvlText w:val="%5."/>
      <w:lvlJc w:val="left"/>
      <w:pPr>
        <w:tabs>
          <w:tab w:val="num" w:pos="3600"/>
        </w:tabs>
        <w:ind w:left="3600" w:hanging="360"/>
      </w:pPr>
    </w:lvl>
    <w:lvl w:ilvl="5" w:tplc="A5B4663E" w:tentative="1">
      <w:start w:val="1"/>
      <w:numFmt w:val="decimal"/>
      <w:lvlText w:val="%6."/>
      <w:lvlJc w:val="left"/>
      <w:pPr>
        <w:tabs>
          <w:tab w:val="num" w:pos="4320"/>
        </w:tabs>
        <w:ind w:left="4320" w:hanging="360"/>
      </w:pPr>
    </w:lvl>
    <w:lvl w:ilvl="6" w:tplc="EEB40690" w:tentative="1">
      <w:start w:val="1"/>
      <w:numFmt w:val="decimal"/>
      <w:lvlText w:val="%7."/>
      <w:lvlJc w:val="left"/>
      <w:pPr>
        <w:tabs>
          <w:tab w:val="num" w:pos="5040"/>
        </w:tabs>
        <w:ind w:left="5040" w:hanging="360"/>
      </w:pPr>
    </w:lvl>
    <w:lvl w:ilvl="7" w:tplc="0CA6B8AE" w:tentative="1">
      <w:start w:val="1"/>
      <w:numFmt w:val="decimal"/>
      <w:lvlText w:val="%8."/>
      <w:lvlJc w:val="left"/>
      <w:pPr>
        <w:tabs>
          <w:tab w:val="num" w:pos="5760"/>
        </w:tabs>
        <w:ind w:left="5760" w:hanging="360"/>
      </w:pPr>
    </w:lvl>
    <w:lvl w:ilvl="8" w:tplc="90DCDD2E" w:tentative="1">
      <w:start w:val="1"/>
      <w:numFmt w:val="decimal"/>
      <w:lvlText w:val="%9."/>
      <w:lvlJc w:val="left"/>
      <w:pPr>
        <w:tabs>
          <w:tab w:val="num" w:pos="6480"/>
        </w:tabs>
        <w:ind w:left="6480" w:hanging="360"/>
      </w:pPr>
    </w:lvl>
  </w:abstractNum>
  <w:abstractNum w:abstractNumId="3">
    <w:nsid w:val="1EF2564D"/>
    <w:multiLevelType w:val="hybridMultilevel"/>
    <w:tmpl w:val="18944ECE"/>
    <w:lvl w:ilvl="0" w:tplc="BBAC331A">
      <w:start w:val="1"/>
      <w:numFmt w:val="bullet"/>
      <w:lvlText w:val="•"/>
      <w:lvlJc w:val="left"/>
      <w:pPr>
        <w:tabs>
          <w:tab w:val="num" w:pos="720"/>
        </w:tabs>
        <w:ind w:left="720" w:hanging="360"/>
      </w:pPr>
      <w:rPr>
        <w:rFonts w:ascii="Times New Roman" w:hAnsi="Times New Roman" w:hint="default"/>
      </w:rPr>
    </w:lvl>
    <w:lvl w:ilvl="1" w:tplc="BAF872DE" w:tentative="1">
      <w:start w:val="1"/>
      <w:numFmt w:val="bullet"/>
      <w:lvlText w:val="•"/>
      <w:lvlJc w:val="left"/>
      <w:pPr>
        <w:tabs>
          <w:tab w:val="num" w:pos="1440"/>
        </w:tabs>
        <w:ind w:left="1440" w:hanging="360"/>
      </w:pPr>
      <w:rPr>
        <w:rFonts w:ascii="Times New Roman" w:hAnsi="Times New Roman" w:hint="default"/>
      </w:rPr>
    </w:lvl>
    <w:lvl w:ilvl="2" w:tplc="1ED2AA88" w:tentative="1">
      <w:start w:val="1"/>
      <w:numFmt w:val="bullet"/>
      <w:lvlText w:val="•"/>
      <w:lvlJc w:val="left"/>
      <w:pPr>
        <w:tabs>
          <w:tab w:val="num" w:pos="2160"/>
        </w:tabs>
        <w:ind w:left="2160" w:hanging="360"/>
      </w:pPr>
      <w:rPr>
        <w:rFonts w:ascii="Times New Roman" w:hAnsi="Times New Roman" w:hint="default"/>
      </w:rPr>
    </w:lvl>
    <w:lvl w:ilvl="3" w:tplc="A9688E74" w:tentative="1">
      <w:start w:val="1"/>
      <w:numFmt w:val="bullet"/>
      <w:lvlText w:val="•"/>
      <w:lvlJc w:val="left"/>
      <w:pPr>
        <w:tabs>
          <w:tab w:val="num" w:pos="2880"/>
        </w:tabs>
        <w:ind w:left="2880" w:hanging="360"/>
      </w:pPr>
      <w:rPr>
        <w:rFonts w:ascii="Times New Roman" w:hAnsi="Times New Roman" w:hint="default"/>
      </w:rPr>
    </w:lvl>
    <w:lvl w:ilvl="4" w:tplc="6812E5A6" w:tentative="1">
      <w:start w:val="1"/>
      <w:numFmt w:val="bullet"/>
      <w:lvlText w:val="•"/>
      <w:lvlJc w:val="left"/>
      <w:pPr>
        <w:tabs>
          <w:tab w:val="num" w:pos="3600"/>
        </w:tabs>
        <w:ind w:left="3600" w:hanging="360"/>
      </w:pPr>
      <w:rPr>
        <w:rFonts w:ascii="Times New Roman" w:hAnsi="Times New Roman" w:hint="default"/>
      </w:rPr>
    </w:lvl>
    <w:lvl w:ilvl="5" w:tplc="AF34CF6A" w:tentative="1">
      <w:start w:val="1"/>
      <w:numFmt w:val="bullet"/>
      <w:lvlText w:val="•"/>
      <w:lvlJc w:val="left"/>
      <w:pPr>
        <w:tabs>
          <w:tab w:val="num" w:pos="4320"/>
        </w:tabs>
        <w:ind w:left="4320" w:hanging="360"/>
      </w:pPr>
      <w:rPr>
        <w:rFonts w:ascii="Times New Roman" w:hAnsi="Times New Roman" w:hint="default"/>
      </w:rPr>
    </w:lvl>
    <w:lvl w:ilvl="6" w:tplc="A7DC5516" w:tentative="1">
      <w:start w:val="1"/>
      <w:numFmt w:val="bullet"/>
      <w:lvlText w:val="•"/>
      <w:lvlJc w:val="left"/>
      <w:pPr>
        <w:tabs>
          <w:tab w:val="num" w:pos="5040"/>
        </w:tabs>
        <w:ind w:left="5040" w:hanging="360"/>
      </w:pPr>
      <w:rPr>
        <w:rFonts w:ascii="Times New Roman" w:hAnsi="Times New Roman" w:hint="default"/>
      </w:rPr>
    </w:lvl>
    <w:lvl w:ilvl="7" w:tplc="A7B2DB8C" w:tentative="1">
      <w:start w:val="1"/>
      <w:numFmt w:val="bullet"/>
      <w:lvlText w:val="•"/>
      <w:lvlJc w:val="left"/>
      <w:pPr>
        <w:tabs>
          <w:tab w:val="num" w:pos="5760"/>
        </w:tabs>
        <w:ind w:left="5760" w:hanging="360"/>
      </w:pPr>
      <w:rPr>
        <w:rFonts w:ascii="Times New Roman" w:hAnsi="Times New Roman" w:hint="default"/>
      </w:rPr>
    </w:lvl>
    <w:lvl w:ilvl="8" w:tplc="21A2BF7A" w:tentative="1">
      <w:start w:val="1"/>
      <w:numFmt w:val="bullet"/>
      <w:lvlText w:val="•"/>
      <w:lvlJc w:val="left"/>
      <w:pPr>
        <w:tabs>
          <w:tab w:val="num" w:pos="6480"/>
        </w:tabs>
        <w:ind w:left="6480" w:hanging="360"/>
      </w:pPr>
      <w:rPr>
        <w:rFonts w:ascii="Times New Roman" w:hAnsi="Times New Roman" w:hint="default"/>
      </w:rPr>
    </w:lvl>
  </w:abstractNum>
  <w:abstractNum w:abstractNumId="4">
    <w:nsid w:val="21DD6612"/>
    <w:multiLevelType w:val="hybridMultilevel"/>
    <w:tmpl w:val="013A6392"/>
    <w:lvl w:ilvl="0" w:tplc="681EB1D2">
      <w:start w:val="1"/>
      <w:numFmt w:val="bullet"/>
      <w:lvlText w:val="•"/>
      <w:lvlJc w:val="left"/>
      <w:pPr>
        <w:tabs>
          <w:tab w:val="num" w:pos="720"/>
        </w:tabs>
        <w:ind w:left="720" w:hanging="360"/>
      </w:pPr>
      <w:rPr>
        <w:rFonts w:ascii="Times New Roman" w:hAnsi="Times New Roman" w:hint="default"/>
      </w:rPr>
    </w:lvl>
    <w:lvl w:ilvl="1" w:tplc="5606AB60" w:tentative="1">
      <w:start w:val="1"/>
      <w:numFmt w:val="bullet"/>
      <w:lvlText w:val="•"/>
      <w:lvlJc w:val="left"/>
      <w:pPr>
        <w:tabs>
          <w:tab w:val="num" w:pos="1440"/>
        </w:tabs>
        <w:ind w:left="1440" w:hanging="360"/>
      </w:pPr>
      <w:rPr>
        <w:rFonts w:ascii="Times New Roman" w:hAnsi="Times New Roman" w:hint="default"/>
      </w:rPr>
    </w:lvl>
    <w:lvl w:ilvl="2" w:tplc="1DF83E82" w:tentative="1">
      <w:start w:val="1"/>
      <w:numFmt w:val="bullet"/>
      <w:lvlText w:val="•"/>
      <w:lvlJc w:val="left"/>
      <w:pPr>
        <w:tabs>
          <w:tab w:val="num" w:pos="2160"/>
        </w:tabs>
        <w:ind w:left="2160" w:hanging="360"/>
      </w:pPr>
      <w:rPr>
        <w:rFonts w:ascii="Times New Roman" w:hAnsi="Times New Roman" w:hint="default"/>
      </w:rPr>
    </w:lvl>
    <w:lvl w:ilvl="3" w:tplc="636CB2CA" w:tentative="1">
      <w:start w:val="1"/>
      <w:numFmt w:val="bullet"/>
      <w:lvlText w:val="•"/>
      <w:lvlJc w:val="left"/>
      <w:pPr>
        <w:tabs>
          <w:tab w:val="num" w:pos="2880"/>
        </w:tabs>
        <w:ind w:left="2880" w:hanging="360"/>
      </w:pPr>
      <w:rPr>
        <w:rFonts w:ascii="Times New Roman" w:hAnsi="Times New Roman" w:hint="default"/>
      </w:rPr>
    </w:lvl>
    <w:lvl w:ilvl="4" w:tplc="A418B17C" w:tentative="1">
      <w:start w:val="1"/>
      <w:numFmt w:val="bullet"/>
      <w:lvlText w:val="•"/>
      <w:lvlJc w:val="left"/>
      <w:pPr>
        <w:tabs>
          <w:tab w:val="num" w:pos="3600"/>
        </w:tabs>
        <w:ind w:left="3600" w:hanging="360"/>
      </w:pPr>
      <w:rPr>
        <w:rFonts w:ascii="Times New Roman" w:hAnsi="Times New Roman" w:hint="default"/>
      </w:rPr>
    </w:lvl>
    <w:lvl w:ilvl="5" w:tplc="93E64712" w:tentative="1">
      <w:start w:val="1"/>
      <w:numFmt w:val="bullet"/>
      <w:lvlText w:val="•"/>
      <w:lvlJc w:val="left"/>
      <w:pPr>
        <w:tabs>
          <w:tab w:val="num" w:pos="4320"/>
        </w:tabs>
        <w:ind w:left="4320" w:hanging="360"/>
      </w:pPr>
      <w:rPr>
        <w:rFonts w:ascii="Times New Roman" w:hAnsi="Times New Roman" w:hint="default"/>
      </w:rPr>
    </w:lvl>
    <w:lvl w:ilvl="6" w:tplc="EA542798" w:tentative="1">
      <w:start w:val="1"/>
      <w:numFmt w:val="bullet"/>
      <w:lvlText w:val="•"/>
      <w:lvlJc w:val="left"/>
      <w:pPr>
        <w:tabs>
          <w:tab w:val="num" w:pos="5040"/>
        </w:tabs>
        <w:ind w:left="5040" w:hanging="360"/>
      </w:pPr>
      <w:rPr>
        <w:rFonts w:ascii="Times New Roman" w:hAnsi="Times New Roman" w:hint="default"/>
      </w:rPr>
    </w:lvl>
    <w:lvl w:ilvl="7" w:tplc="468CE79E" w:tentative="1">
      <w:start w:val="1"/>
      <w:numFmt w:val="bullet"/>
      <w:lvlText w:val="•"/>
      <w:lvlJc w:val="left"/>
      <w:pPr>
        <w:tabs>
          <w:tab w:val="num" w:pos="5760"/>
        </w:tabs>
        <w:ind w:left="5760" w:hanging="360"/>
      </w:pPr>
      <w:rPr>
        <w:rFonts w:ascii="Times New Roman" w:hAnsi="Times New Roman" w:hint="default"/>
      </w:rPr>
    </w:lvl>
    <w:lvl w:ilvl="8" w:tplc="496E9458" w:tentative="1">
      <w:start w:val="1"/>
      <w:numFmt w:val="bullet"/>
      <w:lvlText w:val="•"/>
      <w:lvlJc w:val="left"/>
      <w:pPr>
        <w:tabs>
          <w:tab w:val="num" w:pos="6480"/>
        </w:tabs>
        <w:ind w:left="6480" w:hanging="360"/>
      </w:pPr>
      <w:rPr>
        <w:rFonts w:ascii="Times New Roman" w:hAnsi="Times New Roman" w:hint="default"/>
      </w:rPr>
    </w:lvl>
  </w:abstractNum>
  <w:abstractNum w:abstractNumId="5">
    <w:nsid w:val="24EA5BCF"/>
    <w:multiLevelType w:val="hybridMultilevel"/>
    <w:tmpl w:val="7BE8F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0E3BC0"/>
    <w:multiLevelType w:val="hybridMultilevel"/>
    <w:tmpl w:val="FD986FF6"/>
    <w:lvl w:ilvl="0" w:tplc="A9F0E95E">
      <w:start w:val="1"/>
      <w:numFmt w:val="bullet"/>
      <w:lvlText w:val=""/>
      <w:lvlJc w:val="left"/>
      <w:pPr>
        <w:tabs>
          <w:tab w:val="num" w:pos="720"/>
        </w:tabs>
        <w:ind w:left="720" w:hanging="360"/>
      </w:pPr>
      <w:rPr>
        <w:rFonts w:ascii="Wingdings" w:hAnsi="Wingdings" w:hint="default"/>
      </w:rPr>
    </w:lvl>
    <w:lvl w:ilvl="1" w:tplc="6120A0B6" w:tentative="1">
      <w:start w:val="1"/>
      <w:numFmt w:val="bullet"/>
      <w:lvlText w:val=""/>
      <w:lvlJc w:val="left"/>
      <w:pPr>
        <w:tabs>
          <w:tab w:val="num" w:pos="1440"/>
        </w:tabs>
        <w:ind w:left="1440" w:hanging="360"/>
      </w:pPr>
      <w:rPr>
        <w:rFonts w:ascii="Wingdings" w:hAnsi="Wingdings" w:hint="default"/>
      </w:rPr>
    </w:lvl>
    <w:lvl w:ilvl="2" w:tplc="081443F8" w:tentative="1">
      <w:start w:val="1"/>
      <w:numFmt w:val="bullet"/>
      <w:lvlText w:val=""/>
      <w:lvlJc w:val="left"/>
      <w:pPr>
        <w:tabs>
          <w:tab w:val="num" w:pos="2160"/>
        </w:tabs>
        <w:ind w:left="2160" w:hanging="360"/>
      </w:pPr>
      <w:rPr>
        <w:rFonts w:ascii="Wingdings" w:hAnsi="Wingdings" w:hint="default"/>
      </w:rPr>
    </w:lvl>
    <w:lvl w:ilvl="3" w:tplc="061225A6" w:tentative="1">
      <w:start w:val="1"/>
      <w:numFmt w:val="bullet"/>
      <w:lvlText w:val=""/>
      <w:lvlJc w:val="left"/>
      <w:pPr>
        <w:tabs>
          <w:tab w:val="num" w:pos="2880"/>
        </w:tabs>
        <w:ind w:left="2880" w:hanging="360"/>
      </w:pPr>
      <w:rPr>
        <w:rFonts w:ascii="Wingdings" w:hAnsi="Wingdings" w:hint="default"/>
      </w:rPr>
    </w:lvl>
    <w:lvl w:ilvl="4" w:tplc="C10EB374" w:tentative="1">
      <w:start w:val="1"/>
      <w:numFmt w:val="bullet"/>
      <w:lvlText w:val=""/>
      <w:lvlJc w:val="left"/>
      <w:pPr>
        <w:tabs>
          <w:tab w:val="num" w:pos="3600"/>
        </w:tabs>
        <w:ind w:left="3600" w:hanging="360"/>
      </w:pPr>
      <w:rPr>
        <w:rFonts w:ascii="Wingdings" w:hAnsi="Wingdings" w:hint="default"/>
      </w:rPr>
    </w:lvl>
    <w:lvl w:ilvl="5" w:tplc="E0D6066E" w:tentative="1">
      <w:start w:val="1"/>
      <w:numFmt w:val="bullet"/>
      <w:lvlText w:val=""/>
      <w:lvlJc w:val="left"/>
      <w:pPr>
        <w:tabs>
          <w:tab w:val="num" w:pos="4320"/>
        </w:tabs>
        <w:ind w:left="4320" w:hanging="360"/>
      </w:pPr>
      <w:rPr>
        <w:rFonts w:ascii="Wingdings" w:hAnsi="Wingdings" w:hint="default"/>
      </w:rPr>
    </w:lvl>
    <w:lvl w:ilvl="6" w:tplc="1BC6FF38" w:tentative="1">
      <w:start w:val="1"/>
      <w:numFmt w:val="bullet"/>
      <w:lvlText w:val=""/>
      <w:lvlJc w:val="left"/>
      <w:pPr>
        <w:tabs>
          <w:tab w:val="num" w:pos="5040"/>
        </w:tabs>
        <w:ind w:left="5040" w:hanging="360"/>
      </w:pPr>
      <w:rPr>
        <w:rFonts w:ascii="Wingdings" w:hAnsi="Wingdings" w:hint="default"/>
      </w:rPr>
    </w:lvl>
    <w:lvl w:ilvl="7" w:tplc="B6045572" w:tentative="1">
      <w:start w:val="1"/>
      <w:numFmt w:val="bullet"/>
      <w:lvlText w:val=""/>
      <w:lvlJc w:val="left"/>
      <w:pPr>
        <w:tabs>
          <w:tab w:val="num" w:pos="5760"/>
        </w:tabs>
        <w:ind w:left="5760" w:hanging="360"/>
      </w:pPr>
      <w:rPr>
        <w:rFonts w:ascii="Wingdings" w:hAnsi="Wingdings" w:hint="default"/>
      </w:rPr>
    </w:lvl>
    <w:lvl w:ilvl="8" w:tplc="6EE0FD7A" w:tentative="1">
      <w:start w:val="1"/>
      <w:numFmt w:val="bullet"/>
      <w:lvlText w:val=""/>
      <w:lvlJc w:val="left"/>
      <w:pPr>
        <w:tabs>
          <w:tab w:val="num" w:pos="6480"/>
        </w:tabs>
        <w:ind w:left="6480" w:hanging="360"/>
      </w:pPr>
      <w:rPr>
        <w:rFonts w:ascii="Wingdings" w:hAnsi="Wingdings" w:hint="default"/>
      </w:rPr>
    </w:lvl>
  </w:abstractNum>
  <w:abstractNum w:abstractNumId="7">
    <w:nsid w:val="33DB1E2A"/>
    <w:multiLevelType w:val="hybridMultilevel"/>
    <w:tmpl w:val="C0A89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DA5F6E"/>
    <w:multiLevelType w:val="hybridMultilevel"/>
    <w:tmpl w:val="7B8892B6"/>
    <w:lvl w:ilvl="0" w:tplc="DBA268A0">
      <w:start w:val="1"/>
      <w:numFmt w:val="bullet"/>
      <w:lvlText w:val=""/>
      <w:lvlJc w:val="left"/>
      <w:pPr>
        <w:tabs>
          <w:tab w:val="num" w:pos="720"/>
        </w:tabs>
        <w:ind w:left="720" w:hanging="360"/>
      </w:pPr>
      <w:rPr>
        <w:rFonts w:ascii="Wingdings" w:hAnsi="Wingdings" w:hint="default"/>
      </w:rPr>
    </w:lvl>
    <w:lvl w:ilvl="1" w:tplc="55EC918C" w:tentative="1">
      <w:start w:val="1"/>
      <w:numFmt w:val="bullet"/>
      <w:lvlText w:val=""/>
      <w:lvlJc w:val="left"/>
      <w:pPr>
        <w:tabs>
          <w:tab w:val="num" w:pos="1440"/>
        </w:tabs>
        <w:ind w:left="1440" w:hanging="360"/>
      </w:pPr>
      <w:rPr>
        <w:rFonts w:ascii="Wingdings" w:hAnsi="Wingdings" w:hint="default"/>
      </w:rPr>
    </w:lvl>
    <w:lvl w:ilvl="2" w:tplc="0C627464" w:tentative="1">
      <w:start w:val="1"/>
      <w:numFmt w:val="bullet"/>
      <w:lvlText w:val=""/>
      <w:lvlJc w:val="left"/>
      <w:pPr>
        <w:tabs>
          <w:tab w:val="num" w:pos="2160"/>
        </w:tabs>
        <w:ind w:left="2160" w:hanging="360"/>
      </w:pPr>
      <w:rPr>
        <w:rFonts w:ascii="Wingdings" w:hAnsi="Wingdings" w:hint="default"/>
      </w:rPr>
    </w:lvl>
    <w:lvl w:ilvl="3" w:tplc="984871B4" w:tentative="1">
      <w:start w:val="1"/>
      <w:numFmt w:val="bullet"/>
      <w:lvlText w:val=""/>
      <w:lvlJc w:val="left"/>
      <w:pPr>
        <w:tabs>
          <w:tab w:val="num" w:pos="2880"/>
        </w:tabs>
        <w:ind w:left="2880" w:hanging="360"/>
      </w:pPr>
      <w:rPr>
        <w:rFonts w:ascii="Wingdings" w:hAnsi="Wingdings" w:hint="default"/>
      </w:rPr>
    </w:lvl>
    <w:lvl w:ilvl="4" w:tplc="81FE9122" w:tentative="1">
      <w:start w:val="1"/>
      <w:numFmt w:val="bullet"/>
      <w:lvlText w:val=""/>
      <w:lvlJc w:val="left"/>
      <w:pPr>
        <w:tabs>
          <w:tab w:val="num" w:pos="3600"/>
        </w:tabs>
        <w:ind w:left="3600" w:hanging="360"/>
      </w:pPr>
      <w:rPr>
        <w:rFonts w:ascii="Wingdings" w:hAnsi="Wingdings" w:hint="default"/>
      </w:rPr>
    </w:lvl>
    <w:lvl w:ilvl="5" w:tplc="69E038DA" w:tentative="1">
      <w:start w:val="1"/>
      <w:numFmt w:val="bullet"/>
      <w:lvlText w:val=""/>
      <w:lvlJc w:val="left"/>
      <w:pPr>
        <w:tabs>
          <w:tab w:val="num" w:pos="4320"/>
        </w:tabs>
        <w:ind w:left="4320" w:hanging="360"/>
      </w:pPr>
      <w:rPr>
        <w:rFonts w:ascii="Wingdings" w:hAnsi="Wingdings" w:hint="default"/>
      </w:rPr>
    </w:lvl>
    <w:lvl w:ilvl="6" w:tplc="9394347A" w:tentative="1">
      <w:start w:val="1"/>
      <w:numFmt w:val="bullet"/>
      <w:lvlText w:val=""/>
      <w:lvlJc w:val="left"/>
      <w:pPr>
        <w:tabs>
          <w:tab w:val="num" w:pos="5040"/>
        </w:tabs>
        <w:ind w:left="5040" w:hanging="360"/>
      </w:pPr>
      <w:rPr>
        <w:rFonts w:ascii="Wingdings" w:hAnsi="Wingdings" w:hint="default"/>
      </w:rPr>
    </w:lvl>
    <w:lvl w:ilvl="7" w:tplc="A65463EC" w:tentative="1">
      <w:start w:val="1"/>
      <w:numFmt w:val="bullet"/>
      <w:lvlText w:val=""/>
      <w:lvlJc w:val="left"/>
      <w:pPr>
        <w:tabs>
          <w:tab w:val="num" w:pos="5760"/>
        </w:tabs>
        <w:ind w:left="5760" w:hanging="360"/>
      </w:pPr>
      <w:rPr>
        <w:rFonts w:ascii="Wingdings" w:hAnsi="Wingdings" w:hint="default"/>
      </w:rPr>
    </w:lvl>
    <w:lvl w:ilvl="8" w:tplc="B9D23CE6" w:tentative="1">
      <w:start w:val="1"/>
      <w:numFmt w:val="bullet"/>
      <w:lvlText w:val=""/>
      <w:lvlJc w:val="left"/>
      <w:pPr>
        <w:tabs>
          <w:tab w:val="num" w:pos="6480"/>
        </w:tabs>
        <w:ind w:left="6480" w:hanging="360"/>
      </w:pPr>
      <w:rPr>
        <w:rFonts w:ascii="Wingdings" w:hAnsi="Wingdings" w:hint="default"/>
      </w:rPr>
    </w:lvl>
  </w:abstractNum>
  <w:abstractNum w:abstractNumId="9">
    <w:nsid w:val="4D54631D"/>
    <w:multiLevelType w:val="hybridMultilevel"/>
    <w:tmpl w:val="3560FB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D82B1F"/>
    <w:multiLevelType w:val="hybridMultilevel"/>
    <w:tmpl w:val="117652FA"/>
    <w:lvl w:ilvl="0" w:tplc="D0D62158">
      <w:start w:val="1"/>
      <w:numFmt w:val="bullet"/>
      <w:lvlText w:val="•"/>
      <w:lvlJc w:val="left"/>
      <w:pPr>
        <w:tabs>
          <w:tab w:val="num" w:pos="720"/>
        </w:tabs>
        <w:ind w:left="720" w:hanging="360"/>
      </w:pPr>
      <w:rPr>
        <w:rFonts w:ascii="Times New Roman" w:hAnsi="Times New Roman" w:hint="default"/>
      </w:rPr>
    </w:lvl>
    <w:lvl w:ilvl="1" w:tplc="AE322E12" w:tentative="1">
      <w:start w:val="1"/>
      <w:numFmt w:val="bullet"/>
      <w:lvlText w:val="•"/>
      <w:lvlJc w:val="left"/>
      <w:pPr>
        <w:tabs>
          <w:tab w:val="num" w:pos="1440"/>
        </w:tabs>
        <w:ind w:left="1440" w:hanging="360"/>
      </w:pPr>
      <w:rPr>
        <w:rFonts w:ascii="Times New Roman" w:hAnsi="Times New Roman" w:hint="default"/>
      </w:rPr>
    </w:lvl>
    <w:lvl w:ilvl="2" w:tplc="F8209182" w:tentative="1">
      <w:start w:val="1"/>
      <w:numFmt w:val="bullet"/>
      <w:lvlText w:val="•"/>
      <w:lvlJc w:val="left"/>
      <w:pPr>
        <w:tabs>
          <w:tab w:val="num" w:pos="2160"/>
        </w:tabs>
        <w:ind w:left="2160" w:hanging="360"/>
      </w:pPr>
      <w:rPr>
        <w:rFonts w:ascii="Times New Roman" w:hAnsi="Times New Roman" w:hint="default"/>
      </w:rPr>
    </w:lvl>
    <w:lvl w:ilvl="3" w:tplc="C744F830" w:tentative="1">
      <w:start w:val="1"/>
      <w:numFmt w:val="bullet"/>
      <w:lvlText w:val="•"/>
      <w:lvlJc w:val="left"/>
      <w:pPr>
        <w:tabs>
          <w:tab w:val="num" w:pos="2880"/>
        </w:tabs>
        <w:ind w:left="2880" w:hanging="360"/>
      </w:pPr>
      <w:rPr>
        <w:rFonts w:ascii="Times New Roman" w:hAnsi="Times New Roman" w:hint="default"/>
      </w:rPr>
    </w:lvl>
    <w:lvl w:ilvl="4" w:tplc="15EEC3C2" w:tentative="1">
      <w:start w:val="1"/>
      <w:numFmt w:val="bullet"/>
      <w:lvlText w:val="•"/>
      <w:lvlJc w:val="left"/>
      <w:pPr>
        <w:tabs>
          <w:tab w:val="num" w:pos="3600"/>
        </w:tabs>
        <w:ind w:left="3600" w:hanging="360"/>
      </w:pPr>
      <w:rPr>
        <w:rFonts w:ascii="Times New Roman" w:hAnsi="Times New Roman" w:hint="default"/>
      </w:rPr>
    </w:lvl>
    <w:lvl w:ilvl="5" w:tplc="698A7016" w:tentative="1">
      <w:start w:val="1"/>
      <w:numFmt w:val="bullet"/>
      <w:lvlText w:val="•"/>
      <w:lvlJc w:val="left"/>
      <w:pPr>
        <w:tabs>
          <w:tab w:val="num" w:pos="4320"/>
        </w:tabs>
        <w:ind w:left="4320" w:hanging="360"/>
      </w:pPr>
      <w:rPr>
        <w:rFonts w:ascii="Times New Roman" w:hAnsi="Times New Roman" w:hint="default"/>
      </w:rPr>
    </w:lvl>
    <w:lvl w:ilvl="6" w:tplc="65FC0806" w:tentative="1">
      <w:start w:val="1"/>
      <w:numFmt w:val="bullet"/>
      <w:lvlText w:val="•"/>
      <w:lvlJc w:val="left"/>
      <w:pPr>
        <w:tabs>
          <w:tab w:val="num" w:pos="5040"/>
        </w:tabs>
        <w:ind w:left="5040" w:hanging="360"/>
      </w:pPr>
      <w:rPr>
        <w:rFonts w:ascii="Times New Roman" w:hAnsi="Times New Roman" w:hint="default"/>
      </w:rPr>
    </w:lvl>
    <w:lvl w:ilvl="7" w:tplc="30800FD4" w:tentative="1">
      <w:start w:val="1"/>
      <w:numFmt w:val="bullet"/>
      <w:lvlText w:val="•"/>
      <w:lvlJc w:val="left"/>
      <w:pPr>
        <w:tabs>
          <w:tab w:val="num" w:pos="5760"/>
        </w:tabs>
        <w:ind w:left="5760" w:hanging="360"/>
      </w:pPr>
      <w:rPr>
        <w:rFonts w:ascii="Times New Roman" w:hAnsi="Times New Roman" w:hint="default"/>
      </w:rPr>
    </w:lvl>
    <w:lvl w:ilvl="8" w:tplc="BC849CC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A900C66"/>
    <w:multiLevelType w:val="hybridMultilevel"/>
    <w:tmpl w:val="C7220AC2"/>
    <w:lvl w:ilvl="0" w:tplc="2C0E73D4">
      <w:start w:val="1"/>
      <w:numFmt w:val="bullet"/>
      <w:lvlText w:val="•"/>
      <w:lvlJc w:val="left"/>
      <w:pPr>
        <w:tabs>
          <w:tab w:val="num" w:pos="720"/>
        </w:tabs>
        <w:ind w:left="720" w:hanging="360"/>
      </w:pPr>
      <w:rPr>
        <w:rFonts w:ascii="Times New Roman" w:hAnsi="Times New Roman" w:hint="default"/>
      </w:rPr>
    </w:lvl>
    <w:lvl w:ilvl="1" w:tplc="2288434E" w:tentative="1">
      <w:start w:val="1"/>
      <w:numFmt w:val="bullet"/>
      <w:lvlText w:val="•"/>
      <w:lvlJc w:val="left"/>
      <w:pPr>
        <w:tabs>
          <w:tab w:val="num" w:pos="1440"/>
        </w:tabs>
        <w:ind w:left="1440" w:hanging="360"/>
      </w:pPr>
      <w:rPr>
        <w:rFonts w:ascii="Times New Roman" w:hAnsi="Times New Roman" w:hint="default"/>
      </w:rPr>
    </w:lvl>
    <w:lvl w:ilvl="2" w:tplc="94DA167C" w:tentative="1">
      <w:start w:val="1"/>
      <w:numFmt w:val="bullet"/>
      <w:lvlText w:val="•"/>
      <w:lvlJc w:val="left"/>
      <w:pPr>
        <w:tabs>
          <w:tab w:val="num" w:pos="2160"/>
        </w:tabs>
        <w:ind w:left="2160" w:hanging="360"/>
      </w:pPr>
      <w:rPr>
        <w:rFonts w:ascii="Times New Roman" w:hAnsi="Times New Roman" w:hint="default"/>
      </w:rPr>
    </w:lvl>
    <w:lvl w:ilvl="3" w:tplc="F1CE0026" w:tentative="1">
      <w:start w:val="1"/>
      <w:numFmt w:val="bullet"/>
      <w:lvlText w:val="•"/>
      <w:lvlJc w:val="left"/>
      <w:pPr>
        <w:tabs>
          <w:tab w:val="num" w:pos="2880"/>
        </w:tabs>
        <w:ind w:left="2880" w:hanging="360"/>
      </w:pPr>
      <w:rPr>
        <w:rFonts w:ascii="Times New Roman" w:hAnsi="Times New Roman" w:hint="default"/>
      </w:rPr>
    </w:lvl>
    <w:lvl w:ilvl="4" w:tplc="246CC412" w:tentative="1">
      <w:start w:val="1"/>
      <w:numFmt w:val="bullet"/>
      <w:lvlText w:val="•"/>
      <w:lvlJc w:val="left"/>
      <w:pPr>
        <w:tabs>
          <w:tab w:val="num" w:pos="3600"/>
        </w:tabs>
        <w:ind w:left="3600" w:hanging="360"/>
      </w:pPr>
      <w:rPr>
        <w:rFonts w:ascii="Times New Roman" w:hAnsi="Times New Roman" w:hint="default"/>
      </w:rPr>
    </w:lvl>
    <w:lvl w:ilvl="5" w:tplc="85E2B5F0" w:tentative="1">
      <w:start w:val="1"/>
      <w:numFmt w:val="bullet"/>
      <w:lvlText w:val="•"/>
      <w:lvlJc w:val="left"/>
      <w:pPr>
        <w:tabs>
          <w:tab w:val="num" w:pos="4320"/>
        </w:tabs>
        <w:ind w:left="4320" w:hanging="360"/>
      </w:pPr>
      <w:rPr>
        <w:rFonts w:ascii="Times New Roman" w:hAnsi="Times New Roman" w:hint="default"/>
      </w:rPr>
    </w:lvl>
    <w:lvl w:ilvl="6" w:tplc="6B843238" w:tentative="1">
      <w:start w:val="1"/>
      <w:numFmt w:val="bullet"/>
      <w:lvlText w:val="•"/>
      <w:lvlJc w:val="left"/>
      <w:pPr>
        <w:tabs>
          <w:tab w:val="num" w:pos="5040"/>
        </w:tabs>
        <w:ind w:left="5040" w:hanging="360"/>
      </w:pPr>
      <w:rPr>
        <w:rFonts w:ascii="Times New Roman" w:hAnsi="Times New Roman" w:hint="default"/>
      </w:rPr>
    </w:lvl>
    <w:lvl w:ilvl="7" w:tplc="184EAA0C" w:tentative="1">
      <w:start w:val="1"/>
      <w:numFmt w:val="bullet"/>
      <w:lvlText w:val="•"/>
      <w:lvlJc w:val="left"/>
      <w:pPr>
        <w:tabs>
          <w:tab w:val="num" w:pos="5760"/>
        </w:tabs>
        <w:ind w:left="5760" w:hanging="360"/>
      </w:pPr>
      <w:rPr>
        <w:rFonts w:ascii="Times New Roman" w:hAnsi="Times New Roman" w:hint="default"/>
      </w:rPr>
    </w:lvl>
    <w:lvl w:ilvl="8" w:tplc="427E6DD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09B6940"/>
    <w:multiLevelType w:val="hybridMultilevel"/>
    <w:tmpl w:val="A502A752"/>
    <w:lvl w:ilvl="0" w:tplc="4B14D180">
      <w:start w:val="1"/>
      <w:numFmt w:val="bullet"/>
      <w:lvlText w:val=""/>
      <w:lvlJc w:val="left"/>
      <w:pPr>
        <w:tabs>
          <w:tab w:val="num" w:pos="720"/>
        </w:tabs>
        <w:ind w:left="720" w:hanging="360"/>
      </w:pPr>
      <w:rPr>
        <w:rFonts w:ascii="Wingdings" w:hAnsi="Wingdings" w:hint="default"/>
      </w:rPr>
    </w:lvl>
    <w:lvl w:ilvl="1" w:tplc="93489AAA" w:tentative="1">
      <w:start w:val="1"/>
      <w:numFmt w:val="bullet"/>
      <w:lvlText w:val=""/>
      <w:lvlJc w:val="left"/>
      <w:pPr>
        <w:tabs>
          <w:tab w:val="num" w:pos="1440"/>
        </w:tabs>
        <w:ind w:left="1440" w:hanging="360"/>
      </w:pPr>
      <w:rPr>
        <w:rFonts w:ascii="Wingdings" w:hAnsi="Wingdings" w:hint="default"/>
      </w:rPr>
    </w:lvl>
    <w:lvl w:ilvl="2" w:tplc="02D02F6E" w:tentative="1">
      <w:start w:val="1"/>
      <w:numFmt w:val="bullet"/>
      <w:lvlText w:val=""/>
      <w:lvlJc w:val="left"/>
      <w:pPr>
        <w:tabs>
          <w:tab w:val="num" w:pos="2160"/>
        </w:tabs>
        <w:ind w:left="2160" w:hanging="360"/>
      </w:pPr>
      <w:rPr>
        <w:rFonts w:ascii="Wingdings" w:hAnsi="Wingdings" w:hint="default"/>
      </w:rPr>
    </w:lvl>
    <w:lvl w:ilvl="3" w:tplc="F080071A" w:tentative="1">
      <w:start w:val="1"/>
      <w:numFmt w:val="bullet"/>
      <w:lvlText w:val=""/>
      <w:lvlJc w:val="left"/>
      <w:pPr>
        <w:tabs>
          <w:tab w:val="num" w:pos="2880"/>
        </w:tabs>
        <w:ind w:left="2880" w:hanging="360"/>
      </w:pPr>
      <w:rPr>
        <w:rFonts w:ascii="Wingdings" w:hAnsi="Wingdings" w:hint="default"/>
      </w:rPr>
    </w:lvl>
    <w:lvl w:ilvl="4" w:tplc="BD68EF88" w:tentative="1">
      <w:start w:val="1"/>
      <w:numFmt w:val="bullet"/>
      <w:lvlText w:val=""/>
      <w:lvlJc w:val="left"/>
      <w:pPr>
        <w:tabs>
          <w:tab w:val="num" w:pos="3600"/>
        </w:tabs>
        <w:ind w:left="3600" w:hanging="360"/>
      </w:pPr>
      <w:rPr>
        <w:rFonts w:ascii="Wingdings" w:hAnsi="Wingdings" w:hint="default"/>
      </w:rPr>
    </w:lvl>
    <w:lvl w:ilvl="5" w:tplc="E4982504" w:tentative="1">
      <w:start w:val="1"/>
      <w:numFmt w:val="bullet"/>
      <w:lvlText w:val=""/>
      <w:lvlJc w:val="left"/>
      <w:pPr>
        <w:tabs>
          <w:tab w:val="num" w:pos="4320"/>
        </w:tabs>
        <w:ind w:left="4320" w:hanging="360"/>
      </w:pPr>
      <w:rPr>
        <w:rFonts w:ascii="Wingdings" w:hAnsi="Wingdings" w:hint="default"/>
      </w:rPr>
    </w:lvl>
    <w:lvl w:ilvl="6" w:tplc="5B868D12" w:tentative="1">
      <w:start w:val="1"/>
      <w:numFmt w:val="bullet"/>
      <w:lvlText w:val=""/>
      <w:lvlJc w:val="left"/>
      <w:pPr>
        <w:tabs>
          <w:tab w:val="num" w:pos="5040"/>
        </w:tabs>
        <w:ind w:left="5040" w:hanging="360"/>
      </w:pPr>
      <w:rPr>
        <w:rFonts w:ascii="Wingdings" w:hAnsi="Wingdings" w:hint="default"/>
      </w:rPr>
    </w:lvl>
    <w:lvl w:ilvl="7" w:tplc="73F8721C" w:tentative="1">
      <w:start w:val="1"/>
      <w:numFmt w:val="bullet"/>
      <w:lvlText w:val=""/>
      <w:lvlJc w:val="left"/>
      <w:pPr>
        <w:tabs>
          <w:tab w:val="num" w:pos="5760"/>
        </w:tabs>
        <w:ind w:left="5760" w:hanging="360"/>
      </w:pPr>
      <w:rPr>
        <w:rFonts w:ascii="Wingdings" w:hAnsi="Wingdings" w:hint="default"/>
      </w:rPr>
    </w:lvl>
    <w:lvl w:ilvl="8" w:tplc="16786062" w:tentative="1">
      <w:start w:val="1"/>
      <w:numFmt w:val="bullet"/>
      <w:lvlText w:val=""/>
      <w:lvlJc w:val="left"/>
      <w:pPr>
        <w:tabs>
          <w:tab w:val="num" w:pos="6480"/>
        </w:tabs>
        <w:ind w:left="6480" w:hanging="360"/>
      </w:pPr>
      <w:rPr>
        <w:rFonts w:ascii="Wingdings" w:hAnsi="Wingdings" w:hint="default"/>
      </w:rPr>
    </w:lvl>
  </w:abstractNum>
  <w:abstractNum w:abstractNumId="13">
    <w:nsid w:val="737D49E5"/>
    <w:multiLevelType w:val="hybridMultilevel"/>
    <w:tmpl w:val="27B0DCA0"/>
    <w:lvl w:ilvl="0" w:tplc="72965866">
      <w:start w:val="1"/>
      <w:numFmt w:val="bullet"/>
      <w:lvlText w:val="•"/>
      <w:lvlJc w:val="left"/>
      <w:pPr>
        <w:tabs>
          <w:tab w:val="num" w:pos="720"/>
        </w:tabs>
        <w:ind w:left="720" w:hanging="360"/>
      </w:pPr>
      <w:rPr>
        <w:rFonts w:ascii="Times New Roman" w:hAnsi="Times New Roman" w:hint="default"/>
      </w:rPr>
    </w:lvl>
    <w:lvl w:ilvl="1" w:tplc="B61A8DC4" w:tentative="1">
      <w:start w:val="1"/>
      <w:numFmt w:val="bullet"/>
      <w:lvlText w:val="•"/>
      <w:lvlJc w:val="left"/>
      <w:pPr>
        <w:tabs>
          <w:tab w:val="num" w:pos="1440"/>
        </w:tabs>
        <w:ind w:left="1440" w:hanging="360"/>
      </w:pPr>
      <w:rPr>
        <w:rFonts w:ascii="Times New Roman" w:hAnsi="Times New Roman" w:hint="default"/>
      </w:rPr>
    </w:lvl>
    <w:lvl w:ilvl="2" w:tplc="2E20C932" w:tentative="1">
      <w:start w:val="1"/>
      <w:numFmt w:val="bullet"/>
      <w:lvlText w:val="•"/>
      <w:lvlJc w:val="left"/>
      <w:pPr>
        <w:tabs>
          <w:tab w:val="num" w:pos="2160"/>
        </w:tabs>
        <w:ind w:left="2160" w:hanging="360"/>
      </w:pPr>
      <w:rPr>
        <w:rFonts w:ascii="Times New Roman" w:hAnsi="Times New Roman" w:hint="default"/>
      </w:rPr>
    </w:lvl>
    <w:lvl w:ilvl="3" w:tplc="2D487A0C" w:tentative="1">
      <w:start w:val="1"/>
      <w:numFmt w:val="bullet"/>
      <w:lvlText w:val="•"/>
      <w:lvlJc w:val="left"/>
      <w:pPr>
        <w:tabs>
          <w:tab w:val="num" w:pos="2880"/>
        </w:tabs>
        <w:ind w:left="2880" w:hanging="360"/>
      </w:pPr>
      <w:rPr>
        <w:rFonts w:ascii="Times New Roman" w:hAnsi="Times New Roman" w:hint="default"/>
      </w:rPr>
    </w:lvl>
    <w:lvl w:ilvl="4" w:tplc="B2086026" w:tentative="1">
      <w:start w:val="1"/>
      <w:numFmt w:val="bullet"/>
      <w:lvlText w:val="•"/>
      <w:lvlJc w:val="left"/>
      <w:pPr>
        <w:tabs>
          <w:tab w:val="num" w:pos="3600"/>
        </w:tabs>
        <w:ind w:left="3600" w:hanging="360"/>
      </w:pPr>
      <w:rPr>
        <w:rFonts w:ascii="Times New Roman" w:hAnsi="Times New Roman" w:hint="default"/>
      </w:rPr>
    </w:lvl>
    <w:lvl w:ilvl="5" w:tplc="01F429D4" w:tentative="1">
      <w:start w:val="1"/>
      <w:numFmt w:val="bullet"/>
      <w:lvlText w:val="•"/>
      <w:lvlJc w:val="left"/>
      <w:pPr>
        <w:tabs>
          <w:tab w:val="num" w:pos="4320"/>
        </w:tabs>
        <w:ind w:left="4320" w:hanging="360"/>
      </w:pPr>
      <w:rPr>
        <w:rFonts w:ascii="Times New Roman" w:hAnsi="Times New Roman" w:hint="default"/>
      </w:rPr>
    </w:lvl>
    <w:lvl w:ilvl="6" w:tplc="EFE4B6EC" w:tentative="1">
      <w:start w:val="1"/>
      <w:numFmt w:val="bullet"/>
      <w:lvlText w:val="•"/>
      <w:lvlJc w:val="left"/>
      <w:pPr>
        <w:tabs>
          <w:tab w:val="num" w:pos="5040"/>
        </w:tabs>
        <w:ind w:left="5040" w:hanging="360"/>
      </w:pPr>
      <w:rPr>
        <w:rFonts w:ascii="Times New Roman" w:hAnsi="Times New Roman" w:hint="default"/>
      </w:rPr>
    </w:lvl>
    <w:lvl w:ilvl="7" w:tplc="28DCC808" w:tentative="1">
      <w:start w:val="1"/>
      <w:numFmt w:val="bullet"/>
      <w:lvlText w:val="•"/>
      <w:lvlJc w:val="left"/>
      <w:pPr>
        <w:tabs>
          <w:tab w:val="num" w:pos="5760"/>
        </w:tabs>
        <w:ind w:left="5760" w:hanging="360"/>
      </w:pPr>
      <w:rPr>
        <w:rFonts w:ascii="Times New Roman" w:hAnsi="Times New Roman" w:hint="default"/>
      </w:rPr>
    </w:lvl>
    <w:lvl w:ilvl="8" w:tplc="7DDE39A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4C86BA9"/>
    <w:multiLevelType w:val="hybridMultilevel"/>
    <w:tmpl w:val="0D1435DE"/>
    <w:lvl w:ilvl="0" w:tplc="D72437A2">
      <w:start w:val="1"/>
      <w:numFmt w:val="bullet"/>
      <w:lvlText w:val=""/>
      <w:lvlJc w:val="left"/>
      <w:pPr>
        <w:tabs>
          <w:tab w:val="num" w:pos="720"/>
        </w:tabs>
        <w:ind w:left="720" w:hanging="360"/>
      </w:pPr>
      <w:rPr>
        <w:rFonts w:ascii="Wingdings" w:hAnsi="Wingdings" w:hint="default"/>
      </w:rPr>
    </w:lvl>
    <w:lvl w:ilvl="1" w:tplc="C39A678C" w:tentative="1">
      <w:start w:val="1"/>
      <w:numFmt w:val="bullet"/>
      <w:lvlText w:val=""/>
      <w:lvlJc w:val="left"/>
      <w:pPr>
        <w:tabs>
          <w:tab w:val="num" w:pos="1440"/>
        </w:tabs>
        <w:ind w:left="1440" w:hanging="360"/>
      </w:pPr>
      <w:rPr>
        <w:rFonts w:ascii="Wingdings" w:hAnsi="Wingdings" w:hint="default"/>
      </w:rPr>
    </w:lvl>
    <w:lvl w:ilvl="2" w:tplc="BF92DE40" w:tentative="1">
      <w:start w:val="1"/>
      <w:numFmt w:val="bullet"/>
      <w:lvlText w:val=""/>
      <w:lvlJc w:val="left"/>
      <w:pPr>
        <w:tabs>
          <w:tab w:val="num" w:pos="2160"/>
        </w:tabs>
        <w:ind w:left="2160" w:hanging="360"/>
      </w:pPr>
      <w:rPr>
        <w:rFonts w:ascii="Wingdings" w:hAnsi="Wingdings" w:hint="default"/>
      </w:rPr>
    </w:lvl>
    <w:lvl w:ilvl="3" w:tplc="D51886E4" w:tentative="1">
      <w:start w:val="1"/>
      <w:numFmt w:val="bullet"/>
      <w:lvlText w:val=""/>
      <w:lvlJc w:val="left"/>
      <w:pPr>
        <w:tabs>
          <w:tab w:val="num" w:pos="2880"/>
        </w:tabs>
        <w:ind w:left="2880" w:hanging="360"/>
      </w:pPr>
      <w:rPr>
        <w:rFonts w:ascii="Wingdings" w:hAnsi="Wingdings" w:hint="default"/>
      </w:rPr>
    </w:lvl>
    <w:lvl w:ilvl="4" w:tplc="803C07FE" w:tentative="1">
      <w:start w:val="1"/>
      <w:numFmt w:val="bullet"/>
      <w:lvlText w:val=""/>
      <w:lvlJc w:val="left"/>
      <w:pPr>
        <w:tabs>
          <w:tab w:val="num" w:pos="3600"/>
        </w:tabs>
        <w:ind w:left="3600" w:hanging="360"/>
      </w:pPr>
      <w:rPr>
        <w:rFonts w:ascii="Wingdings" w:hAnsi="Wingdings" w:hint="default"/>
      </w:rPr>
    </w:lvl>
    <w:lvl w:ilvl="5" w:tplc="F6A81A2A" w:tentative="1">
      <w:start w:val="1"/>
      <w:numFmt w:val="bullet"/>
      <w:lvlText w:val=""/>
      <w:lvlJc w:val="left"/>
      <w:pPr>
        <w:tabs>
          <w:tab w:val="num" w:pos="4320"/>
        </w:tabs>
        <w:ind w:left="4320" w:hanging="360"/>
      </w:pPr>
      <w:rPr>
        <w:rFonts w:ascii="Wingdings" w:hAnsi="Wingdings" w:hint="default"/>
      </w:rPr>
    </w:lvl>
    <w:lvl w:ilvl="6" w:tplc="2F9CD520" w:tentative="1">
      <w:start w:val="1"/>
      <w:numFmt w:val="bullet"/>
      <w:lvlText w:val=""/>
      <w:lvlJc w:val="left"/>
      <w:pPr>
        <w:tabs>
          <w:tab w:val="num" w:pos="5040"/>
        </w:tabs>
        <w:ind w:left="5040" w:hanging="360"/>
      </w:pPr>
      <w:rPr>
        <w:rFonts w:ascii="Wingdings" w:hAnsi="Wingdings" w:hint="default"/>
      </w:rPr>
    </w:lvl>
    <w:lvl w:ilvl="7" w:tplc="B05664F0" w:tentative="1">
      <w:start w:val="1"/>
      <w:numFmt w:val="bullet"/>
      <w:lvlText w:val=""/>
      <w:lvlJc w:val="left"/>
      <w:pPr>
        <w:tabs>
          <w:tab w:val="num" w:pos="5760"/>
        </w:tabs>
        <w:ind w:left="5760" w:hanging="360"/>
      </w:pPr>
      <w:rPr>
        <w:rFonts w:ascii="Wingdings" w:hAnsi="Wingdings" w:hint="default"/>
      </w:rPr>
    </w:lvl>
    <w:lvl w:ilvl="8" w:tplc="A8CABF54" w:tentative="1">
      <w:start w:val="1"/>
      <w:numFmt w:val="bullet"/>
      <w:lvlText w:val=""/>
      <w:lvlJc w:val="left"/>
      <w:pPr>
        <w:tabs>
          <w:tab w:val="num" w:pos="6480"/>
        </w:tabs>
        <w:ind w:left="6480" w:hanging="360"/>
      </w:pPr>
      <w:rPr>
        <w:rFonts w:ascii="Wingdings" w:hAnsi="Wingdings" w:hint="default"/>
      </w:rPr>
    </w:lvl>
  </w:abstractNum>
  <w:abstractNum w:abstractNumId="15">
    <w:nsid w:val="77E02665"/>
    <w:multiLevelType w:val="hybridMultilevel"/>
    <w:tmpl w:val="6EA2C7F6"/>
    <w:lvl w:ilvl="0" w:tplc="BC442B76">
      <w:start w:val="1"/>
      <w:numFmt w:val="bullet"/>
      <w:lvlText w:val=""/>
      <w:lvlJc w:val="left"/>
      <w:pPr>
        <w:tabs>
          <w:tab w:val="num" w:pos="720"/>
        </w:tabs>
        <w:ind w:left="720" w:hanging="360"/>
      </w:pPr>
      <w:rPr>
        <w:rFonts w:ascii="Wingdings" w:hAnsi="Wingdings" w:hint="default"/>
      </w:rPr>
    </w:lvl>
    <w:lvl w:ilvl="1" w:tplc="9EBAD124" w:tentative="1">
      <w:start w:val="1"/>
      <w:numFmt w:val="bullet"/>
      <w:lvlText w:val=""/>
      <w:lvlJc w:val="left"/>
      <w:pPr>
        <w:tabs>
          <w:tab w:val="num" w:pos="1440"/>
        </w:tabs>
        <w:ind w:left="1440" w:hanging="360"/>
      </w:pPr>
      <w:rPr>
        <w:rFonts w:ascii="Wingdings" w:hAnsi="Wingdings" w:hint="default"/>
      </w:rPr>
    </w:lvl>
    <w:lvl w:ilvl="2" w:tplc="073CE48E" w:tentative="1">
      <w:start w:val="1"/>
      <w:numFmt w:val="bullet"/>
      <w:lvlText w:val=""/>
      <w:lvlJc w:val="left"/>
      <w:pPr>
        <w:tabs>
          <w:tab w:val="num" w:pos="2160"/>
        </w:tabs>
        <w:ind w:left="2160" w:hanging="360"/>
      </w:pPr>
      <w:rPr>
        <w:rFonts w:ascii="Wingdings" w:hAnsi="Wingdings" w:hint="default"/>
      </w:rPr>
    </w:lvl>
    <w:lvl w:ilvl="3" w:tplc="AA341EFC" w:tentative="1">
      <w:start w:val="1"/>
      <w:numFmt w:val="bullet"/>
      <w:lvlText w:val=""/>
      <w:lvlJc w:val="left"/>
      <w:pPr>
        <w:tabs>
          <w:tab w:val="num" w:pos="2880"/>
        </w:tabs>
        <w:ind w:left="2880" w:hanging="360"/>
      </w:pPr>
      <w:rPr>
        <w:rFonts w:ascii="Wingdings" w:hAnsi="Wingdings" w:hint="default"/>
      </w:rPr>
    </w:lvl>
    <w:lvl w:ilvl="4" w:tplc="2DA6A9F6" w:tentative="1">
      <w:start w:val="1"/>
      <w:numFmt w:val="bullet"/>
      <w:lvlText w:val=""/>
      <w:lvlJc w:val="left"/>
      <w:pPr>
        <w:tabs>
          <w:tab w:val="num" w:pos="3600"/>
        </w:tabs>
        <w:ind w:left="3600" w:hanging="360"/>
      </w:pPr>
      <w:rPr>
        <w:rFonts w:ascii="Wingdings" w:hAnsi="Wingdings" w:hint="default"/>
      </w:rPr>
    </w:lvl>
    <w:lvl w:ilvl="5" w:tplc="CB92555E" w:tentative="1">
      <w:start w:val="1"/>
      <w:numFmt w:val="bullet"/>
      <w:lvlText w:val=""/>
      <w:lvlJc w:val="left"/>
      <w:pPr>
        <w:tabs>
          <w:tab w:val="num" w:pos="4320"/>
        </w:tabs>
        <w:ind w:left="4320" w:hanging="360"/>
      </w:pPr>
      <w:rPr>
        <w:rFonts w:ascii="Wingdings" w:hAnsi="Wingdings" w:hint="default"/>
      </w:rPr>
    </w:lvl>
    <w:lvl w:ilvl="6" w:tplc="8A5A0954" w:tentative="1">
      <w:start w:val="1"/>
      <w:numFmt w:val="bullet"/>
      <w:lvlText w:val=""/>
      <w:lvlJc w:val="left"/>
      <w:pPr>
        <w:tabs>
          <w:tab w:val="num" w:pos="5040"/>
        </w:tabs>
        <w:ind w:left="5040" w:hanging="360"/>
      </w:pPr>
      <w:rPr>
        <w:rFonts w:ascii="Wingdings" w:hAnsi="Wingdings" w:hint="default"/>
      </w:rPr>
    </w:lvl>
    <w:lvl w:ilvl="7" w:tplc="2DFEF636" w:tentative="1">
      <w:start w:val="1"/>
      <w:numFmt w:val="bullet"/>
      <w:lvlText w:val=""/>
      <w:lvlJc w:val="left"/>
      <w:pPr>
        <w:tabs>
          <w:tab w:val="num" w:pos="5760"/>
        </w:tabs>
        <w:ind w:left="5760" w:hanging="360"/>
      </w:pPr>
      <w:rPr>
        <w:rFonts w:ascii="Wingdings" w:hAnsi="Wingdings" w:hint="default"/>
      </w:rPr>
    </w:lvl>
    <w:lvl w:ilvl="8" w:tplc="0944D790"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14"/>
  </w:num>
  <w:num w:numId="4">
    <w:abstractNumId w:val="2"/>
  </w:num>
  <w:num w:numId="5">
    <w:abstractNumId w:val="0"/>
  </w:num>
  <w:num w:numId="6">
    <w:abstractNumId w:val="8"/>
  </w:num>
  <w:num w:numId="7">
    <w:abstractNumId w:val="6"/>
  </w:num>
  <w:num w:numId="8">
    <w:abstractNumId w:val="11"/>
  </w:num>
  <w:num w:numId="9">
    <w:abstractNumId w:val="1"/>
  </w:num>
  <w:num w:numId="10">
    <w:abstractNumId w:val="10"/>
  </w:num>
  <w:num w:numId="11">
    <w:abstractNumId w:val="4"/>
  </w:num>
  <w:num w:numId="12">
    <w:abstractNumId w:val="13"/>
  </w:num>
  <w:num w:numId="13">
    <w:abstractNumId w:val="3"/>
  </w:num>
  <w:num w:numId="14">
    <w:abstractNumId w:val="7"/>
  </w:num>
  <w:num w:numId="15">
    <w:abstractNumId w:val="5"/>
  </w:num>
  <w:num w:numId="1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A8D"/>
    <w:rsid w:val="000042D0"/>
    <w:rsid w:val="000333CB"/>
    <w:rsid w:val="00045C1C"/>
    <w:rsid w:val="000905EF"/>
    <w:rsid w:val="000B7C46"/>
    <w:rsid w:val="000B7E5B"/>
    <w:rsid w:val="000D0BA7"/>
    <w:rsid w:val="000D6909"/>
    <w:rsid w:val="000E309E"/>
    <w:rsid w:val="000E5070"/>
    <w:rsid w:val="0013084B"/>
    <w:rsid w:val="00165519"/>
    <w:rsid w:val="00175728"/>
    <w:rsid w:val="00177363"/>
    <w:rsid w:val="00183A0A"/>
    <w:rsid w:val="0019187C"/>
    <w:rsid w:val="001921BB"/>
    <w:rsid w:val="001D210C"/>
    <w:rsid w:val="001F0BF2"/>
    <w:rsid w:val="002177A7"/>
    <w:rsid w:val="00232375"/>
    <w:rsid w:val="00237B3A"/>
    <w:rsid w:val="00244D76"/>
    <w:rsid w:val="00246BAF"/>
    <w:rsid w:val="00254064"/>
    <w:rsid w:val="00274C47"/>
    <w:rsid w:val="002931A3"/>
    <w:rsid w:val="002A4F59"/>
    <w:rsid w:val="002A5872"/>
    <w:rsid w:val="002C1860"/>
    <w:rsid w:val="002D1B94"/>
    <w:rsid w:val="002D4C5D"/>
    <w:rsid w:val="0031446F"/>
    <w:rsid w:val="00335547"/>
    <w:rsid w:val="0034361E"/>
    <w:rsid w:val="00351605"/>
    <w:rsid w:val="00355249"/>
    <w:rsid w:val="00371442"/>
    <w:rsid w:val="003934F9"/>
    <w:rsid w:val="00395EB3"/>
    <w:rsid w:val="003B15FA"/>
    <w:rsid w:val="003B271F"/>
    <w:rsid w:val="003E5D86"/>
    <w:rsid w:val="003F0A71"/>
    <w:rsid w:val="003F63E6"/>
    <w:rsid w:val="00411218"/>
    <w:rsid w:val="00460471"/>
    <w:rsid w:val="00461A08"/>
    <w:rsid w:val="00464535"/>
    <w:rsid w:val="004650CE"/>
    <w:rsid w:val="00467A4B"/>
    <w:rsid w:val="004F4C25"/>
    <w:rsid w:val="00500F12"/>
    <w:rsid w:val="00512B56"/>
    <w:rsid w:val="00541C25"/>
    <w:rsid w:val="00557229"/>
    <w:rsid w:val="005933A7"/>
    <w:rsid w:val="005E67B0"/>
    <w:rsid w:val="00635A8D"/>
    <w:rsid w:val="00666217"/>
    <w:rsid w:val="0067413C"/>
    <w:rsid w:val="00681824"/>
    <w:rsid w:val="00682121"/>
    <w:rsid w:val="006C1DD1"/>
    <w:rsid w:val="006C411A"/>
    <w:rsid w:val="006C4D9E"/>
    <w:rsid w:val="006C7DD7"/>
    <w:rsid w:val="006D5FEE"/>
    <w:rsid w:val="006D74A6"/>
    <w:rsid w:val="006E4C57"/>
    <w:rsid w:val="00734851"/>
    <w:rsid w:val="00734FCE"/>
    <w:rsid w:val="007750F4"/>
    <w:rsid w:val="007811F6"/>
    <w:rsid w:val="007825B5"/>
    <w:rsid w:val="007A0A94"/>
    <w:rsid w:val="00802442"/>
    <w:rsid w:val="008332E0"/>
    <w:rsid w:val="00835056"/>
    <w:rsid w:val="008626B3"/>
    <w:rsid w:val="008719B6"/>
    <w:rsid w:val="0089628E"/>
    <w:rsid w:val="008B7D0F"/>
    <w:rsid w:val="008D799F"/>
    <w:rsid w:val="008E5928"/>
    <w:rsid w:val="008F0893"/>
    <w:rsid w:val="00912FD5"/>
    <w:rsid w:val="00927183"/>
    <w:rsid w:val="00933AF9"/>
    <w:rsid w:val="00942648"/>
    <w:rsid w:val="009524CB"/>
    <w:rsid w:val="00953547"/>
    <w:rsid w:val="0096466B"/>
    <w:rsid w:val="009650A5"/>
    <w:rsid w:val="00994A32"/>
    <w:rsid w:val="009B327E"/>
    <w:rsid w:val="009C5A7C"/>
    <w:rsid w:val="009E065E"/>
    <w:rsid w:val="00A61AAA"/>
    <w:rsid w:val="00A62856"/>
    <w:rsid w:val="00A669B1"/>
    <w:rsid w:val="00A67D2E"/>
    <w:rsid w:val="00AB7187"/>
    <w:rsid w:val="00B0027A"/>
    <w:rsid w:val="00B10B82"/>
    <w:rsid w:val="00B4786A"/>
    <w:rsid w:val="00B63DBD"/>
    <w:rsid w:val="00B70823"/>
    <w:rsid w:val="00B77B5A"/>
    <w:rsid w:val="00B82FC0"/>
    <w:rsid w:val="00B8414E"/>
    <w:rsid w:val="00BE311B"/>
    <w:rsid w:val="00BE6303"/>
    <w:rsid w:val="00C20741"/>
    <w:rsid w:val="00C37436"/>
    <w:rsid w:val="00CB6020"/>
    <w:rsid w:val="00CF4AA0"/>
    <w:rsid w:val="00CF7F5F"/>
    <w:rsid w:val="00D014E0"/>
    <w:rsid w:val="00D34E2F"/>
    <w:rsid w:val="00D351FC"/>
    <w:rsid w:val="00D4622E"/>
    <w:rsid w:val="00D54179"/>
    <w:rsid w:val="00D66F0F"/>
    <w:rsid w:val="00D83175"/>
    <w:rsid w:val="00E62DB0"/>
    <w:rsid w:val="00EA6343"/>
    <w:rsid w:val="00EB387D"/>
    <w:rsid w:val="00EC52FF"/>
    <w:rsid w:val="00EC652A"/>
    <w:rsid w:val="00ED3DCC"/>
    <w:rsid w:val="00ED754B"/>
    <w:rsid w:val="00F03B0A"/>
    <w:rsid w:val="00F761D5"/>
    <w:rsid w:val="00F769A2"/>
    <w:rsid w:val="00F9195B"/>
    <w:rsid w:val="00F93209"/>
    <w:rsid w:val="00F935E1"/>
    <w:rsid w:val="00FA3E2D"/>
    <w:rsid w:val="00FB07CD"/>
    <w:rsid w:val="00FD64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DE1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A8D"/>
    <w:pPr>
      <w:spacing w:after="200" w:line="276" w:lineRule="auto"/>
    </w:pPr>
  </w:style>
  <w:style w:type="paragraph" w:styleId="2">
    <w:name w:val="heading 2"/>
    <w:basedOn w:val="a"/>
    <w:next w:val="a"/>
    <w:link w:val="20"/>
    <w:uiPriority w:val="9"/>
    <w:semiHidden/>
    <w:unhideWhenUsed/>
    <w:qFormat/>
    <w:rsid w:val="00ED75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ED754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ED754B"/>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ED754B"/>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ED7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D754B"/>
    <w:rPr>
      <w:color w:val="0000FF"/>
      <w:u w:val="single"/>
    </w:rPr>
  </w:style>
  <w:style w:type="character" w:styleId="a5">
    <w:name w:val="Strong"/>
    <w:basedOn w:val="a0"/>
    <w:uiPriority w:val="22"/>
    <w:qFormat/>
    <w:rsid w:val="00ED754B"/>
    <w:rPr>
      <w:b/>
      <w:bCs/>
    </w:rPr>
  </w:style>
  <w:style w:type="paragraph" w:styleId="a6">
    <w:name w:val="List Paragraph"/>
    <w:basedOn w:val="a"/>
    <w:uiPriority w:val="34"/>
    <w:qFormat/>
    <w:rsid w:val="00ED754B"/>
    <w:pPr>
      <w:ind w:left="720"/>
      <w:contextualSpacing/>
    </w:pPr>
  </w:style>
  <w:style w:type="character" w:customStyle="1" w:styleId="w">
    <w:name w:val="w"/>
    <w:basedOn w:val="a0"/>
    <w:rsid w:val="00ED754B"/>
  </w:style>
  <w:style w:type="paragraph" w:styleId="a7">
    <w:name w:val="Balloon Text"/>
    <w:basedOn w:val="a"/>
    <w:link w:val="a8"/>
    <w:uiPriority w:val="99"/>
    <w:semiHidden/>
    <w:unhideWhenUsed/>
    <w:rsid w:val="00ED754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D754B"/>
    <w:rPr>
      <w:rFonts w:ascii="Tahoma" w:hAnsi="Tahoma" w:cs="Tahoma"/>
      <w:sz w:val="16"/>
      <w:szCs w:val="16"/>
    </w:rPr>
  </w:style>
  <w:style w:type="character" w:customStyle="1" w:styleId="c0">
    <w:name w:val="c0"/>
    <w:basedOn w:val="a0"/>
    <w:rsid w:val="00ED754B"/>
  </w:style>
  <w:style w:type="paragraph" w:customStyle="1" w:styleId="c2">
    <w:name w:val="c2"/>
    <w:basedOn w:val="a"/>
    <w:rsid w:val="00ED7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D754B"/>
  </w:style>
  <w:style w:type="table" w:styleId="a9">
    <w:name w:val="Table Grid"/>
    <w:basedOn w:val="a1"/>
    <w:uiPriority w:val="59"/>
    <w:rsid w:val="00ED7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ED7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D754B"/>
  </w:style>
  <w:style w:type="character" w:customStyle="1" w:styleId="controls-carouselitem">
    <w:name w:val="controls-carousel__item"/>
    <w:basedOn w:val="a0"/>
    <w:rsid w:val="00ED754B"/>
  </w:style>
  <w:style w:type="character" w:customStyle="1" w:styleId="button2text">
    <w:name w:val="button2__text"/>
    <w:basedOn w:val="a0"/>
    <w:rsid w:val="00ED754B"/>
  </w:style>
  <w:style w:type="character" w:styleId="aa">
    <w:name w:val="FollowedHyperlink"/>
    <w:basedOn w:val="a0"/>
    <w:uiPriority w:val="99"/>
    <w:semiHidden/>
    <w:unhideWhenUsed/>
    <w:rsid w:val="00ED754B"/>
    <w:rPr>
      <w:color w:val="954F72" w:themeColor="followedHyperlink"/>
      <w:u w:val="single"/>
    </w:rPr>
  </w:style>
  <w:style w:type="character" w:customStyle="1" w:styleId="dabhide">
    <w:name w:val="dabhide"/>
    <w:basedOn w:val="a0"/>
    <w:rsid w:val="00ED754B"/>
  </w:style>
  <w:style w:type="paragraph" w:customStyle="1" w:styleId="font7">
    <w:name w:val="font_7"/>
    <w:basedOn w:val="a"/>
    <w:rsid w:val="00ED7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
    <w:name w:val="a"/>
    <w:basedOn w:val="a"/>
    <w:rsid w:val="007A0A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7A0A94"/>
    <w:rPr>
      <w:i/>
      <w:iCs/>
    </w:rPr>
  </w:style>
  <w:style w:type="paragraph" w:styleId="ad">
    <w:name w:val="header"/>
    <w:basedOn w:val="a"/>
    <w:link w:val="ae"/>
    <w:uiPriority w:val="99"/>
    <w:unhideWhenUsed/>
    <w:rsid w:val="00B82FC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82FC0"/>
  </w:style>
  <w:style w:type="paragraph" w:styleId="af">
    <w:name w:val="footer"/>
    <w:basedOn w:val="a"/>
    <w:link w:val="af0"/>
    <w:uiPriority w:val="99"/>
    <w:unhideWhenUsed/>
    <w:rsid w:val="00B82FC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82F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A8D"/>
    <w:pPr>
      <w:spacing w:after="200" w:line="276" w:lineRule="auto"/>
    </w:pPr>
  </w:style>
  <w:style w:type="paragraph" w:styleId="2">
    <w:name w:val="heading 2"/>
    <w:basedOn w:val="a"/>
    <w:next w:val="a"/>
    <w:link w:val="20"/>
    <w:uiPriority w:val="9"/>
    <w:semiHidden/>
    <w:unhideWhenUsed/>
    <w:qFormat/>
    <w:rsid w:val="00ED75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ED754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ED754B"/>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ED754B"/>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ED7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D754B"/>
    <w:rPr>
      <w:color w:val="0000FF"/>
      <w:u w:val="single"/>
    </w:rPr>
  </w:style>
  <w:style w:type="character" w:styleId="a5">
    <w:name w:val="Strong"/>
    <w:basedOn w:val="a0"/>
    <w:uiPriority w:val="22"/>
    <w:qFormat/>
    <w:rsid w:val="00ED754B"/>
    <w:rPr>
      <w:b/>
      <w:bCs/>
    </w:rPr>
  </w:style>
  <w:style w:type="paragraph" w:styleId="a6">
    <w:name w:val="List Paragraph"/>
    <w:basedOn w:val="a"/>
    <w:uiPriority w:val="34"/>
    <w:qFormat/>
    <w:rsid w:val="00ED754B"/>
    <w:pPr>
      <w:ind w:left="720"/>
      <w:contextualSpacing/>
    </w:pPr>
  </w:style>
  <w:style w:type="character" w:customStyle="1" w:styleId="w">
    <w:name w:val="w"/>
    <w:basedOn w:val="a0"/>
    <w:rsid w:val="00ED754B"/>
  </w:style>
  <w:style w:type="paragraph" w:styleId="a7">
    <w:name w:val="Balloon Text"/>
    <w:basedOn w:val="a"/>
    <w:link w:val="a8"/>
    <w:uiPriority w:val="99"/>
    <w:semiHidden/>
    <w:unhideWhenUsed/>
    <w:rsid w:val="00ED754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D754B"/>
    <w:rPr>
      <w:rFonts w:ascii="Tahoma" w:hAnsi="Tahoma" w:cs="Tahoma"/>
      <w:sz w:val="16"/>
      <w:szCs w:val="16"/>
    </w:rPr>
  </w:style>
  <w:style w:type="character" w:customStyle="1" w:styleId="c0">
    <w:name w:val="c0"/>
    <w:basedOn w:val="a0"/>
    <w:rsid w:val="00ED754B"/>
  </w:style>
  <w:style w:type="paragraph" w:customStyle="1" w:styleId="c2">
    <w:name w:val="c2"/>
    <w:basedOn w:val="a"/>
    <w:rsid w:val="00ED7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D754B"/>
  </w:style>
  <w:style w:type="table" w:styleId="a9">
    <w:name w:val="Table Grid"/>
    <w:basedOn w:val="a1"/>
    <w:uiPriority w:val="59"/>
    <w:rsid w:val="00ED7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ED7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D754B"/>
  </w:style>
  <w:style w:type="character" w:customStyle="1" w:styleId="controls-carouselitem">
    <w:name w:val="controls-carousel__item"/>
    <w:basedOn w:val="a0"/>
    <w:rsid w:val="00ED754B"/>
  </w:style>
  <w:style w:type="character" w:customStyle="1" w:styleId="button2text">
    <w:name w:val="button2__text"/>
    <w:basedOn w:val="a0"/>
    <w:rsid w:val="00ED754B"/>
  </w:style>
  <w:style w:type="character" w:styleId="aa">
    <w:name w:val="FollowedHyperlink"/>
    <w:basedOn w:val="a0"/>
    <w:uiPriority w:val="99"/>
    <w:semiHidden/>
    <w:unhideWhenUsed/>
    <w:rsid w:val="00ED754B"/>
    <w:rPr>
      <w:color w:val="954F72" w:themeColor="followedHyperlink"/>
      <w:u w:val="single"/>
    </w:rPr>
  </w:style>
  <w:style w:type="character" w:customStyle="1" w:styleId="dabhide">
    <w:name w:val="dabhide"/>
    <w:basedOn w:val="a0"/>
    <w:rsid w:val="00ED754B"/>
  </w:style>
  <w:style w:type="paragraph" w:customStyle="1" w:styleId="font7">
    <w:name w:val="font_7"/>
    <w:basedOn w:val="a"/>
    <w:rsid w:val="00ED7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
    <w:name w:val="a"/>
    <w:basedOn w:val="a"/>
    <w:rsid w:val="007A0A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7A0A94"/>
    <w:rPr>
      <w:i/>
      <w:iCs/>
    </w:rPr>
  </w:style>
  <w:style w:type="paragraph" w:styleId="ad">
    <w:name w:val="header"/>
    <w:basedOn w:val="a"/>
    <w:link w:val="ae"/>
    <w:uiPriority w:val="99"/>
    <w:unhideWhenUsed/>
    <w:rsid w:val="00B82FC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82FC0"/>
  </w:style>
  <w:style w:type="paragraph" w:styleId="af">
    <w:name w:val="footer"/>
    <w:basedOn w:val="a"/>
    <w:link w:val="af0"/>
    <w:uiPriority w:val="99"/>
    <w:unhideWhenUsed/>
    <w:rsid w:val="00B82FC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82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3910">
      <w:bodyDiv w:val="1"/>
      <w:marLeft w:val="0"/>
      <w:marRight w:val="0"/>
      <w:marTop w:val="0"/>
      <w:marBottom w:val="0"/>
      <w:divBdr>
        <w:top w:val="none" w:sz="0" w:space="0" w:color="auto"/>
        <w:left w:val="none" w:sz="0" w:space="0" w:color="auto"/>
        <w:bottom w:val="none" w:sz="0" w:space="0" w:color="auto"/>
        <w:right w:val="none" w:sz="0" w:space="0" w:color="auto"/>
      </w:divBdr>
      <w:divsChild>
        <w:div w:id="1783262676">
          <w:marLeft w:val="547"/>
          <w:marRight w:val="0"/>
          <w:marTop w:val="0"/>
          <w:marBottom w:val="0"/>
          <w:divBdr>
            <w:top w:val="none" w:sz="0" w:space="0" w:color="auto"/>
            <w:left w:val="none" w:sz="0" w:space="0" w:color="auto"/>
            <w:bottom w:val="none" w:sz="0" w:space="0" w:color="auto"/>
            <w:right w:val="none" w:sz="0" w:space="0" w:color="auto"/>
          </w:divBdr>
        </w:div>
      </w:divsChild>
    </w:div>
    <w:div w:id="33891550">
      <w:bodyDiv w:val="1"/>
      <w:marLeft w:val="0"/>
      <w:marRight w:val="0"/>
      <w:marTop w:val="0"/>
      <w:marBottom w:val="0"/>
      <w:divBdr>
        <w:top w:val="none" w:sz="0" w:space="0" w:color="auto"/>
        <w:left w:val="none" w:sz="0" w:space="0" w:color="auto"/>
        <w:bottom w:val="none" w:sz="0" w:space="0" w:color="auto"/>
        <w:right w:val="none" w:sz="0" w:space="0" w:color="auto"/>
      </w:divBdr>
    </w:div>
    <w:div w:id="91246325">
      <w:bodyDiv w:val="1"/>
      <w:marLeft w:val="0"/>
      <w:marRight w:val="0"/>
      <w:marTop w:val="0"/>
      <w:marBottom w:val="0"/>
      <w:divBdr>
        <w:top w:val="none" w:sz="0" w:space="0" w:color="auto"/>
        <w:left w:val="none" w:sz="0" w:space="0" w:color="auto"/>
        <w:bottom w:val="none" w:sz="0" w:space="0" w:color="auto"/>
        <w:right w:val="none" w:sz="0" w:space="0" w:color="auto"/>
      </w:divBdr>
    </w:div>
    <w:div w:id="93014521">
      <w:bodyDiv w:val="1"/>
      <w:marLeft w:val="0"/>
      <w:marRight w:val="0"/>
      <w:marTop w:val="0"/>
      <w:marBottom w:val="0"/>
      <w:divBdr>
        <w:top w:val="none" w:sz="0" w:space="0" w:color="auto"/>
        <w:left w:val="none" w:sz="0" w:space="0" w:color="auto"/>
        <w:bottom w:val="none" w:sz="0" w:space="0" w:color="auto"/>
        <w:right w:val="none" w:sz="0" w:space="0" w:color="auto"/>
      </w:divBdr>
      <w:divsChild>
        <w:div w:id="2097046395">
          <w:marLeft w:val="547"/>
          <w:marRight w:val="0"/>
          <w:marTop w:val="0"/>
          <w:marBottom w:val="0"/>
          <w:divBdr>
            <w:top w:val="none" w:sz="0" w:space="0" w:color="auto"/>
            <w:left w:val="none" w:sz="0" w:space="0" w:color="auto"/>
            <w:bottom w:val="none" w:sz="0" w:space="0" w:color="auto"/>
            <w:right w:val="none" w:sz="0" w:space="0" w:color="auto"/>
          </w:divBdr>
        </w:div>
      </w:divsChild>
    </w:div>
    <w:div w:id="111831365">
      <w:bodyDiv w:val="1"/>
      <w:marLeft w:val="0"/>
      <w:marRight w:val="0"/>
      <w:marTop w:val="0"/>
      <w:marBottom w:val="0"/>
      <w:divBdr>
        <w:top w:val="none" w:sz="0" w:space="0" w:color="auto"/>
        <w:left w:val="none" w:sz="0" w:space="0" w:color="auto"/>
        <w:bottom w:val="none" w:sz="0" w:space="0" w:color="auto"/>
        <w:right w:val="none" w:sz="0" w:space="0" w:color="auto"/>
      </w:divBdr>
    </w:div>
    <w:div w:id="118647390">
      <w:bodyDiv w:val="1"/>
      <w:marLeft w:val="0"/>
      <w:marRight w:val="0"/>
      <w:marTop w:val="0"/>
      <w:marBottom w:val="0"/>
      <w:divBdr>
        <w:top w:val="none" w:sz="0" w:space="0" w:color="auto"/>
        <w:left w:val="none" w:sz="0" w:space="0" w:color="auto"/>
        <w:bottom w:val="none" w:sz="0" w:space="0" w:color="auto"/>
        <w:right w:val="none" w:sz="0" w:space="0" w:color="auto"/>
      </w:divBdr>
    </w:div>
    <w:div w:id="132867694">
      <w:bodyDiv w:val="1"/>
      <w:marLeft w:val="0"/>
      <w:marRight w:val="0"/>
      <w:marTop w:val="0"/>
      <w:marBottom w:val="0"/>
      <w:divBdr>
        <w:top w:val="none" w:sz="0" w:space="0" w:color="auto"/>
        <w:left w:val="none" w:sz="0" w:space="0" w:color="auto"/>
        <w:bottom w:val="none" w:sz="0" w:space="0" w:color="auto"/>
        <w:right w:val="none" w:sz="0" w:space="0" w:color="auto"/>
      </w:divBdr>
    </w:div>
    <w:div w:id="154994898">
      <w:bodyDiv w:val="1"/>
      <w:marLeft w:val="0"/>
      <w:marRight w:val="0"/>
      <w:marTop w:val="0"/>
      <w:marBottom w:val="0"/>
      <w:divBdr>
        <w:top w:val="none" w:sz="0" w:space="0" w:color="auto"/>
        <w:left w:val="none" w:sz="0" w:space="0" w:color="auto"/>
        <w:bottom w:val="none" w:sz="0" w:space="0" w:color="auto"/>
        <w:right w:val="none" w:sz="0" w:space="0" w:color="auto"/>
      </w:divBdr>
    </w:div>
    <w:div w:id="155730221">
      <w:bodyDiv w:val="1"/>
      <w:marLeft w:val="0"/>
      <w:marRight w:val="0"/>
      <w:marTop w:val="0"/>
      <w:marBottom w:val="0"/>
      <w:divBdr>
        <w:top w:val="none" w:sz="0" w:space="0" w:color="auto"/>
        <w:left w:val="none" w:sz="0" w:space="0" w:color="auto"/>
        <w:bottom w:val="none" w:sz="0" w:space="0" w:color="auto"/>
        <w:right w:val="none" w:sz="0" w:space="0" w:color="auto"/>
      </w:divBdr>
      <w:divsChild>
        <w:div w:id="1778525941">
          <w:marLeft w:val="547"/>
          <w:marRight w:val="0"/>
          <w:marTop w:val="0"/>
          <w:marBottom w:val="0"/>
          <w:divBdr>
            <w:top w:val="none" w:sz="0" w:space="0" w:color="auto"/>
            <w:left w:val="none" w:sz="0" w:space="0" w:color="auto"/>
            <w:bottom w:val="none" w:sz="0" w:space="0" w:color="auto"/>
            <w:right w:val="none" w:sz="0" w:space="0" w:color="auto"/>
          </w:divBdr>
        </w:div>
      </w:divsChild>
    </w:div>
    <w:div w:id="159538914">
      <w:bodyDiv w:val="1"/>
      <w:marLeft w:val="0"/>
      <w:marRight w:val="0"/>
      <w:marTop w:val="0"/>
      <w:marBottom w:val="0"/>
      <w:divBdr>
        <w:top w:val="none" w:sz="0" w:space="0" w:color="auto"/>
        <w:left w:val="none" w:sz="0" w:space="0" w:color="auto"/>
        <w:bottom w:val="none" w:sz="0" w:space="0" w:color="auto"/>
        <w:right w:val="none" w:sz="0" w:space="0" w:color="auto"/>
      </w:divBdr>
      <w:divsChild>
        <w:div w:id="1407612856">
          <w:marLeft w:val="547"/>
          <w:marRight w:val="0"/>
          <w:marTop w:val="0"/>
          <w:marBottom w:val="0"/>
          <w:divBdr>
            <w:top w:val="none" w:sz="0" w:space="0" w:color="auto"/>
            <w:left w:val="none" w:sz="0" w:space="0" w:color="auto"/>
            <w:bottom w:val="none" w:sz="0" w:space="0" w:color="auto"/>
            <w:right w:val="none" w:sz="0" w:space="0" w:color="auto"/>
          </w:divBdr>
        </w:div>
      </w:divsChild>
    </w:div>
    <w:div w:id="175970644">
      <w:bodyDiv w:val="1"/>
      <w:marLeft w:val="0"/>
      <w:marRight w:val="0"/>
      <w:marTop w:val="0"/>
      <w:marBottom w:val="0"/>
      <w:divBdr>
        <w:top w:val="none" w:sz="0" w:space="0" w:color="auto"/>
        <w:left w:val="none" w:sz="0" w:space="0" w:color="auto"/>
        <w:bottom w:val="none" w:sz="0" w:space="0" w:color="auto"/>
        <w:right w:val="none" w:sz="0" w:space="0" w:color="auto"/>
      </w:divBdr>
      <w:divsChild>
        <w:div w:id="2125732759">
          <w:marLeft w:val="547"/>
          <w:marRight w:val="0"/>
          <w:marTop w:val="0"/>
          <w:marBottom w:val="0"/>
          <w:divBdr>
            <w:top w:val="none" w:sz="0" w:space="0" w:color="auto"/>
            <w:left w:val="none" w:sz="0" w:space="0" w:color="auto"/>
            <w:bottom w:val="none" w:sz="0" w:space="0" w:color="auto"/>
            <w:right w:val="none" w:sz="0" w:space="0" w:color="auto"/>
          </w:divBdr>
        </w:div>
      </w:divsChild>
    </w:div>
    <w:div w:id="183330227">
      <w:bodyDiv w:val="1"/>
      <w:marLeft w:val="0"/>
      <w:marRight w:val="0"/>
      <w:marTop w:val="0"/>
      <w:marBottom w:val="0"/>
      <w:divBdr>
        <w:top w:val="none" w:sz="0" w:space="0" w:color="auto"/>
        <w:left w:val="none" w:sz="0" w:space="0" w:color="auto"/>
        <w:bottom w:val="none" w:sz="0" w:space="0" w:color="auto"/>
        <w:right w:val="none" w:sz="0" w:space="0" w:color="auto"/>
      </w:divBdr>
      <w:divsChild>
        <w:div w:id="416902882">
          <w:marLeft w:val="547"/>
          <w:marRight w:val="0"/>
          <w:marTop w:val="0"/>
          <w:marBottom w:val="0"/>
          <w:divBdr>
            <w:top w:val="none" w:sz="0" w:space="0" w:color="auto"/>
            <w:left w:val="none" w:sz="0" w:space="0" w:color="auto"/>
            <w:bottom w:val="none" w:sz="0" w:space="0" w:color="auto"/>
            <w:right w:val="none" w:sz="0" w:space="0" w:color="auto"/>
          </w:divBdr>
        </w:div>
      </w:divsChild>
    </w:div>
    <w:div w:id="213323162">
      <w:bodyDiv w:val="1"/>
      <w:marLeft w:val="0"/>
      <w:marRight w:val="0"/>
      <w:marTop w:val="0"/>
      <w:marBottom w:val="0"/>
      <w:divBdr>
        <w:top w:val="none" w:sz="0" w:space="0" w:color="auto"/>
        <w:left w:val="none" w:sz="0" w:space="0" w:color="auto"/>
        <w:bottom w:val="none" w:sz="0" w:space="0" w:color="auto"/>
        <w:right w:val="none" w:sz="0" w:space="0" w:color="auto"/>
      </w:divBdr>
    </w:div>
    <w:div w:id="214045700">
      <w:bodyDiv w:val="1"/>
      <w:marLeft w:val="0"/>
      <w:marRight w:val="0"/>
      <w:marTop w:val="0"/>
      <w:marBottom w:val="0"/>
      <w:divBdr>
        <w:top w:val="none" w:sz="0" w:space="0" w:color="auto"/>
        <w:left w:val="none" w:sz="0" w:space="0" w:color="auto"/>
        <w:bottom w:val="none" w:sz="0" w:space="0" w:color="auto"/>
        <w:right w:val="none" w:sz="0" w:space="0" w:color="auto"/>
      </w:divBdr>
      <w:divsChild>
        <w:div w:id="174270434">
          <w:marLeft w:val="547"/>
          <w:marRight w:val="0"/>
          <w:marTop w:val="0"/>
          <w:marBottom w:val="0"/>
          <w:divBdr>
            <w:top w:val="none" w:sz="0" w:space="0" w:color="auto"/>
            <w:left w:val="none" w:sz="0" w:space="0" w:color="auto"/>
            <w:bottom w:val="none" w:sz="0" w:space="0" w:color="auto"/>
            <w:right w:val="none" w:sz="0" w:space="0" w:color="auto"/>
          </w:divBdr>
        </w:div>
      </w:divsChild>
    </w:div>
    <w:div w:id="217397031">
      <w:bodyDiv w:val="1"/>
      <w:marLeft w:val="0"/>
      <w:marRight w:val="0"/>
      <w:marTop w:val="0"/>
      <w:marBottom w:val="0"/>
      <w:divBdr>
        <w:top w:val="none" w:sz="0" w:space="0" w:color="auto"/>
        <w:left w:val="none" w:sz="0" w:space="0" w:color="auto"/>
        <w:bottom w:val="none" w:sz="0" w:space="0" w:color="auto"/>
        <w:right w:val="none" w:sz="0" w:space="0" w:color="auto"/>
      </w:divBdr>
      <w:divsChild>
        <w:div w:id="436486829">
          <w:marLeft w:val="547"/>
          <w:marRight w:val="0"/>
          <w:marTop w:val="0"/>
          <w:marBottom w:val="0"/>
          <w:divBdr>
            <w:top w:val="none" w:sz="0" w:space="0" w:color="auto"/>
            <w:left w:val="none" w:sz="0" w:space="0" w:color="auto"/>
            <w:bottom w:val="none" w:sz="0" w:space="0" w:color="auto"/>
            <w:right w:val="none" w:sz="0" w:space="0" w:color="auto"/>
          </w:divBdr>
        </w:div>
      </w:divsChild>
    </w:div>
    <w:div w:id="225645858">
      <w:bodyDiv w:val="1"/>
      <w:marLeft w:val="0"/>
      <w:marRight w:val="0"/>
      <w:marTop w:val="0"/>
      <w:marBottom w:val="0"/>
      <w:divBdr>
        <w:top w:val="none" w:sz="0" w:space="0" w:color="auto"/>
        <w:left w:val="none" w:sz="0" w:space="0" w:color="auto"/>
        <w:bottom w:val="none" w:sz="0" w:space="0" w:color="auto"/>
        <w:right w:val="none" w:sz="0" w:space="0" w:color="auto"/>
      </w:divBdr>
      <w:divsChild>
        <w:div w:id="933898800">
          <w:marLeft w:val="547"/>
          <w:marRight w:val="0"/>
          <w:marTop w:val="0"/>
          <w:marBottom w:val="0"/>
          <w:divBdr>
            <w:top w:val="none" w:sz="0" w:space="0" w:color="auto"/>
            <w:left w:val="none" w:sz="0" w:space="0" w:color="auto"/>
            <w:bottom w:val="none" w:sz="0" w:space="0" w:color="auto"/>
            <w:right w:val="none" w:sz="0" w:space="0" w:color="auto"/>
          </w:divBdr>
        </w:div>
      </w:divsChild>
    </w:div>
    <w:div w:id="240482738">
      <w:bodyDiv w:val="1"/>
      <w:marLeft w:val="0"/>
      <w:marRight w:val="0"/>
      <w:marTop w:val="0"/>
      <w:marBottom w:val="0"/>
      <w:divBdr>
        <w:top w:val="none" w:sz="0" w:space="0" w:color="auto"/>
        <w:left w:val="none" w:sz="0" w:space="0" w:color="auto"/>
        <w:bottom w:val="none" w:sz="0" w:space="0" w:color="auto"/>
        <w:right w:val="none" w:sz="0" w:space="0" w:color="auto"/>
      </w:divBdr>
      <w:divsChild>
        <w:div w:id="587541661">
          <w:marLeft w:val="547"/>
          <w:marRight w:val="0"/>
          <w:marTop w:val="0"/>
          <w:marBottom w:val="0"/>
          <w:divBdr>
            <w:top w:val="none" w:sz="0" w:space="0" w:color="auto"/>
            <w:left w:val="none" w:sz="0" w:space="0" w:color="auto"/>
            <w:bottom w:val="none" w:sz="0" w:space="0" w:color="auto"/>
            <w:right w:val="none" w:sz="0" w:space="0" w:color="auto"/>
          </w:divBdr>
        </w:div>
      </w:divsChild>
    </w:div>
    <w:div w:id="245195316">
      <w:bodyDiv w:val="1"/>
      <w:marLeft w:val="0"/>
      <w:marRight w:val="0"/>
      <w:marTop w:val="0"/>
      <w:marBottom w:val="0"/>
      <w:divBdr>
        <w:top w:val="none" w:sz="0" w:space="0" w:color="auto"/>
        <w:left w:val="none" w:sz="0" w:space="0" w:color="auto"/>
        <w:bottom w:val="none" w:sz="0" w:space="0" w:color="auto"/>
        <w:right w:val="none" w:sz="0" w:space="0" w:color="auto"/>
      </w:divBdr>
    </w:div>
    <w:div w:id="262763009">
      <w:bodyDiv w:val="1"/>
      <w:marLeft w:val="0"/>
      <w:marRight w:val="0"/>
      <w:marTop w:val="0"/>
      <w:marBottom w:val="0"/>
      <w:divBdr>
        <w:top w:val="none" w:sz="0" w:space="0" w:color="auto"/>
        <w:left w:val="none" w:sz="0" w:space="0" w:color="auto"/>
        <w:bottom w:val="none" w:sz="0" w:space="0" w:color="auto"/>
        <w:right w:val="none" w:sz="0" w:space="0" w:color="auto"/>
      </w:divBdr>
      <w:divsChild>
        <w:div w:id="697395915">
          <w:marLeft w:val="547"/>
          <w:marRight w:val="0"/>
          <w:marTop w:val="0"/>
          <w:marBottom w:val="0"/>
          <w:divBdr>
            <w:top w:val="none" w:sz="0" w:space="0" w:color="auto"/>
            <w:left w:val="none" w:sz="0" w:space="0" w:color="auto"/>
            <w:bottom w:val="none" w:sz="0" w:space="0" w:color="auto"/>
            <w:right w:val="none" w:sz="0" w:space="0" w:color="auto"/>
          </w:divBdr>
        </w:div>
      </w:divsChild>
    </w:div>
    <w:div w:id="289826253">
      <w:bodyDiv w:val="1"/>
      <w:marLeft w:val="0"/>
      <w:marRight w:val="0"/>
      <w:marTop w:val="0"/>
      <w:marBottom w:val="0"/>
      <w:divBdr>
        <w:top w:val="none" w:sz="0" w:space="0" w:color="auto"/>
        <w:left w:val="none" w:sz="0" w:space="0" w:color="auto"/>
        <w:bottom w:val="none" w:sz="0" w:space="0" w:color="auto"/>
        <w:right w:val="none" w:sz="0" w:space="0" w:color="auto"/>
      </w:divBdr>
    </w:div>
    <w:div w:id="301274322">
      <w:bodyDiv w:val="1"/>
      <w:marLeft w:val="0"/>
      <w:marRight w:val="0"/>
      <w:marTop w:val="0"/>
      <w:marBottom w:val="0"/>
      <w:divBdr>
        <w:top w:val="none" w:sz="0" w:space="0" w:color="auto"/>
        <w:left w:val="none" w:sz="0" w:space="0" w:color="auto"/>
        <w:bottom w:val="none" w:sz="0" w:space="0" w:color="auto"/>
        <w:right w:val="none" w:sz="0" w:space="0" w:color="auto"/>
      </w:divBdr>
      <w:divsChild>
        <w:div w:id="1817338734">
          <w:marLeft w:val="547"/>
          <w:marRight w:val="0"/>
          <w:marTop w:val="0"/>
          <w:marBottom w:val="0"/>
          <w:divBdr>
            <w:top w:val="none" w:sz="0" w:space="0" w:color="auto"/>
            <w:left w:val="none" w:sz="0" w:space="0" w:color="auto"/>
            <w:bottom w:val="none" w:sz="0" w:space="0" w:color="auto"/>
            <w:right w:val="none" w:sz="0" w:space="0" w:color="auto"/>
          </w:divBdr>
        </w:div>
        <w:div w:id="967665118">
          <w:marLeft w:val="547"/>
          <w:marRight w:val="0"/>
          <w:marTop w:val="0"/>
          <w:marBottom w:val="0"/>
          <w:divBdr>
            <w:top w:val="none" w:sz="0" w:space="0" w:color="auto"/>
            <w:left w:val="none" w:sz="0" w:space="0" w:color="auto"/>
            <w:bottom w:val="none" w:sz="0" w:space="0" w:color="auto"/>
            <w:right w:val="none" w:sz="0" w:space="0" w:color="auto"/>
          </w:divBdr>
        </w:div>
      </w:divsChild>
    </w:div>
    <w:div w:id="302350290">
      <w:bodyDiv w:val="1"/>
      <w:marLeft w:val="0"/>
      <w:marRight w:val="0"/>
      <w:marTop w:val="0"/>
      <w:marBottom w:val="0"/>
      <w:divBdr>
        <w:top w:val="none" w:sz="0" w:space="0" w:color="auto"/>
        <w:left w:val="none" w:sz="0" w:space="0" w:color="auto"/>
        <w:bottom w:val="none" w:sz="0" w:space="0" w:color="auto"/>
        <w:right w:val="none" w:sz="0" w:space="0" w:color="auto"/>
      </w:divBdr>
      <w:divsChild>
        <w:div w:id="1181041889">
          <w:marLeft w:val="547"/>
          <w:marRight w:val="0"/>
          <w:marTop w:val="0"/>
          <w:marBottom w:val="0"/>
          <w:divBdr>
            <w:top w:val="none" w:sz="0" w:space="0" w:color="auto"/>
            <w:left w:val="none" w:sz="0" w:space="0" w:color="auto"/>
            <w:bottom w:val="none" w:sz="0" w:space="0" w:color="auto"/>
            <w:right w:val="none" w:sz="0" w:space="0" w:color="auto"/>
          </w:divBdr>
        </w:div>
      </w:divsChild>
    </w:div>
    <w:div w:id="306403111">
      <w:bodyDiv w:val="1"/>
      <w:marLeft w:val="0"/>
      <w:marRight w:val="0"/>
      <w:marTop w:val="0"/>
      <w:marBottom w:val="0"/>
      <w:divBdr>
        <w:top w:val="none" w:sz="0" w:space="0" w:color="auto"/>
        <w:left w:val="none" w:sz="0" w:space="0" w:color="auto"/>
        <w:bottom w:val="none" w:sz="0" w:space="0" w:color="auto"/>
        <w:right w:val="none" w:sz="0" w:space="0" w:color="auto"/>
      </w:divBdr>
      <w:divsChild>
        <w:div w:id="573471414">
          <w:marLeft w:val="547"/>
          <w:marRight w:val="0"/>
          <w:marTop w:val="0"/>
          <w:marBottom w:val="0"/>
          <w:divBdr>
            <w:top w:val="none" w:sz="0" w:space="0" w:color="auto"/>
            <w:left w:val="none" w:sz="0" w:space="0" w:color="auto"/>
            <w:bottom w:val="none" w:sz="0" w:space="0" w:color="auto"/>
            <w:right w:val="none" w:sz="0" w:space="0" w:color="auto"/>
          </w:divBdr>
        </w:div>
        <w:div w:id="1076365538">
          <w:marLeft w:val="547"/>
          <w:marRight w:val="0"/>
          <w:marTop w:val="0"/>
          <w:marBottom w:val="0"/>
          <w:divBdr>
            <w:top w:val="none" w:sz="0" w:space="0" w:color="auto"/>
            <w:left w:val="none" w:sz="0" w:space="0" w:color="auto"/>
            <w:bottom w:val="none" w:sz="0" w:space="0" w:color="auto"/>
            <w:right w:val="none" w:sz="0" w:space="0" w:color="auto"/>
          </w:divBdr>
        </w:div>
        <w:div w:id="1501846585">
          <w:marLeft w:val="547"/>
          <w:marRight w:val="0"/>
          <w:marTop w:val="0"/>
          <w:marBottom w:val="0"/>
          <w:divBdr>
            <w:top w:val="none" w:sz="0" w:space="0" w:color="auto"/>
            <w:left w:val="none" w:sz="0" w:space="0" w:color="auto"/>
            <w:bottom w:val="none" w:sz="0" w:space="0" w:color="auto"/>
            <w:right w:val="none" w:sz="0" w:space="0" w:color="auto"/>
          </w:divBdr>
        </w:div>
      </w:divsChild>
    </w:div>
    <w:div w:id="321543698">
      <w:bodyDiv w:val="1"/>
      <w:marLeft w:val="0"/>
      <w:marRight w:val="0"/>
      <w:marTop w:val="0"/>
      <w:marBottom w:val="0"/>
      <w:divBdr>
        <w:top w:val="none" w:sz="0" w:space="0" w:color="auto"/>
        <w:left w:val="none" w:sz="0" w:space="0" w:color="auto"/>
        <w:bottom w:val="none" w:sz="0" w:space="0" w:color="auto"/>
        <w:right w:val="none" w:sz="0" w:space="0" w:color="auto"/>
      </w:divBdr>
      <w:divsChild>
        <w:div w:id="314725019">
          <w:marLeft w:val="547"/>
          <w:marRight w:val="0"/>
          <w:marTop w:val="0"/>
          <w:marBottom w:val="0"/>
          <w:divBdr>
            <w:top w:val="none" w:sz="0" w:space="0" w:color="auto"/>
            <w:left w:val="none" w:sz="0" w:space="0" w:color="auto"/>
            <w:bottom w:val="none" w:sz="0" w:space="0" w:color="auto"/>
            <w:right w:val="none" w:sz="0" w:space="0" w:color="auto"/>
          </w:divBdr>
        </w:div>
      </w:divsChild>
    </w:div>
    <w:div w:id="332688300">
      <w:bodyDiv w:val="1"/>
      <w:marLeft w:val="0"/>
      <w:marRight w:val="0"/>
      <w:marTop w:val="0"/>
      <w:marBottom w:val="0"/>
      <w:divBdr>
        <w:top w:val="none" w:sz="0" w:space="0" w:color="auto"/>
        <w:left w:val="none" w:sz="0" w:space="0" w:color="auto"/>
        <w:bottom w:val="none" w:sz="0" w:space="0" w:color="auto"/>
        <w:right w:val="none" w:sz="0" w:space="0" w:color="auto"/>
      </w:divBdr>
    </w:div>
    <w:div w:id="345638741">
      <w:bodyDiv w:val="1"/>
      <w:marLeft w:val="0"/>
      <w:marRight w:val="0"/>
      <w:marTop w:val="0"/>
      <w:marBottom w:val="0"/>
      <w:divBdr>
        <w:top w:val="none" w:sz="0" w:space="0" w:color="auto"/>
        <w:left w:val="none" w:sz="0" w:space="0" w:color="auto"/>
        <w:bottom w:val="none" w:sz="0" w:space="0" w:color="auto"/>
        <w:right w:val="none" w:sz="0" w:space="0" w:color="auto"/>
      </w:divBdr>
    </w:div>
    <w:div w:id="346443431">
      <w:bodyDiv w:val="1"/>
      <w:marLeft w:val="0"/>
      <w:marRight w:val="0"/>
      <w:marTop w:val="0"/>
      <w:marBottom w:val="0"/>
      <w:divBdr>
        <w:top w:val="none" w:sz="0" w:space="0" w:color="auto"/>
        <w:left w:val="none" w:sz="0" w:space="0" w:color="auto"/>
        <w:bottom w:val="none" w:sz="0" w:space="0" w:color="auto"/>
        <w:right w:val="none" w:sz="0" w:space="0" w:color="auto"/>
      </w:divBdr>
      <w:divsChild>
        <w:div w:id="1107432376">
          <w:marLeft w:val="547"/>
          <w:marRight w:val="0"/>
          <w:marTop w:val="0"/>
          <w:marBottom w:val="0"/>
          <w:divBdr>
            <w:top w:val="none" w:sz="0" w:space="0" w:color="auto"/>
            <w:left w:val="none" w:sz="0" w:space="0" w:color="auto"/>
            <w:bottom w:val="none" w:sz="0" w:space="0" w:color="auto"/>
            <w:right w:val="none" w:sz="0" w:space="0" w:color="auto"/>
          </w:divBdr>
        </w:div>
      </w:divsChild>
    </w:div>
    <w:div w:id="399063976">
      <w:bodyDiv w:val="1"/>
      <w:marLeft w:val="0"/>
      <w:marRight w:val="0"/>
      <w:marTop w:val="0"/>
      <w:marBottom w:val="0"/>
      <w:divBdr>
        <w:top w:val="none" w:sz="0" w:space="0" w:color="auto"/>
        <w:left w:val="none" w:sz="0" w:space="0" w:color="auto"/>
        <w:bottom w:val="none" w:sz="0" w:space="0" w:color="auto"/>
        <w:right w:val="none" w:sz="0" w:space="0" w:color="auto"/>
      </w:divBdr>
      <w:divsChild>
        <w:div w:id="303004654">
          <w:marLeft w:val="547"/>
          <w:marRight w:val="0"/>
          <w:marTop w:val="0"/>
          <w:marBottom w:val="0"/>
          <w:divBdr>
            <w:top w:val="none" w:sz="0" w:space="0" w:color="auto"/>
            <w:left w:val="none" w:sz="0" w:space="0" w:color="auto"/>
            <w:bottom w:val="none" w:sz="0" w:space="0" w:color="auto"/>
            <w:right w:val="none" w:sz="0" w:space="0" w:color="auto"/>
          </w:divBdr>
        </w:div>
      </w:divsChild>
    </w:div>
    <w:div w:id="424303468">
      <w:bodyDiv w:val="1"/>
      <w:marLeft w:val="0"/>
      <w:marRight w:val="0"/>
      <w:marTop w:val="0"/>
      <w:marBottom w:val="0"/>
      <w:divBdr>
        <w:top w:val="none" w:sz="0" w:space="0" w:color="auto"/>
        <w:left w:val="none" w:sz="0" w:space="0" w:color="auto"/>
        <w:bottom w:val="none" w:sz="0" w:space="0" w:color="auto"/>
        <w:right w:val="none" w:sz="0" w:space="0" w:color="auto"/>
      </w:divBdr>
      <w:divsChild>
        <w:div w:id="348068532">
          <w:marLeft w:val="547"/>
          <w:marRight w:val="0"/>
          <w:marTop w:val="0"/>
          <w:marBottom w:val="0"/>
          <w:divBdr>
            <w:top w:val="none" w:sz="0" w:space="0" w:color="auto"/>
            <w:left w:val="none" w:sz="0" w:space="0" w:color="auto"/>
            <w:bottom w:val="none" w:sz="0" w:space="0" w:color="auto"/>
            <w:right w:val="none" w:sz="0" w:space="0" w:color="auto"/>
          </w:divBdr>
        </w:div>
        <w:div w:id="596793149">
          <w:marLeft w:val="547"/>
          <w:marRight w:val="0"/>
          <w:marTop w:val="0"/>
          <w:marBottom w:val="0"/>
          <w:divBdr>
            <w:top w:val="none" w:sz="0" w:space="0" w:color="auto"/>
            <w:left w:val="none" w:sz="0" w:space="0" w:color="auto"/>
            <w:bottom w:val="none" w:sz="0" w:space="0" w:color="auto"/>
            <w:right w:val="none" w:sz="0" w:space="0" w:color="auto"/>
          </w:divBdr>
        </w:div>
        <w:div w:id="841241843">
          <w:marLeft w:val="547"/>
          <w:marRight w:val="0"/>
          <w:marTop w:val="0"/>
          <w:marBottom w:val="0"/>
          <w:divBdr>
            <w:top w:val="none" w:sz="0" w:space="0" w:color="auto"/>
            <w:left w:val="none" w:sz="0" w:space="0" w:color="auto"/>
            <w:bottom w:val="none" w:sz="0" w:space="0" w:color="auto"/>
            <w:right w:val="none" w:sz="0" w:space="0" w:color="auto"/>
          </w:divBdr>
        </w:div>
      </w:divsChild>
    </w:div>
    <w:div w:id="429860479">
      <w:bodyDiv w:val="1"/>
      <w:marLeft w:val="0"/>
      <w:marRight w:val="0"/>
      <w:marTop w:val="0"/>
      <w:marBottom w:val="0"/>
      <w:divBdr>
        <w:top w:val="none" w:sz="0" w:space="0" w:color="auto"/>
        <w:left w:val="none" w:sz="0" w:space="0" w:color="auto"/>
        <w:bottom w:val="none" w:sz="0" w:space="0" w:color="auto"/>
        <w:right w:val="none" w:sz="0" w:space="0" w:color="auto"/>
      </w:divBdr>
    </w:div>
    <w:div w:id="441654998">
      <w:bodyDiv w:val="1"/>
      <w:marLeft w:val="0"/>
      <w:marRight w:val="0"/>
      <w:marTop w:val="0"/>
      <w:marBottom w:val="0"/>
      <w:divBdr>
        <w:top w:val="none" w:sz="0" w:space="0" w:color="auto"/>
        <w:left w:val="none" w:sz="0" w:space="0" w:color="auto"/>
        <w:bottom w:val="none" w:sz="0" w:space="0" w:color="auto"/>
        <w:right w:val="none" w:sz="0" w:space="0" w:color="auto"/>
      </w:divBdr>
      <w:divsChild>
        <w:div w:id="1430732170">
          <w:marLeft w:val="547"/>
          <w:marRight w:val="0"/>
          <w:marTop w:val="0"/>
          <w:marBottom w:val="0"/>
          <w:divBdr>
            <w:top w:val="none" w:sz="0" w:space="0" w:color="auto"/>
            <w:left w:val="none" w:sz="0" w:space="0" w:color="auto"/>
            <w:bottom w:val="none" w:sz="0" w:space="0" w:color="auto"/>
            <w:right w:val="none" w:sz="0" w:space="0" w:color="auto"/>
          </w:divBdr>
        </w:div>
        <w:div w:id="170799920">
          <w:marLeft w:val="547"/>
          <w:marRight w:val="0"/>
          <w:marTop w:val="0"/>
          <w:marBottom w:val="0"/>
          <w:divBdr>
            <w:top w:val="none" w:sz="0" w:space="0" w:color="auto"/>
            <w:left w:val="none" w:sz="0" w:space="0" w:color="auto"/>
            <w:bottom w:val="none" w:sz="0" w:space="0" w:color="auto"/>
            <w:right w:val="none" w:sz="0" w:space="0" w:color="auto"/>
          </w:divBdr>
        </w:div>
        <w:div w:id="1843157216">
          <w:marLeft w:val="547"/>
          <w:marRight w:val="0"/>
          <w:marTop w:val="0"/>
          <w:marBottom w:val="0"/>
          <w:divBdr>
            <w:top w:val="none" w:sz="0" w:space="0" w:color="auto"/>
            <w:left w:val="none" w:sz="0" w:space="0" w:color="auto"/>
            <w:bottom w:val="none" w:sz="0" w:space="0" w:color="auto"/>
            <w:right w:val="none" w:sz="0" w:space="0" w:color="auto"/>
          </w:divBdr>
        </w:div>
      </w:divsChild>
    </w:div>
    <w:div w:id="448549126">
      <w:bodyDiv w:val="1"/>
      <w:marLeft w:val="0"/>
      <w:marRight w:val="0"/>
      <w:marTop w:val="0"/>
      <w:marBottom w:val="0"/>
      <w:divBdr>
        <w:top w:val="none" w:sz="0" w:space="0" w:color="auto"/>
        <w:left w:val="none" w:sz="0" w:space="0" w:color="auto"/>
        <w:bottom w:val="none" w:sz="0" w:space="0" w:color="auto"/>
        <w:right w:val="none" w:sz="0" w:space="0" w:color="auto"/>
      </w:divBdr>
      <w:divsChild>
        <w:div w:id="1790662561">
          <w:marLeft w:val="547"/>
          <w:marRight w:val="0"/>
          <w:marTop w:val="0"/>
          <w:marBottom w:val="0"/>
          <w:divBdr>
            <w:top w:val="none" w:sz="0" w:space="0" w:color="auto"/>
            <w:left w:val="none" w:sz="0" w:space="0" w:color="auto"/>
            <w:bottom w:val="none" w:sz="0" w:space="0" w:color="auto"/>
            <w:right w:val="none" w:sz="0" w:space="0" w:color="auto"/>
          </w:divBdr>
        </w:div>
        <w:div w:id="901672678">
          <w:marLeft w:val="547"/>
          <w:marRight w:val="0"/>
          <w:marTop w:val="0"/>
          <w:marBottom w:val="0"/>
          <w:divBdr>
            <w:top w:val="none" w:sz="0" w:space="0" w:color="auto"/>
            <w:left w:val="none" w:sz="0" w:space="0" w:color="auto"/>
            <w:bottom w:val="none" w:sz="0" w:space="0" w:color="auto"/>
            <w:right w:val="none" w:sz="0" w:space="0" w:color="auto"/>
          </w:divBdr>
        </w:div>
      </w:divsChild>
    </w:div>
    <w:div w:id="450980017">
      <w:bodyDiv w:val="1"/>
      <w:marLeft w:val="0"/>
      <w:marRight w:val="0"/>
      <w:marTop w:val="0"/>
      <w:marBottom w:val="0"/>
      <w:divBdr>
        <w:top w:val="none" w:sz="0" w:space="0" w:color="auto"/>
        <w:left w:val="none" w:sz="0" w:space="0" w:color="auto"/>
        <w:bottom w:val="none" w:sz="0" w:space="0" w:color="auto"/>
        <w:right w:val="none" w:sz="0" w:space="0" w:color="auto"/>
      </w:divBdr>
      <w:divsChild>
        <w:div w:id="2046058961">
          <w:marLeft w:val="547"/>
          <w:marRight w:val="0"/>
          <w:marTop w:val="0"/>
          <w:marBottom w:val="0"/>
          <w:divBdr>
            <w:top w:val="none" w:sz="0" w:space="0" w:color="auto"/>
            <w:left w:val="none" w:sz="0" w:space="0" w:color="auto"/>
            <w:bottom w:val="none" w:sz="0" w:space="0" w:color="auto"/>
            <w:right w:val="none" w:sz="0" w:space="0" w:color="auto"/>
          </w:divBdr>
        </w:div>
        <w:div w:id="1889679268">
          <w:marLeft w:val="547"/>
          <w:marRight w:val="0"/>
          <w:marTop w:val="0"/>
          <w:marBottom w:val="0"/>
          <w:divBdr>
            <w:top w:val="none" w:sz="0" w:space="0" w:color="auto"/>
            <w:left w:val="none" w:sz="0" w:space="0" w:color="auto"/>
            <w:bottom w:val="none" w:sz="0" w:space="0" w:color="auto"/>
            <w:right w:val="none" w:sz="0" w:space="0" w:color="auto"/>
          </w:divBdr>
        </w:div>
      </w:divsChild>
    </w:div>
    <w:div w:id="460029367">
      <w:bodyDiv w:val="1"/>
      <w:marLeft w:val="0"/>
      <w:marRight w:val="0"/>
      <w:marTop w:val="0"/>
      <w:marBottom w:val="0"/>
      <w:divBdr>
        <w:top w:val="none" w:sz="0" w:space="0" w:color="auto"/>
        <w:left w:val="none" w:sz="0" w:space="0" w:color="auto"/>
        <w:bottom w:val="none" w:sz="0" w:space="0" w:color="auto"/>
        <w:right w:val="none" w:sz="0" w:space="0" w:color="auto"/>
      </w:divBdr>
      <w:divsChild>
        <w:div w:id="638344356">
          <w:marLeft w:val="547"/>
          <w:marRight w:val="0"/>
          <w:marTop w:val="0"/>
          <w:marBottom w:val="0"/>
          <w:divBdr>
            <w:top w:val="none" w:sz="0" w:space="0" w:color="auto"/>
            <w:left w:val="none" w:sz="0" w:space="0" w:color="auto"/>
            <w:bottom w:val="none" w:sz="0" w:space="0" w:color="auto"/>
            <w:right w:val="none" w:sz="0" w:space="0" w:color="auto"/>
          </w:divBdr>
        </w:div>
      </w:divsChild>
    </w:div>
    <w:div w:id="476849094">
      <w:bodyDiv w:val="1"/>
      <w:marLeft w:val="0"/>
      <w:marRight w:val="0"/>
      <w:marTop w:val="0"/>
      <w:marBottom w:val="0"/>
      <w:divBdr>
        <w:top w:val="none" w:sz="0" w:space="0" w:color="auto"/>
        <w:left w:val="none" w:sz="0" w:space="0" w:color="auto"/>
        <w:bottom w:val="none" w:sz="0" w:space="0" w:color="auto"/>
        <w:right w:val="none" w:sz="0" w:space="0" w:color="auto"/>
      </w:divBdr>
    </w:div>
    <w:div w:id="490830076">
      <w:bodyDiv w:val="1"/>
      <w:marLeft w:val="0"/>
      <w:marRight w:val="0"/>
      <w:marTop w:val="0"/>
      <w:marBottom w:val="0"/>
      <w:divBdr>
        <w:top w:val="none" w:sz="0" w:space="0" w:color="auto"/>
        <w:left w:val="none" w:sz="0" w:space="0" w:color="auto"/>
        <w:bottom w:val="none" w:sz="0" w:space="0" w:color="auto"/>
        <w:right w:val="none" w:sz="0" w:space="0" w:color="auto"/>
      </w:divBdr>
      <w:divsChild>
        <w:div w:id="496265114">
          <w:marLeft w:val="720"/>
          <w:marRight w:val="0"/>
          <w:marTop w:val="0"/>
          <w:marBottom w:val="0"/>
          <w:divBdr>
            <w:top w:val="none" w:sz="0" w:space="0" w:color="auto"/>
            <w:left w:val="none" w:sz="0" w:space="0" w:color="auto"/>
            <w:bottom w:val="none" w:sz="0" w:space="0" w:color="auto"/>
            <w:right w:val="none" w:sz="0" w:space="0" w:color="auto"/>
          </w:divBdr>
        </w:div>
        <w:div w:id="1155996121">
          <w:marLeft w:val="720"/>
          <w:marRight w:val="0"/>
          <w:marTop w:val="0"/>
          <w:marBottom w:val="0"/>
          <w:divBdr>
            <w:top w:val="none" w:sz="0" w:space="0" w:color="auto"/>
            <w:left w:val="none" w:sz="0" w:space="0" w:color="auto"/>
            <w:bottom w:val="none" w:sz="0" w:space="0" w:color="auto"/>
            <w:right w:val="none" w:sz="0" w:space="0" w:color="auto"/>
          </w:divBdr>
        </w:div>
        <w:div w:id="2097825507">
          <w:marLeft w:val="720"/>
          <w:marRight w:val="0"/>
          <w:marTop w:val="0"/>
          <w:marBottom w:val="0"/>
          <w:divBdr>
            <w:top w:val="none" w:sz="0" w:space="0" w:color="auto"/>
            <w:left w:val="none" w:sz="0" w:space="0" w:color="auto"/>
            <w:bottom w:val="none" w:sz="0" w:space="0" w:color="auto"/>
            <w:right w:val="none" w:sz="0" w:space="0" w:color="auto"/>
          </w:divBdr>
        </w:div>
        <w:div w:id="996425002">
          <w:marLeft w:val="720"/>
          <w:marRight w:val="0"/>
          <w:marTop w:val="0"/>
          <w:marBottom w:val="0"/>
          <w:divBdr>
            <w:top w:val="none" w:sz="0" w:space="0" w:color="auto"/>
            <w:left w:val="none" w:sz="0" w:space="0" w:color="auto"/>
            <w:bottom w:val="none" w:sz="0" w:space="0" w:color="auto"/>
            <w:right w:val="none" w:sz="0" w:space="0" w:color="auto"/>
          </w:divBdr>
        </w:div>
        <w:div w:id="502932964">
          <w:marLeft w:val="720"/>
          <w:marRight w:val="0"/>
          <w:marTop w:val="0"/>
          <w:marBottom w:val="0"/>
          <w:divBdr>
            <w:top w:val="none" w:sz="0" w:space="0" w:color="auto"/>
            <w:left w:val="none" w:sz="0" w:space="0" w:color="auto"/>
            <w:bottom w:val="none" w:sz="0" w:space="0" w:color="auto"/>
            <w:right w:val="none" w:sz="0" w:space="0" w:color="auto"/>
          </w:divBdr>
        </w:div>
      </w:divsChild>
    </w:div>
    <w:div w:id="504176983">
      <w:bodyDiv w:val="1"/>
      <w:marLeft w:val="0"/>
      <w:marRight w:val="0"/>
      <w:marTop w:val="0"/>
      <w:marBottom w:val="0"/>
      <w:divBdr>
        <w:top w:val="none" w:sz="0" w:space="0" w:color="auto"/>
        <w:left w:val="none" w:sz="0" w:space="0" w:color="auto"/>
        <w:bottom w:val="none" w:sz="0" w:space="0" w:color="auto"/>
        <w:right w:val="none" w:sz="0" w:space="0" w:color="auto"/>
      </w:divBdr>
    </w:div>
    <w:div w:id="511384374">
      <w:bodyDiv w:val="1"/>
      <w:marLeft w:val="0"/>
      <w:marRight w:val="0"/>
      <w:marTop w:val="0"/>
      <w:marBottom w:val="0"/>
      <w:divBdr>
        <w:top w:val="none" w:sz="0" w:space="0" w:color="auto"/>
        <w:left w:val="none" w:sz="0" w:space="0" w:color="auto"/>
        <w:bottom w:val="none" w:sz="0" w:space="0" w:color="auto"/>
        <w:right w:val="none" w:sz="0" w:space="0" w:color="auto"/>
      </w:divBdr>
    </w:div>
    <w:div w:id="532115540">
      <w:bodyDiv w:val="1"/>
      <w:marLeft w:val="0"/>
      <w:marRight w:val="0"/>
      <w:marTop w:val="0"/>
      <w:marBottom w:val="0"/>
      <w:divBdr>
        <w:top w:val="none" w:sz="0" w:space="0" w:color="auto"/>
        <w:left w:val="none" w:sz="0" w:space="0" w:color="auto"/>
        <w:bottom w:val="none" w:sz="0" w:space="0" w:color="auto"/>
        <w:right w:val="none" w:sz="0" w:space="0" w:color="auto"/>
      </w:divBdr>
      <w:divsChild>
        <w:div w:id="222059957">
          <w:marLeft w:val="547"/>
          <w:marRight w:val="0"/>
          <w:marTop w:val="0"/>
          <w:marBottom w:val="0"/>
          <w:divBdr>
            <w:top w:val="none" w:sz="0" w:space="0" w:color="auto"/>
            <w:left w:val="none" w:sz="0" w:space="0" w:color="auto"/>
            <w:bottom w:val="none" w:sz="0" w:space="0" w:color="auto"/>
            <w:right w:val="none" w:sz="0" w:space="0" w:color="auto"/>
          </w:divBdr>
        </w:div>
      </w:divsChild>
    </w:div>
    <w:div w:id="549613492">
      <w:bodyDiv w:val="1"/>
      <w:marLeft w:val="0"/>
      <w:marRight w:val="0"/>
      <w:marTop w:val="0"/>
      <w:marBottom w:val="0"/>
      <w:divBdr>
        <w:top w:val="none" w:sz="0" w:space="0" w:color="auto"/>
        <w:left w:val="none" w:sz="0" w:space="0" w:color="auto"/>
        <w:bottom w:val="none" w:sz="0" w:space="0" w:color="auto"/>
        <w:right w:val="none" w:sz="0" w:space="0" w:color="auto"/>
      </w:divBdr>
    </w:div>
    <w:div w:id="554852756">
      <w:bodyDiv w:val="1"/>
      <w:marLeft w:val="0"/>
      <w:marRight w:val="0"/>
      <w:marTop w:val="0"/>
      <w:marBottom w:val="0"/>
      <w:divBdr>
        <w:top w:val="none" w:sz="0" w:space="0" w:color="auto"/>
        <w:left w:val="none" w:sz="0" w:space="0" w:color="auto"/>
        <w:bottom w:val="none" w:sz="0" w:space="0" w:color="auto"/>
        <w:right w:val="none" w:sz="0" w:space="0" w:color="auto"/>
      </w:divBdr>
    </w:div>
    <w:div w:id="572588639">
      <w:bodyDiv w:val="1"/>
      <w:marLeft w:val="0"/>
      <w:marRight w:val="0"/>
      <w:marTop w:val="0"/>
      <w:marBottom w:val="0"/>
      <w:divBdr>
        <w:top w:val="none" w:sz="0" w:space="0" w:color="auto"/>
        <w:left w:val="none" w:sz="0" w:space="0" w:color="auto"/>
        <w:bottom w:val="none" w:sz="0" w:space="0" w:color="auto"/>
        <w:right w:val="none" w:sz="0" w:space="0" w:color="auto"/>
      </w:divBdr>
    </w:div>
    <w:div w:id="585041913">
      <w:bodyDiv w:val="1"/>
      <w:marLeft w:val="0"/>
      <w:marRight w:val="0"/>
      <w:marTop w:val="0"/>
      <w:marBottom w:val="0"/>
      <w:divBdr>
        <w:top w:val="none" w:sz="0" w:space="0" w:color="auto"/>
        <w:left w:val="none" w:sz="0" w:space="0" w:color="auto"/>
        <w:bottom w:val="none" w:sz="0" w:space="0" w:color="auto"/>
        <w:right w:val="none" w:sz="0" w:space="0" w:color="auto"/>
      </w:divBdr>
    </w:div>
    <w:div w:id="632448326">
      <w:bodyDiv w:val="1"/>
      <w:marLeft w:val="0"/>
      <w:marRight w:val="0"/>
      <w:marTop w:val="0"/>
      <w:marBottom w:val="0"/>
      <w:divBdr>
        <w:top w:val="none" w:sz="0" w:space="0" w:color="auto"/>
        <w:left w:val="none" w:sz="0" w:space="0" w:color="auto"/>
        <w:bottom w:val="none" w:sz="0" w:space="0" w:color="auto"/>
        <w:right w:val="none" w:sz="0" w:space="0" w:color="auto"/>
      </w:divBdr>
    </w:div>
    <w:div w:id="636253648">
      <w:bodyDiv w:val="1"/>
      <w:marLeft w:val="0"/>
      <w:marRight w:val="0"/>
      <w:marTop w:val="0"/>
      <w:marBottom w:val="0"/>
      <w:divBdr>
        <w:top w:val="none" w:sz="0" w:space="0" w:color="auto"/>
        <w:left w:val="none" w:sz="0" w:space="0" w:color="auto"/>
        <w:bottom w:val="none" w:sz="0" w:space="0" w:color="auto"/>
        <w:right w:val="none" w:sz="0" w:space="0" w:color="auto"/>
      </w:divBdr>
    </w:div>
    <w:div w:id="650402369">
      <w:bodyDiv w:val="1"/>
      <w:marLeft w:val="0"/>
      <w:marRight w:val="0"/>
      <w:marTop w:val="0"/>
      <w:marBottom w:val="0"/>
      <w:divBdr>
        <w:top w:val="none" w:sz="0" w:space="0" w:color="auto"/>
        <w:left w:val="none" w:sz="0" w:space="0" w:color="auto"/>
        <w:bottom w:val="none" w:sz="0" w:space="0" w:color="auto"/>
        <w:right w:val="none" w:sz="0" w:space="0" w:color="auto"/>
      </w:divBdr>
    </w:div>
    <w:div w:id="684788734">
      <w:bodyDiv w:val="1"/>
      <w:marLeft w:val="0"/>
      <w:marRight w:val="0"/>
      <w:marTop w:val="0"/>
      <w:marBottom w:val="0"/>
      <w:divBdr>
        <w:top w:val="none" w:sz="0" w:space="0" w:color="auto"/>
        <w:left w:val="none" w:sz="0" w:space="0" w:color="auto"/>
        <w:bottom w:val="none" w:sz="0" w:space="0" w:color="auto"/>
        <w:right w:val="none" w:sz="0" w:space="0" w:color="auto"/>
      </w:divBdr>
    </w:div>
    <w:div w:id="720255257">
      <w:bodyDiv w:val="1"/>
      <w:marLeft w:val="0"/>
      <w:marRight w:val="0"/>
      <w:marTop w:val="0"/>
      <w:marBottom w:val="0"/>
      <w:divBdr>
        <w:top w:val="none" w:sz="0" w:space="0" w:color="auto"/>
        <w:left w:val="none" w:sz="0" w:space="0" w:color="auto"/>
        <w:bottom w:val="none" w:sz="0" w:space="0" w:color="auto"/>
        <w:right w:val="none" w:sz="0" w:space="0" w:color="auto"/>
      </w:divBdr>
      <w:divsChild>
        <w:div w:id="97453261">
          <w:marLeft w:val="547"/>
          <w:marRight w:val="0"/>
          <w:marTop w:val="0"/>
          <w:marBottom w:val="0"/>
          <w:divBdr>
            <w:top w:val="none" w:sz="0" w:space="0" w:color="auto"/>
            <w:left w:val="none" w:sz="0" w:space="0" w:color="auto"/>
            <w:bottom w:val="none" w:sz="0" w:space="0" w:color="auto"/>
            <w:right w:val="none" w:sz="0" w:space="0" w:color="auto"/>
          </w:divBdr>
        </w:div>
      </w:divsChild>
    </w:div>
    <w:div w:id="728117444">
      <w:bodyDiv w:val="1"/>
      <w:marLeft w:val="0"/>
      <w:marRight w:val="0"/>
      <w:marTop w:val="0"/>
      <w:marBottom w:val="0"/>
      <w:divBdr>
        <w:top w:val="none" w:sz="0" w:space="0" w:color="auto"/>
        <w:left w:val="none" w:sz="0" w:space="0" w:color="auto"/>
        <w:bottom w:val="none" w:sz="0" w:space="0" w:color="auto"/>
        <w:right w:val="none" w:sz="0" w:space="0" w:color="auto"/>
      </w:divBdr>
      <w:divsChild>
        <w:div w:id="1542286798">
          <w:marLeft w:val="547"/>
          <w:marRight w:val="0"/>
          <w:marTop w:val="0"/>
          <w:marBottom w:val="0"/>
          <w:divBdr>
            <w:top w:val="none" w:sz="0" w:space="0" w:color="auto"/>
            <w:left w:val="none" w:sz="0" w:space="0" w:color="auto"/>
            <w:bottom w:val="none" w:sz="0" w:space="0" w:color="auto"/>
            <w:right w:val="none" w:sz="0" w:space="0" w:color="auto"/>
          </w:divBdr>
        </w:div>
      </w:divsChild>
    </w:div>
    <w:div w:id="745691914">
      <w:bodyDiv w:val="1"/>
      <w:marLeft w:val="0"/>
      <w:marRight w:val="0"/>
      <w:marTop w:val="0"/>
      <w:marBottom w:val="0"/>
      <w:divBdr>
        <w:top w:val="none" w:sz="0" w:space="0" w:color="auto"/>
        <w:left w:val="none" w:sz="0" w:space="0" w:color="auto"/>
        <w:bottom w:val="none" w:sz="0" w:space="0" w:color="auto"/>
        <w:right w:val="none" w:sz="0" w:space="0" w:color="auto"/>
      </w:divBdr>
      <w:divsChild>
        <w:div w:id="646517045">
          <w:marLeft w:val="547"/>
          <w:marRight w:val="0"/>
          <w:marTop w:val="0"/>
          <w:marBottom w:val="0"/>
          <w:divBdr>
            <w:top w:val="none" w:sz="0" w:space="0" w:color="auto"/>
            <w:left w:val="none" w:sz="0" w:space="0" w:color="auto"/>
            <w:bottom w:val="none" w:sz="0" w:space="0" w:color="auto"/>
            <w:right w:val="none" w:sz="0" w:space="0" w:color="auto"/>
          </w:divBdr>
        </w:div>
      </w:divsChild>
    </w:div>
    <w:div w:id="748159091">
      <w:bodyDiv w:val="1"/>
      <w:marLeft w:val="0"/>
      <w:marRight w:val="0"/>
      <w:marTop w:val="0"/>
      <w:marBottom w:val="0"/>
      <w:divBdr>
        <w:top w:val="none" w:sz="0" w:space="0" w:color="auto"/>
        <w:left w:val="none" w:sz="0" w:space="0" w:color="auto"/>
        <w:bottom w:val="none" w:sz="0" w:space="0" w:color="auto"/>
        <w:right w:val="none" w:sz="0" w:space="0" w:color="auto"/>
      </w:divBdr>
    </w:div>
    <w:div w:id="752049420">
      <w:bodyDiv w:val="1"/>
      <w:marLeft w:val="0"/>
      <w:marRight w:val="0"/>
      <w:marTop w:val="0"/>
      <w:marBottom w:val="0"/>
      <w:divBdr>
        <w:top w:val="none" w:sz="0" w:space="0" w:color="auto"/>
        <w:left w:val="none" w:sz="0" w:space="0" w:color="auto"/>
        <w:bottom w:val="none" w:sz="0" w:space="0" w:color="auto"/>
        <w:right w:val="none" w:sz="0" w:space="0" w:color="auto"/>
      </w:divBdr>
      <w:divsChild>
        <w:div w:id="460810759">
          <w:marLeft w:val="547"/>
          <w:marRight w:val="0"/>
          <w:marTop w:val="0"/>
          <w:marBottom w:val="0"/>
          <w:divBdr>
            <w:top w:val="none" w:sz="0" w:space="0" w:color="auto"/>
            <w:left w:val="none" w:sz="0" w:space="0" w:color="auto"/>
            <w:bottom w:val="none" w:sz="0" w:space="0" w:color="auto"/>
            <w:right w:val="none" w:sz="0" w:space="0" w:color="auto"/>
          </w:divBdr>
        </w:div>
      </w:divsChild>
    </w:div>
    <w:div w:id="781456706">
      <w:bodyDiv w:val="1"/>
      <w:marLeft w:val="0"/>
      <w:marRight w:val="0"/>
      <w:marTop w:val="0"/>
      <w:marBottom w:val="0"/>
      <w:divBdr>
        <w:top w:val="none" w:sz="0" w:space="0" w:color="auto"/>
        <w:left w:val="none" w:sz="0" w:space="0" w:color="auto"/>
        <w:bottom w:val="none" w:sz="0" w:space="0" w:color="auto"/>
        <w:right w:val="none" w:sz="0" w:space="0" w:color="auto"/>
      </w:divBdr>
    </w:div>
    <w:div w:id="788015199">
      <w:bodyDiv w:val="1"/>
      <w:marLeft w:val="0"/>
      <w:marRight w:val="0"/>
      <w:marTop w:val="0"/>
      <w:marBottom w:val="0"/>
      <w:divBdr>
        <w:top w:val="none" w:sz="0" w:space="0" w:color="auto"/>
        <w:left w:val="none" w:sz="0" w:space="0" w:color="auto"/>
        <w:bottom w:val="none" w:sz="0" w:space="0" w:color="auto"/>
        <w:right w:val="none" w:sz="0" w:space="0" w:color="auto"/>
      </w:divBdr>
      <w:divsChild>
        <w:div w:id="723331353">
          <w:marLeft w:val="547"/>
          <w:marRight w:val="0"/>
          <w:marTop w:val="0"/>
          <w:marBottom w:val="0"/>
          <w:divBdr>
            <w:top w:val="none" w:sz="0" w:space="0" w:color="auto"/>
            <w:left w:val="none" w:sz="0" w:space="0" w:color="auto"/>
            <w:bottom w:val="none" w:sz="0" w:space="0" w:color="auto"/>
            <w:right w:val="none" w:sz="0" w:space="0" w:color="auto"/>
          </w:divBdr>
        </w:div>
      </w:divsChild>
    </w:div>
    <w:div w:id="831336317">
      <w:bodyDiv w:val="1"/>
      <w:marLeft w:val="0"/>
      <w:marRight w:val="0"/>
      <w:marTop w:val="0"/>
      <w:marBottom w:val="0"/>
      <w:divBdr>
        <w:top w:val="none" w:sz="0" w:space="0" w:color="auto"/>
        <w:left w:val="none" w:sz="0" w:space="0" w:color="auto"/>
        <w:bottom w:val="none" w:sz="0" w:space="0" w:color="auto"/>
        <w:right w:val="none" w:sz="0" w:space="0" w:color="auto"/>
      </w:divBdr>
    </w:div>
    <w:div w:id="832724658">
      <w:bodyDiv w:val="1"/>
      <w:marLeft w:val="0"/>
      <w:marRight w:val="0"/>
      <w:marTop w:val="0"/>
      <w:marBottom w:val="0"/>
      <w:divBdr>
        <w:top w:val="none" w:sz="0" w:space="0" w:color="auto"/>
        <w:left w:val="none" w:sz="0" w:space="0" w:color="auto"/>
        <w:bottom w:val="none" w:sz="0" w:space="0" w:color="auto"/>
        <w:right w:val="none" w:sz="0" w:space="0" w:color="auto"/>
      </w:divBdr>
      <w:divsChild>
        <w:div w:id="492916211">
          <w:marLeft w:val="360"/>
          <w:marRight w:val="0"/>
          <w:marTop w:val="200"/>
          <w:marBottom w:val="0"/>
          <w:divBdr>
            <w:top w:val="none" w:sz="0" w:space="0" w:color="auto"/>
            <w:left w:val="none" w:sz="0" w:space="0" w:color="auto"/>
            <w:bottom w:val="none" w:sz="0" w:space="0" w:color="auto"/>
            <w:right w:val="none" w:sz="0" w:space="0" w:color="auto"/>
          </w:divBdr>
        </w:div>
        <w:div w:id="631207772">
          <w:marLeft w:val="360"/>
          <w:marRight w:val="0"/>
          <w:marTop w:val="200"/>
          <w:marBottom w:val="0"/>
          <w:divBdr>
            <w:top w:val="none" w:sz="0" w:space="0" w:color="auto"/>
            <w:left w:val="none" w:sz="0" w:space="0" w:color="auto"/>
            <w:bottom w:val="none" w:sz="0" w:space="0" w:color="auto"/>
            <w:right w:val="none" w:sz="0" w:space="0" w:color="auto"/>
          </w:divBdr>
        </w:div>
      </w:divsChild>
    </w:div>
    <w:div w:id="835877141">
      <w:bodyDiv w:val="1"/>
      <w:marLeft w:val="0"/>
      <w:marRight w:val="0"/>
      <w:marTop w:val="0"/>
      <w:marBottom w:val="0"/>
      <w:divBdr>
        <w:top w:val="none" w:sz="0" w:space="0" w:color="auto"/>
        <w:left w:val="none" w:sz="0" w:space="0" w:color="auto"/>
        <w:bottom w:val="none" w:sz="0" w:space="0" w:color="auto"/>
        <w:right w:val="none" w:sz="0" w:space="0" w:color="auto"/>
      </w:divBdr>
    </w:div>
    <w:div w:id="838153983">
      <w:bodyDiv w:val="1"/>
      <w:marLeft w:val="0"/>
      <w:marRight w:val="0"/>
      <w:marTop w:val="0"/>
      <w:marBottom w:val="0"/>
      <w:divBdr>
        <w:top w:val="none" w:sz="0" w:space="0" w:color="auto"/>
        <w:left w:val="none" w:sz="0" w:space="0" w:color="auto"/>
        <w:bottom w:val="none" w:sz="0" w:space="0" w:color="auto"/>
        <w:right w:val="none" w:sz="0" w:space="0" w:color="auto"/>
      </w:divBdr>
      <w:divsChild>
        <w:div w:id="538476407">
          <w:marLeft w:val="547"/>
          <w:marRight w:val="0"/>
          <w:marTop w:val="0"/>
          <w:marBottom w:val="0"/>
          <w:divBdr>
            <w:top w:val="none" w:sz="0" w:space="0" w:color="auto"/>
            <w:left w:val="none" w:sz="0" w:space="0" w:color="auto"/>
            <w:bottom w:val="none" w:sz="0" w:space="0" w:color="auto"/>
            <w:right w:val="none" w:sz="0" w:space="0" w:color="auto"/>
          </w:divBdr>
        </w:div>
      </w:divsChild>
    </w:div>
    <w:div w:id="841236611">
      <w:bodyDiv w:val="1"/>
      <w:marLeft w:val="0"/>
      <w:marRight w:val="0"/>
      <w:marTop w:val="0"/>
      <w:marBottom w:val="0"/>
      <w:divBdr>
        <w:top w:val="none" w:sz="0" w:space="0" w:color="auto"/>
        <w:left w:val="none" w:sz="0" w:space="0" w:color="auto"/>
        <w:bottom w:val="none" w:sz="0" w:space="0" w:color="auto"/>
        <w:right w:val="none" w:sz="0" w:space="0" w:color="auto"/>
      </w:divBdr>
    </w:div>
    <w:div w:id="853303794">
      <w:bodyDiv w:val="1"/>
      <w:marLeft w:val="0"/>
      <w:marRight w:val="0"/>
      <w:marTop w:val="0"/>
      <w:marBottom w:val="0"/>
      <w:divBdr>
        <w:top w:val="none" w:sz="0" w:space="0" w:color="auto"/>
        <w:left w:val="none" w:sz="0" w:space="0" w:color="auto"/>
        <w:bottom w:val="none" w:sz="0" w:space="0" w:color="auto"/>
        <w:right w:val="none" w:sz="0" w:space="0" w:color="auto"/>
      </w:divBdr>
    </w:div>
    <w:div w:id="869997623">
      <w:bodyDiv w:val="1"/>
      <w:marLeft w:val="0"/>
      <w:marRight w:val="0"/>
      <w:marTop w:val="0"/>
      <w:marBottom w:val="0"/>
      <w:divBdr>
        <w:top w:val="none" w:sz="0" w:space="0" w:color="auto"/>
        <w:left w:val="none" w:sz="0" w:space="0" w:color="auto"/>
        <w:bottom w:val="none" w:sz="0" w:space="0" w:color="auto"/>
        <w:right w:val="none" w:sz="0" w:space="0" w:color="auto"/>
      </w:divBdr>
      <w:divsChild>
        <w:div w:id="1730880592">
          <w:marLeft w:val="547"/>
          <w:marRight w:val="0"/>
          <w:marTop w:val="0"/>
          <w:marBottom w:val="0"/>
          <w:divBdr>
            <w:top w:val="none" w:sz="0" w:space="0" w:color="auto"/>
            <w:left w:val="none" w:sz="0" w:space="0" w:color="auto"/>
            <w:bottom w:val="none" w:sz="0" w:space="0" w:color="auto"/>
            <w:right w:val="none" w:sz="0" w:space="0" w:color="auto"/>
          </w:divBdr>
        </w:div>
        <w:div w:id="1725760397">
          <w:marLeft w:val="547"/>
          <w:marRight w:val="0"/>
          <w:marTop w:val="0"/>
          <w:marBottom w:val="0"/>
          <w:divBdr>
            <w:top w:val="none" w:sz="0" w:space="0" w:color="auto"/>
            <w:left w:val="none" w:sz="0" w:space="0" w:color="auto"/>
            <w:bottom w:val="none" w:sz="0" w:space="0" w:color="auto"/>
            <w:right w:val="none" w:sz="0" w:space="0" w:color="auto"/>
          </w:divBdr>
        </w:div>
      </w:divsChild>
    </w:div>
    <w:div w:id="884099662">
      <w:bodyDiv w:val="1"/>
      <w:marLeft w:val="0"/>
      <w:marRight w:val="0"/>
      <w:marTop w:val="0"/>
      <w:marBottom w:val="0"/>
      <w:divBdr>
        <w:top w:val="none" w:sz="0" w:space="0" w:color="auto"/>
        <w:left w:val="none" w:sz="0" w:space="0" w:color="auto"/>
        <w:bottom w:val="none" w:sz="0" w:space="0" w:color="auto"/>
        <w:right w:val="none" w:sz="0" w:space="0" w:color="auto"/>
      </w:divBdr>
      <w:divsChild>
        <w:div w:id="854152076">
          <w:marLeft w:val="547"/>
          <w:marRight w:val="0"/>
          <w:marTop w:val="0"/>
          <w:marBottom w:val="0"/>
          <w:divBdr>
            <w:top w:val="none" w:sz="0" w:space="0" w:color="auto"/>
            <w:left w:val="none" w:sz="0" w:space="0" w:color="auto"/>
            <w:bottom w:val="none" w:sz="0" w:space="0" w:color="auto"/>
            <w:right w:val="none" w:sz="0" w:space="0" w:color="auto"/>
          </w:divBdr>
        </w:div>
      </w:divsChild>
    </w:div>
    <w:div w:id="922641645">
      <w:bodyDiv w:val="1"/>
      <w:marLeft w:val="0"/>
      <w:marRight w:val="0"/>
      <w:marTop w:val="0"/>
      <w:marBottom w:val="0"/>
      <w:divBdr>
        <w:top w:val="none" w:sz="0" w:space="0" w:color="auto"/>
        <w:left w:val="none" w:sz="0" w:space="0" w:color="auto"/>
        <w:bottom w:val="none" w:sz="0" w:space="0" w:color="auto"/>
        <w:right w:val="none" w:sz="0" w:space="0" w:color="auto"/>
      </w:divBdr>
      <w:divsChild>
        <w:div w:id="1460877884">
          <w:marLeft w:val="547"/>
          <w:marRight w:val="0"/>
          <w:marTop w:val="0"/>
          <w:marBottom w:val="0"/>
          <w:divBdr>
            <w:top w:val="none" w:sz="0" w:space="0" w:color="auto"/>
            <w:left w:val="none" w:sz="0" w:space="0" w:color="auto"/>
            <w:bottom w:val="none" w:sz="0" w:space="0" w:color="auto"/>
            <w:right w:val="none" w:sz="0" w:space="0" w:color="auto"/>
          </w:divBdr>
        </w:div>
      </w:divsChild>
    </w:div>
    <w:div w:id="934362961">
      <w:bodyDiv w:val="1"/>
      <w:marLeft w:val="0"/>
      <w:marRight w:val="0"/>
      <w:marTop w:val="0"/>
      <w:marBottom w:val="0"/>
      <w:divBdr>
        <w:top w:val="none" w:sz="0" w:space="0" w:color="auto"/>
        <w:left w:val="none" w:sz="0" w:space="0" w:color="auto"/>
        <w:bottom w:val="none" w:sz="0" w:space="0" w:color="auto"/>
        <w:right w:val="none" w:sz="0" w:space="0" w:color="auto"/>
      </w:divBdr>
    </w:div>
    <w:div w:id="949430510">
      <w:bodyDiv w:val="1"/>
      <w:marLeft w:val="0"/>
      <w:marRight w:val="0"/>
      <w:marTop w:val="0"/>
      <w:marBottom w:val="0"/>
      <w:divBdr>
        <w:top w:val="none" w:sz="0" w:space="0" w:color="auto"/>
        <w:left w:val="none" w:sz="0" w:space="0" w:color="auto"/>
        <w:bottom w:val="none" w:sz="0" w:space="0" w:color="auto"/>
        <w:right w:val="none" w:sz="0" w:space="0" w:color="auto"/>
      </w:divBdr>
      <w:divsChild>
        <w:div w:id="1037508161">
          <w:marLeft w:val="547"/>
          <w:marRight w:val="0"/>
          <w:marTop w:val="0"/>
          <w:marBottom w:val="0"/>
          <w:divBdr>
            <w:top w:val="none" w:sz="0" w:space="0" w:color="auto"/>
            <w:left w:val="none" w:sz="0" w:space="0" w:color="auto"/>
            <w:bottom w:val="none" w:sz="0" w:space="0" w:color="auto"/>
            <w:right w:val="none" w:sz="0" w:space="0" w:color="auto"/>
          </w:divBdr>
        </w:div>
      </w:divsChild>
    </w:div>
    <w:div w:id="977497595">
      <w:bodyDiv w:val="1"/>
      <w:marLeft w:val="0"/>
      <w:marRight w:val="0"/>
      <w:marTop w:val="0"/>
      <w:marBottom w:val="0"/>
      <w:divBdr>
        <w:top w:val="none" w:sz="0" w:space="0" w:color="auto"/>
        <w:left w:val="none" w:sz="0" w:space="0" w:color="auto"/>
        <w:bottom w:val="none" w:sz="0" w:space="0" w:color="auto"/>
        <w:right w:val="none" w:sz="0" w:space="0" w:color="auto"/>
      </w:divBdr>
    </w:div>
    <w:div w:id="981932711">
      <w:bodyDiv w:val="1"/>
      <w:marLeft w:val="0"/>
      <w:marRight w:val="0"/>
      <w:marTop w:val="0"/>
      <w:marBottom w:val="0"/>
      <w:divBdr>
        <w:top w:val="none" w:sz="0" w:space="0" w:color="auto"/>
        <w:left w:val="none" w:sz="0" w:space="0" w:color="auto"/>
        <w:bottom w:val="none" w:sz="0" w:space="0" w:color="auto"/>
        <w:right w:val="none" w:sz="0" w:space="0" w:color="auto"/>
      </w:divBdr>
      <w:divsChild>
        <w:div w:id="2044330779">
          <w:marLeft w:val="547"/>
          <w:marRight w:val="0"/>
          <w:marTop w:val="0"/>
          <w:marBottom w:val="0"/>
          <w:divBdr>
            <w:top w:val="none" w:sz="0" w:space="0" w:color="auto"/>
            <w:left w:val="none" w:sz="0" w:space="0" w:color="auto"/>
            <w:bottom w:val="none" w:sz="0" w:space="0" w:color="auto"/>
            <w:right w:val="none" w:sz="0" w:space="0" w:color="auto"/>
          </w:divBdr>
        </w:div>
      </w:divsChild>
    </w:div>
    <w:div w:id="988754952">
      <w:bodyDiv w:val="1"/>
      <w:marLeft w:val="0"/>
      <w:marRight w:val="0"/>
      <w:marTop w:val="0"/>
      <w:marBottom w:val="0"/>
      <w:divBdr>
        <w:top w:val="none" w:sz="0" w:space="0" w:color="auto"/>
        <w:left w:val="none" w:sz="0" w:space="0" w:color="auto"/>
        <w:bottom w:val="none" w:sz="0" w:space="0" w:color="auto"/>
        <w:right w:val="none" w:sz="0" w:space="0" w:color="auto"/>
      </w:divBdr>
      <w:divsChild>
        <w:div w:id="1357317589">
          <w:marLeft w:val="547"/>
          <w:marRight w:val="0"/>
          <w:marTop w:val="0"/>
          <w:marBottom w:val="0"/>
          <w:divBdr>
            <w:top w:val="none" w:sz="0" w:space="0" w:color="auto"/>
            <w:left w:val="none" w:sz="0" w:space="0" w:color="auto"/>
            <w:bottom w:val="none" w:sz="0" w:space="0" w:color="auto"/>
            <w:right w:val="none" w:sz="0" w:space="0" w:color="auto"/>
          </w:divBdr>
        </w:div>
      </w:divsChild>
    </w:div>
    <w:div w:id="996302953">
      <w:bodyDiv w:val="1"/>
      <w:marLeft w:val="0"/>
      <w:marRight w:val="0"/>
      <w:marTop w:val="0"/>
      <w:marBottom w:val="0"/>
      <w:divBdr>
        <w:top w:val="none" w:sz="0" w:space="0" w:color="auto"/>
        <w:left w:val="none" w:sz="0" w:space="0" w:color="auto"/>
        <w:bottom w:val="none" w:sz="0" w:space="0" w:color="auto"/>
        <w:right w:val="none" w:sz="0" w:space="0" w:color="auto"/>
      </w:divBdr>
    </w:div>
    <w:div w:id="1009605801">
      <w:bodyDiv w:val="1"/>
      <w:marLeft w:val="0"/>
      <w:marRight w:val="0"/>
      <w:marTop w:val="0"/>
      <w:marBottom w:val="0"/>
      <w:divBdr>
        <w:top w:val="none" w:sz="0" w:space="0" w:color="auto"/>
        <w:left w:val="none" w:sz="0" w:space="0" w:color="auto"/>
        <w:bottom w:val="none" w:sz="0" w:space="0" w:color="auto"/>
        <w:right w:val="none" w:sz="0" w:space="0" w:color="auto"/>
      </w:divBdr>
      <w:divsChild>
        <w:div w:id="278416738">
          <w:marLeft w:val="547"/>
          <w:marRight w:val="0"/>
          <w:marTop w:val="0"/>
          <w:marBottom w:val="0"/>
          <w:divBdr>
            <w:top w:val="none" w:sz="0" w:space="0" w:color="auto"/>
            <w:left w:val="none" w:sz="0" w:space="0" w:color="auto"/>
            <w:bottom w:val="none" w:sz="0" w:space="0" w:color="auto"/>
            <w:right w:val="none" w:sz="0" w:space="0" w:color="auto"/>
          </w:divBdr>
        </w:div>
      </w:divsChild>
    </w:div>
    <w:div w:id="1020664327">
      <w:bodyDiv w:val="1"/>
      <w:marLeft w:val="0"/>
      <w:marRight w:val="0"/>
      <w:marTop w:val="0"/>
      <w:marBottom w:val="0"/>
      <w:divBdr>
        <w:top w:val="none" w:sz="0" w:space="0" w:color="auto"/>
        <w:left w:val="none" w:sz="0" w:space="0" w:color="auto"/>
        <w:bottom w:val="none" w:sz="0" w:space="0" w:color="auto"/>
        <w:right w:val="none" w:sz="0" w:space="0" w:color="auto"/>
      </w:divBdr>
    </w:div>
    <w:div w:id="1091512055">
      <w:bodyDiv w:val="1"/>
      <w:marLeft w:val="0"/>
      <w:marRight w:val="0"/>
      <w:marTop w:val="0"/>
      <w:marBottom w:val="0"/>
      <w:divBdr>
        <w:top w:val="none" w:sz="0" w:space="0" w:color="auto"/>
        <w:left w:val="none" w:sz="0" w:space="0" w:color="auto"/>
        <w:bottom w:val="none" w:sz="0" w:space="0" w:color="auto"/>
        <w:right w:val="none" w:sz="0" w:space="0" w:color="auto"/>
      </w:divBdr>
    </w:div>
    <w:div w:id="1099330406">
      <w:bodyDiv w:val="1"/>
      <w:marLeft w:val="0"/>
      <w:marRight w:val="0"/>
      <w:marTop w:val="0"/>
      <w:marBottom w:val="0"/>
      <w:divBdr>
        <w:top w:val="none" w:sz="0" w:space="0" w:color="auto"/>
        <w:left w:val="none" w:sz="0" w:space="0" w:color="auto"/>
        <w:bottom w:val="none" w:sz="0" w:space="0" w:color="auto"/>
        <w:right w:val="none" w:sz="0" w:space="0" w:color="auto"/>
      </w:divBdr>
    </w:div>
    <w:div w:id="1105808908">
      <w:bodyDiv w:val="1"/>
      <w:marLeft w:val="0"/>
      <w:marRight w:val="0"/>
      <w:marTop w:val="0"/>
      <w:marBottom w:val="0"/>
      <w:divBdr>
        <w:top w:val="none" w:sz="0" w:space="0" w:color="auto"/>
        <w:left w:val="none" w:sz="0" w:space="0" w:color="auto"/>
        <w:bottom w:val="none" w:sz="0" w:space="0" w:color="auto"/>
        <w:right w:val="none" w:sz="0" w:space="0" w:color="auto"/>
      </w:divBdr>
    </w:div>
    <w:div w:id="1116560401">
      <w:bodyDiv w:val="1"/>
      <w:marLeft w:val="0"/>
      <w:marRight w:val="0"/>
      <w:marTop w:val="0"/>
      <w:marBottom w:val="0"/>
      <w:divBdr>
        <w:top w:val="none" w:sz="0" w:space="0" w:color="auto"/>
        <w:left w:val="none" w:sz="0" w:space="0" w:color="auto"/>
        <w:bottom w:val="none" w:sz="0" w:space="0" w:color="auto"/>
        <w:right w:val="none" w:sz="0" w:space="0" w:color="auto"/>
      </w:divBdr>
    </w:div>
    <w:div w:id="1133450553">
      <w:bodyDiv w:val="1"/>
      <w:marLeft w:val="0"/>
      <w:marRight w:val="0"/>
      <w:marTop w:val="0"/>
      <w:marBottom w:val="0"/>
      <w:divBdr>
        <w:top w:val="none" w:sz="0" w:space="0" w:color="auto"/>
        <w:left w:val="none" w:sz="0" w:space="0" w:color="auto"/>
        <w:bottom w:val="none" w:sz="0" w:space="0" w:color="auto"/>
        <w:right w:val="none" w:sz="0" w:space="0" w:color="auto"/>
      </w:divBdr>
      <w:divsChild>
        <w:div w:id="1199969326">
          <w:marLeft w:val="547"/>
          <w:marRight w:val="0"/>
          <w:marTop w:val="0"/>
          <w:marBottom w:val="0"/>
          <w:divBdr>
            <w:top w:val="none" w:sz="0" w:space="0" w:color="auto"/>
            <w:left w:val="none" w:sz="0" w:space="0" w:color="auto"/>
            <w:bottom w:val="none" w:sz="0" w:space="0" w:color="auto"/>
            <w:right w:val="none" w:sz="0" w:space="0" w:color="auto"/>
          </w:divBdr>
        </w:div>
      </w:divsChild>
    </w:div>
    <w:div w:id="1139108158">
      <w:bodyDiv w:val="1"/>
      <w:marLeft w:val="0"/>
      <w:marRight w:val="0"/>
      <w:marTop w:val="0"/>
      <w:marBottom w:val="0"/>
      <w:divBdr>
        <w:top w:val="none" w:sz="0" w:space="0" w:color="auto"/>
        <w:left w:val="none" w:sz="0" w:space="0" w:color="auto"/>
        <w:bottom w:val="none" w:sz="0" w:space="0" w:color="auto"/>
        <w:right w:val="none" w:sz="0" w:space="0" w:color="auto"/>
      </w:divBdr>
    </w:div>
    <w:div w:id="1144546641">
      <w:bodyDiv w:val="1"/>
      <w:marLeft w:val="0"/>
      <w:marRight w:val="0"/>
      <w:marTop w:val="0"/>
      <w:marBottom w:val="0"/>
      <w:divBdr>
        <w:top w:val="none" w:sz="0" w:space="0" w:color="auto"/>
        <w:left w:val="none" w:sz="0" w:space="0" w:color="auto"/>
        <w:bottom w:val="none" w:sz="0" w:space="0" w:color="auto"/>
        <w:right w:val="none" w:sz="0" w:space="0" w:color="auto"/>
      </w:divBdr>
      <w:divsChild>
        <w:div w:id="213006565">
          <w:marLeft w:val="547"/>
          <w:marRight w:val="0"/>
          <w:marTop w:val="0"/>
          <w:marBottom w:val="0"/>
          <w:divBdr>
            <w:top w:val="none" w:sz="0" w:space="0" w:color="auto"/>
            <w:left w:val="none" w:sz="0" w:space="0" w:color="auto"/>
            <w:bottom w:val="none" w:sz="0" w:space="0" w:color="auto"/>
            <w:right w:val="none" w:sz="0" w:space="0" w:color="auto"/>
          </w:divBdr>
        </w:div>
        <w:div w:id="203948971">
          <w:marLeft w:val="547"/>
          <w:marRight w:val="0"/>
          <w:marTop w:val="0"/>
          <w:marBottom w:val="0"/>
          <w:divBdr>
            <w:top w:val="none" w:sz="0" w:space="0" w:color="auto"/>
            <w:left w:val="none" w:sz="0" w:space="0" w:color="auto"/>
            <w:bottom w:val="none" w:sz="0" w:space="0" w:color="auto"/>
            <w:right w:val="none" w:sz="0" w:space="0" w:color="auto"/>
          </w:divBdr>
        </w:div>
      </w:divsChild>
    </w:div>
    <w:div w:id="1154833101">
      <w:bodyDiv w:val="1"/>
      <w:marLeft w:val="0"/>
      <w:marRight w:val="0"/>
      <w:marTop w:val="0"/>
      <w:marBottom w:val="0"/>
      <w:divBdr>
        <w:top w:val="none" w:sz="0" w:space="0" w:color="auto"/>
        <w:left w:val="none" w:sz="0" w:space="0" w:color="auto"/>
        <w:bottom w:val="none" w:sz="0" w:space="0" w:color="auto"/>
        <w:right w:val="none" w:sz="0" w:space="0" w:color="auto"/>
      </w:divBdr>
      <w:divsChild>
        <w:div w:id="80375695">
          <w:marLeft w:val="547"/>
          <w:marRight w:val="0"/>
          <w:marTop w:val="0"/>
          <w:marBottom w:val="0"/>
          <w:divBdr>
            <w:top w:val="none" w:sz="0" w:space="0" w:color="auto"/>
            <w:left w:val="none" w:sz="0" w:space="0" w:color="auto"/>
            <w:bottom w:val="none" w:sz="0" w:space="0" w:color="auto"/>
            <w:right w:val="none" w:sz="0" w:space="0" w:color="auto"/>
          </w:divBdr>
        </w:div>
        <w:div w:id="1190988359">
          <w:marLeft w:val="547"/>
          <w:marRight w:val="0"/>
          <w:marTop w:val="0"/>
          <w:marBottom w:val="0"/>
          <w:divBdr>
            <w:top w:val="none" w:sz="0" w:space="0" w:color="auto"/>
            <w:left w:val="none" w:sz="0" w:space="0" w:color="auto"/>
            <w:bottom w:val="none" w:sz="0" w:space="0" w:color="auto"/>
            <w:right w:val="none" w:sz="0" w:space="0" w:color="auto"/>
          </w:divBdr>
        </w:div>
        <w:div w:id="527522921">
          <w:marLeft w:val="547"/>
          <w:marRight w:val="0"/>
          <w:marTop w:val="0"/>
          <w:marBottom w:val="0"/>
          <w:divBdr>
            <w:top w:val="none" w:sz="0" w:space="0" w:color="auto"/>
            <w:left w:val="none" w:sz="0" w:space="0" w:color="auto"/>
            <w:bottom w:val="none" w:sz="0" w:space="0" w:color="auto"/>
            <w:right w:val="none" w:sz="0" w:space="0" w:color="auto"/>
          </w:divBdr>
        </w:div>
        <w:div w:id="1878661120">
          <w:marLeft w:val="547"/>
          <w:marRight w:val="0"/>
          <w:marTop w:val="0"/>
          <w:marBottom w:val="0"/>
          <w:divBdr>
            <w:top w:val="none" w:sz="0" w:space="0" w:color="auto"/>
            <w:left w:val="none" w:sz="0" w:space="0" w:color="auto"/>
            <w:bottom w:val="none" w:sz="0" w:space="0" w:color="auto"/>
            <w:right w:val="none" w:sz="0" w:space="0" w:color="auto"/>
          </w:divBdr>
        </w:div>
        <w:div w:id="205414573">
          <w:marLeft w:val="547"/>
          <w:marRight w:val="0"/>
          <w:marTop w:val="0"/>
          <w:marBottom w:val="0"/>
          <w:divBdr>
            <w:top w:val="none" w:sz="0" w:space="0" w:color="auto"/>
            <w:left w:val="none" w:sz="0" w:space="0" w:color="auto"/>
            <w:bottom w:val="none" w:sz="0" w:space="0" w:color="auto"/>
            <w:right w:val="none" w:sz="0" w:space="0" w:color="auto"/>
          </w:divBdr>
        </w:div>
        <w:div w:id="804470003">
          <w:marLeft w:val="547"/>
          <w:marRight w:val="0"/>
          <w:marTop w:val="0"/>
          <w:marBottom w:val="0"/>
          <w:divBdr>
            <w:top w:val="none" w:sz="0" w:space="0" w:color="auto"/>
            <w:left w:val="none" w:sz="0" w:space="0" w:color="auto"/>
            <w:bottom w:val="none" w:sz="0" w:space="0" w:color="auto"/>
            <w:right w:val="none" w:sz="0" w:space="0" w:color="auto"/>
          </w:divBdr>
        </w:div>
      </w:divsChild>
    </w:div>
    <w:div w:id="1183980557">
      <w:bodyDiv w:val="1"/>
      <w:marLeft w:val="0"/>
      <w:marRight w:val="0"/>
      <w:marTop w:val="0"/>
      <w:marBottom w:val="0"/>
      <w:divBdr>
        <w:top w:val="none" w:sz="0" w:space="0" w:color="auto"/>
        <w:left w:val="none" w:sz="0" w:space="0" w:color="auto"/>
        <w:bottom w:val="none" w:sz="0" w:space="0" w:color="auto"/>
        <w:right w:val="none" w:sz="0" w:space="0" w:color="auto"/>
      </w:divBdr>
    </w:div>
    <w:div w:id="1191339781">
      <w:bodyDiv w:val="1"/>
      <w:marLeft w:val="0"/>
      <w:marRight w:val="0"/>
      <w:marTop w:val="0"/>
      <w:marBottom w:val="0"/>
      <w:divBdr>
        <w:top w:val="none" w:sz="0" w:space="0" w:color="auto"/>
        <w:left w:val="none" w:sz="0" w:space="0" w:color="auto"/>
        <w:bottom w:val="none" w:sz="0" w:space="0" w:color="auto"/>
        <w:right w:val="none" w:sz="0" w:space="0" w:color="auto"/>
      </w:divBdr>
    </w:div>
    <w:div w:id="1215003704">
      <w:bodyDiv w:val="1"/>
      <w:marLeft w:val="0"/>
      <w:marRight w:val="0"/>
      <w:marTop w:val="0"/>
      <w:marBottom w:val="0"/>
      <w:divBdr>
        <w:top w:val="none" w:sz="0" w:space="0" w:color="auto"/>
        <w:left w:val="none" w:sz="0" w:space="0" w:color="auto"/>
        <w:bottom w:val="none" w:sz="0" w:space="0" w:color="auto"/>
        <w:right w:val="none" w:sz="0" w:space="0" w:color="auto"/>
      </w:divBdr>
      <w:divsChild>
        <w:div w:id="45371576">
          <w:marLeft w:val="547"/>
          <w:marRight w:val="0"/>
          <w:marTop w:val="0"/>
          <w:marBottom w:val="0"/>
          <w:divBdr>
            <w:top w:val="none" w:sz="0" w:space="0" w:color="auto"/>
            <w:left w:val="none" w:sz="0" w:space="0" w:color="auto"/>
            <w:bottom w:val="none" w:sz="0" w:space="0" w:color="auto"/>
            <w:right w:val="none" w:sz="0" w:space="0" w:color="auto"/>
          </w:divBdr>
        </w:div>
      </w:divsChild>
    </w:div>
    <w:div w:id="1223059317">
      <w:bodyDiv w:val="1"/>
      <w:marLeft w:val="0"/>
      <w:marRight w:val="0"/>
      <w:marTop w:val="0"/>
      <w:marBottom w:val="0"/>
      <w:divBdr>
        <w:top w:val="none" w:sz="0" w:space="0" w:color="auto"/>
        <w:left w:val="none" w:sz="0" w:space="0" w:color="auto"/>
        <w:bottom w:val="none" w:sz="0" w:space="0" w:color="auto"/>
        <w:right w:val="none" w:sz="0" w:space="0" w:color="auto"/>
      </w:divBdr>
      <w:divsChild>
        <w:div w:id="432625578">
          <w:marLeft w:val="547"/>
          <w:marRight w:val="0"/>
          <w:marTop w:val="0"/>
          <w:marBottom w:val="0"/>
          <w:divBdr>
            <w:top w:val="none" w:sz="0" w:space="0" w:color="auto"/>
            <w:left w:val="none" w:sz="0" w:space="0" w:color="auto"/>
            <w:bottom w:val="none" w:sz="0" w:space="0" w:color="auto"/>
            <w:right w:val="none" w:sz="0" w:space="0" w:color="auto"/>
          </w:divBdr>
        </w:div>
      </w:divsChild>
    </w:div>
    <w:div w:id="1238397093">
      <w:bodyDiv w:val="1"/>
      <w:marLeft w:val="0"/>
      <w:marRight w:val="0"/>
      <w:marTop w:val="0"/>
      <w:marBottom w:val="0"/>
      <w:divBdr>
        <w:top w:val="none" w:sz="0" w:space="0" w:color="auto"/>
        <w:left w:val="none" w:sz="0" w:space="0" w:color="auto"/>
        <w:bottom w:val="none" w:sz="0" w:space="0" w:color="auto"/>
        <w:right w:val="none" w:sz="0" w:space="0" w:color="auto"/>
      </w:divBdr>
    </w:div>
    <w:div w:id="1239510512">
      <w:bodyDiv w:val="1"/>
      <w:marLeft w:val="0"/>
      <w:marRight w:val="0"/>
      <w:marTop w:val="0"/>
      <w:marBottom w:val="0"/>
      <w:divBdr>
        <w:top w:val="none" w:sz="0" w:space="0" w:color="auto"/>
        <w:left w:val="none" w:sz="0" w:space="0" w:color="auto"/>
        <w:bottom w:val="none" w:sz="0" w:space="0" w:color="auto"/>
        <w:right w:val="none" w:sz="0" w:space="0" w:color="auto"/>
      </w:divBdr>
    </w:div>
    <w:div w:id="1262376850">
      <w:bodyDiv w:val="1"/>
      <w:marLeft w:val="0"/>
      <w:marRight w:val="0"/>
      <w:marTop w:val="0"/>
      <w:marBottom w:val="0"/>
      <w:divBdr>
        <w:top w:val="none" w:sz="0" w:space="0" w:color="auto"/>
        <w:left w:val="none" w:sz="0" w:space="0" w:color="auto"/>
        <w:bottom w:val="none" w:sz="0" w:space="0" w:color="auto"/>
        <w:right w:val="none" w:sz="0" w:space="0" w:color="auto"/>
      </w:divBdr>
    </w:div>
    <w:div w:id="1264344605">
      <w:bodyDiv w:val="1"/>
      <w:marLeft w:val="0"/>
      <w:marRight w:val="0"/>
      <w:marTop w:val="0"/>
      <w:marBottom w:val="0"/>
      <w:divBdr>
        <w:top w:val="none" w:sz="0" w:space="0" w:color="auto"/>
        <w:left w:val="none" w:sz="0" w:space="0" w:color="auto"/>
        <w:bottom w:val="none" w:sz="0" w:space="0" w:color="auto"/>
        <w:right w:val="none" w:sz="0" w:space="0" w:color="auto"/>
      </w:divBdr>
      <w:divsChild>
        <w:div w:id="543909973">
          <w:marLeft w:val="547"/>
          <w:marRight w:val="0"/>
          <w:marTop w:val="0"/>
          <w:marBottom w:val="0"/>
          <w:divBdr>
            <w:top w:val="none" w:sz="0" w:space="0" w:color="auto"/>
            <w:left w:val="none" w:sz="0" w:space="0" w:color="auto"/>
            <w:bottom w:val="none" w:sz="0" w:space="0" w:color="auto"/>
            <w:right w:val="none" w:sz="0" w:space="0" w:color="auto"/>
          </w:divBdr>
        </w:div>
        <w:div w:id="1587113517">
          <w:marLeft w:val="547"/>
          <w:marRight w:val="0"/>
          <w:marTop w:val="0"/>
          <w:marBottom w:val="0"/>
          <w:divBdr>
            <w:top w:val="none" w:sz="0" w:space="0" w:color="auto"/>
            <w:left w:val="none" w:sz="0" w:space="0" w:color="auto"/>
            <w:bottom w:val="none" w:sz="0" w:space="0" w:color="auto"/>
            <w:right w:val="none" w:sz="0" w:space="0" w:color="auto"/>
          </w:divBdr>
        </w:div>
      </w:divsChild>
    </w:div>
    <w:div w:id="1266352569">
      <w:bodyDiv w:val="1"/>
      <w:marLeft w:val="0"/>
      <w:marRight w:val="0"/>
      <w:marTop w:val="0"/>
      <w:marBottom w:val="0"/>
      <w:divBdr>
        <w:top w:val="none" w:sz="0" w:space="0" w:color="auto"/>
        <w:left w:val="none" w:sz="0" w:space="0" w:color="auto"/>
        <w:bottom w:val="none" w:sz="0" w:space="0" w:color="auto"/>
        <w:right w:val="none" w:sz="0" w:space="0" w:color="auto"/>
      </w:divBdr>
      <w:divsChild>
        <w:div w:id="1934824341">
          <w:marLeft w:val="547"/>
          <w:marRight w:val="0"/>
          <w:marTop w:val="0"/>
          <w:marBottom w:val="0"/>
          <w:divBdr>
            <w:top w:val="none" w:sz="0" w:space="0" w:color="auto"/>
            <w:left w:val="none" w:sz="0" w:space="0" w:color="auto"/>
            <w:bottom w:val="none" w:sz="0" w:space="0" w:color="auto"/>
            <w:right w:val="none" w:sz="0" w:space="0" w:color="auto"/>
          </w:divBdr>
        </w:div>
      </w:divsChild>
    </w:div>
    <w:div w:id="1266379859">
      <w:bodyDiv w:val="1"/>
      <w:marLeft w:val="0"/>
      <w:marRight w:val="0"/>
      <w:marTop w:val="0"/>
      <w:marBottom w:val="0"/>
      <w:divBdr>
        <w:top w:val="none" w:sz="0" w:space="0" w:color="auto"/>
        <w:left w:val="none" w:sz="0" w:space="0" w:color="auto"/>
        <w:bottom w:val="none" w:sz="0" w:space="0" w:color="auto"/>
        <w:right w:val="none" w:sz="0" w:space="0" w:color="auto"/>
      </w:divBdr>
    </w:div>
    <w:div w:id="1273439144">
      <w:bodyDiv w:val="1"/>
      <w:marLeft w:val="0"/>
      <w:marRight w:val="0"/>
      <w:marTop w:val="0"/>
      <w:marBottom w:val="0"/>
      <w:divBdr>
        <w:top w:val="none" w:sz="0" w:space="0" w:color="auto"/>
        <w:left w:val="none" w:sz="0" w:space="0" w:color="auto"/>
        <w:bottom w:val="none" w:sz="0" w:space="0" w:color="auto"/>
        <w:right w:val="none" w:sz="0" w:space="0" w:color="auto"/>
      </w:divBdr>
      <w:divsChild>
        <w:div w:id="497310725">
          <w:marLeft w:val="547"/>
          <w:marRight w:val="0"/>
          <w:marTop w:val="0"/>
          <w:marBottom w:val="0"/>
          <w:divBdr>
            <w:top w:val="none" w:sz="0" w:space="0" w:color="auto"/>
            <w:left w:val="none" w:sz="0" w:space="0" w:color="auto"/>
            <w:bottom w:val="none" w:sz="0" w:space="0" w:color="auto"/>
            <w:right w:val="none" w:sz="0" w:space="0" w:color="auto"/>
          </w:divBdr>
        </w:div>
      </w:divsChild>
    </w:div>
    <w:div w:id="1295016265">
      <w:bodyDiv w:val="1"/>
      <w:marLeft w:val="0"/>
      <w:marRight w:val="0"/>
      <w:marTop w:val="0"/>
      <w:marBottom w:val="0"/>
      <w:divBdr>
        <w:top w:val="none" w:sz="0" w:space="0" w:color="auto"/>
        <w:left w:val="none" w:sz="0" w:space="0" w:color="auto"/>
        <w:bottom w:val="none" w:sz="0" w:space="0" w:color="auto"/>
        <w:right w:val="none" w:sz="0" w:space="0" w:color="auto"/>
      </w:divBdr>
      <w:divsChild>
        <w:div w:id="1285967801">
          <w:marLeft w:val="720"/>
          <w:marRight w:val="0"/>
          <w:marTop w:val="0"/>
          <w:marBottom w:val="0"/>
          <w:divBdr>
            <w:top w:val="none" w:sz="0" w:space="0" w:color="auto"/>
            <w:left w:val="none" w:sz="0" w:space="0" w:color="auto"/>
            <w:bottom w:val="none" w:sz="0" w:space="0" w:color="auto"/>
            <w:right w:val="none" w:sz="0" w:space="0" w:color="auto"/>
          </w:divBdr>
        </w:div>
        <w:div w:id="1440757376">
          <w:marLeft w:val="547"/>
          <w:marRight w:val="0"/>
          <w:marTop w:val="0"/>
          <w:marBottom w:val="0"/>
          <w:divBdr>
            <w:top w:val="none" w:sz="0" w:space="0" w:color="auto"/>
            <w:left w:val="none" w:sz="0" w:space="0" w:color="auto"/>
            <w:bottom w:val="none" w:sz="0" w:space="0" w:color="auto"/>
            <w:right w:val="none" w:sz="0" w:space="0" w:color="auto"/>
          </w:divBdr>
        </w:div>
        <w:div w:id="26372801">
          <w:marLeft w:val="547"/>
          <w:marRight w:val="0"/>
          <w:marTop w:val="0"/>
          <w:marBottom w:val="0"/>
          <w:divBdr>
            <w:top w:val="none" w:sz="0" w:space="0" w:color="auto"/>
            <w:left w:val="none" w:sz="0" w:space="0" w:color="auto"/>
            <w:bottom w:val="none" w:sz="0" w:space="0" w:color="auto"/>
            <w:right w:val="none" w:sz="0" w:space="0" w:color="auto"/>
          </w:divBdr>
        </w:div>
        <w:div w:id="926503920">
          <w:marLeft w:val="547"/>
          <w:marRight w:val="0"/>
          <w:marTop w:val="0"/>
          <w:marBottom w:val="0"/>
          <w:divBdr>
            <w:top w:val="none" w:sz="0" w:space="0" w:color="auto"/>
            <w:left w:val="none" w:sz="0" w:space="0" w:color="auto"/>
            <w:bottom w:val="none" w:sz="0" w:space="0" w:color="auto"/>
            <w:right w:val="none" w:sz="0" w:space="0" w:color="auto"/>
          </w:divBdr>
        </w:div>
      </w:divsChild>
    </w:div>
    <w:div w:id="1310792448">
      <w:bodyDiv w:val="1"/>
      <w:marLeft w:val="0"/>
      <w:marRight w:val="0"/>
      <w:marTop w:val="0"/>
      <w:marBottom w:val="0"/>
      <w:divBdr>
        <w:top w:val="none" w:sz="0" w:space="0" w:color="auto"/>
        <w:left w:val="none" w:sz="0" w:space="0" w:color="auto"/>
        <w:bottom w:val="none" w:sz="0" w:space="0" w:color="auto"/>
        <w:right w:val="none" w:sz="0" w:space="0" w:color="auto"/>
      </w:divBdr>
      <w:divsChild>
        <w:div w:id="891231926">
          <w:marLeft w:val="547"/>
          <w:marRight w:val="0"/>
          <w:marTop w:val="0"/>
          <w:marBottom w:val="0"/>
          <w:divBdr>
            <w:top w:val="none" w:sz="0" w:space="0" w:color="auto"/>
            <w:left w:val="none" w:sz="0" w:space="0" w:color="auto"/>
            <w:bottom w:val="none" w:sz="0" w:space="0" w:color="auto"/>
            <w:right w:val="none" w:sz="0" w:space="0" w:color="auto"/>
          </w:divBdr>
        </w:div>
      </w:divsChild>
    </w:div>
    <w:div w:id="1350713482">
      <w:bodyDiv w:val="1"/>
      <w:marLeft w:val="0"/>
      <w:marRight w:val="0"/>
      <w:marTop w:val="0"/>
      <w:marBottom w:val="0"/>
      <w:divBdr>
        <w:top w:val="none" w:sz="0" w:space="0" w:color="auto"/>
        <w:left w:val="none" w:sz="0" w:space="0" w:color="auto"/>
        <w:bottom w:val="none" w:sz="0" w:space="0" w:color="auto"/>
        <w:right w:val="none" w:sz="0" w:space="0" w:color="auto"/>
      </w:divBdr>
      <w:divsChild>
        <w:div w:id="541600149">
          <w:marLeft w:val="547"/>
          <w:marRight w:val="0"/>
          <w:marTop w:val="0"/>
          <w:marBottom w:val="0"/>
          <w:divBdr>
            <w:top w:val="none" w:sz="0" w:space="0" w:color="auto"/>
            <w:left w:val="none" w:sz="0" w:space="0" w:color="auto"/>
            <w:bottom w:val="none" w:sz="0" w:space="0" w:color="auto"/>
            <w:right w:val="none" w:sz="0" w:space="0" w:color="auto"/>
          </w:divBdr>
        </w:div>
      </w:divsChild>
    </w:div>
    <w:div w:id="1354068604">
      <w:bodyDiv w:val="1"/>
      <w:marLeft w:val="0"/>
      <w:marRight w:val="0"/>
      <w:marTop w:val="0"/>
      <w:marBottom w:val="0"/>
      <w:divBdr>
        <w:top w:val="none" w:sz="0" w:space="0" w:color="auto"/>
        <w:left w:val="none" w:sz="0" w:space="0" w:color="auto"/>
        <w:bottom w:val="none" w:sz="0" w:space="0" w:color="auto"/>
        <w:right w:val="none" w:sz="0" w:space="0" w:color="auto"/>
      </w:divBdr>
      <w:divsChild>
        <w:div w:id="1520851886">
          <w:marLeft w:val="547"/>
          <w:marRight w:val="0"/>
          <w:marTop w:val="0"/>
          <w:marBottom w:val="0"/>
          <w:divBdr>
            <w:top w:val="none" w:sz="0" w:space="0" w:color="auto"/>
            <w:left w:val="none" w:sz="0" w:space="0" w:color="auto"/>
            <w:bottom w:val="none" w:sz="0" w:space="0" w:color="auto"/>
            <w:right w:val="none" w:sz="0" w:space="0" w:color="auto"/>
          </w:divBdr>
        </w:div>
      </w:divsChild>
    </w:div>
    <w:div w:id="1355375420">
      <w:bodyDiv w:val="1"/>
      <w:marLeft w:val="0"/>
      <w:marRight w:val="0"/>
      <w:marTop w:val="0"/>
      <w:marBottom w:val="0"/>
      <w:divBdr>
        <w:top w:val="none" w:sz="0" w:space="0" w:color="auto"/>
        <w:left w:val="none" w:sz="0" w:space="0" w:color="auto"/>
        <w:bottom w:val="none" w:sz="0" w:space="0" w:color="auto"/>
        <w:right w:val="none" w:sz="0" w:space="0" w:color="auto"/>
      </w:divBdr>
      <w:divsChild>
        <w:div w:id="703482821">
          <w:marLeft w:val="547"/>
          <w:marRight w:val="0"/>
          <w:marTop w:val="0"/>
          <w:marBottom w:val="0"/>
          <w:divBdr>
            <w:top w:val="none" w:sz="0" w:space="0" w:color="auto"/>
            <w:left w:val="none" w:sz="0" w:space="0" w:color="auto"/>
            <w:bottom w:val="none" w:sz="0" w:space="0" w:color="auto"/>
            <w:right w:val="none" w:sz="0" w:space="0" w:color="auto"/>
          </w:divBdr>
        </w:div>
      </w:divsChild>
    </w:div>
    <w:div w:id="1355964302">
      <w:bodyDiv w:val="1"/>
      <w:marLeft w:val="0"/>
      <w:marRight w:val="0"/>
      <w:marTop w:val="0"/>
      <w:marBottom w:val="0"/>
      <w:divBdr>
        <w:top w:val="none" w:sz="0" w:space="0" w:color="auto"/>
        <w:left w:val="none" w:sz="0" w:space="0" w:color="auto"/>
        <w:bottom w:val="none" w:sz="0" w:space="0" w:color="auto"/>
        <w:right w:val="none" w:sz="0" w:space="0" w:color="auto"/>
      </w:divBdr>
      <w:divsChild>
        <w:div w:id="1085801541">
          <w:marLeft w:val="547"/>
          <w:marRight w:val="0"/>
          <w:marTop w:val="0"/>
          <w:marBottom w:val="0"/>
          <w:divBdr>
            <w:top w:val="none" w:sz="0" w:space="0" w:color="auto"/>
            <w:left w:val="none" w:sz="0" w:space="0" w:color="auto"/>
            <w:bottom w:val="none" w:sz="0" w:space="0" w:color="auto"/>
            <w:right w:val="none" w:sz="0" w:space="0" w:color="auto"/>
          </w:divBdr>
        </w:div>
      </w:divsChild>
    </w:div>
    <w:div w:id="1363507757">
      <w:bodyDiv w:val="1"/>
      <w:marLeft w:val="0"/>
      <w:marRight w:val="0"/>
      <w:marTop w:val="0"/>
      <w:marBottom w:val="0"/>
      <w:divBdr>
        <w:top w:val="none" w:sz="0" w:space="0" w:color="auto"/>
        <w:left w:val="none" w:sz="0" w:space="0" w:color="auto"/>
        <w:bottom w:val="none" w:sz="0" w:space="0" w:color="auto"/>
        <w:right w:val="none" w:sz="0" w:space="0" w:color="auto"/>
      </w:divBdr>
    </w:div>
    <w:div w:id="1367177564">
      <w:bodyDiv w:val="1"/>
      <w:marLeft w:val="0"/>
      <w:marRight w:val="0"/>
      <w:marTop w:val="0"/>
      <w:marBottom w:val="0"/>
      <w:divBdr>
        <w:top w:val="none" w:sz="0" w:space="0" w:color="auto"/>
        <w:left w:val="none" w:sz="0" w:space="0" w:color="auto"/>
        <w:bottom w:val="none" w:sz="0" w:space="0" w:color="auto"/>
        <w:right w:val="none" w:sz="0" w:space="0" w:color="auto"/>
      </w:divBdr>
      <w:divsChild>
        <w:div w:id="2825380">
          <w:marLeft w:val="547"/>
          <w:marRight w:val="0"/>
          <w:marTop w:val="0"/>
          <w:marBottom w:val="0"/>
          <w:divBdr>
            <w:top w:val="none" w:sz="0" w:space="0" w:color="auto"/>
            <w:left w:val="none" w:sz="0" w:space="0" w:color="auto"/>
            <w:bottom w:val="none" w:sz="0" w:space="0" w:color="auto"/>
            <w:right w:val="none" w:sz="0" w:space="0" w:color="auto"/>
          </w:divBdr>
        </w:div>
      </w:divsChild>
    </w:div>
    <w:div w:id="1374887912">
      <w:bodyDiv w:val="1"/>
      <w:marLeft w:val="0"/>
      <w:marRight w:val="0"/>
      <w:marTop w:val="0"/>
      <w:marBottom w:val="0"/>
      <w:divBdr>
        <w:top w:val="none" w:sz="0" w:space="0" w:color="auto"/>
        <w:left w:val="none" w:sz="0" w:space="0" w:color="auto"/>
        <w:bottom w:val="none" w:sz="0" w:space="0" w:color="auto"/>
        <w:right w:val="none" w:sz="0" w:space="0" w:color="auto"/>
      </w:divBdr>
    </w:div>
    <w:div w:id="1375352727">
      <w:bodyDiv w:val="1"/>
      <w:marLeft w:val="0"/>
      <w:marRight w:val="0"/>
      <w:marTop w:val="0"/>
      <w:marBottom w:val="0"/>
      <w:divBdr>
        <w:top w:val="none" w:sz="0" w:space="0" w:color="auto"/>
        <w:left w:val="none" w:sz="0" w:space="0" w:color="auto"/>
        <w:bottom w:val="none" w:sz="0" w:space="0" w:color="auto"/>
        <w:right w:val="none" w:sz="0" w:space="0" w:color="auto"/>
      </w:divBdr>
      <w:divsChild>
        <w:div w:id="463889690">
          <w:marLeft w:val="547"/>
          <w:marRight w:val="0"/>
          <w:marTop w:val="0"/>
          <w:marBottom w:val="0"/>
          <w:divBdr>
            <w:top w:val="none" w:sz="0" w:space="0" w:color="auto"/>
            <w:left w:val="none" w:sz="0" w:space="0" w:color="auto"/>
            <w:bottom w:val="none" w:sz="0" w:space="0" w:color="auto"/>
            <w:right w:val="none" w:sz="0" w:space="0" w:color="auto"/>
          </w:divBdr>
        </w:div>
        <w:div w:id="30958493">
          <w:marLeft w:val="547"/>
          <w:marRight w:val="0"/>
          <w:marTop w:val="0"/>
          <w:marBottom w:val="0"/>
          <w:divBdr>
            <w:top w:val="none" w:sz="0" w:space="0" w:color="auto"/>
            <w:left w:val="none" w:sz="0" w:space="0" w:color="auto"/>
            <w:bottom w:val="none" w:sz="0" w:space="0" w:color="auto"/>
            <w:right w:val="none" w:sz="0" w:space="0" w:color="auto"/>
          </w:divBdr>
        </w:div>
        <w:div w:id="4601171">
          <w:marLeft w:val="547"/>
          <w:marRight w:val="0"/>
          <w:marTop w:val="0"/>
          <w:marBottom w:val="0"/>
          <w:divBdr>
            <w:top w:val="none" w:sz="0" w:space="0" w:color="auto"/>
            <w:left w:val="none" w:sz="0" w:space="0" w:color="auto"/>
            <w:bottom w:val="none" w:sz="0" w:space="0" w:color="auto"/>
            <w:right w:val="none" w:sz="0" w:space="0" w:color="auto"/>
          </w:divBdr>
        </w:div>
      </w:divsChild>
    </w:div>
    <w:div w:id="1401635095">
      <w:bodyDiv w:val="1"/>
      <w:marLeft w:val="0"/>
      <w:marRight w:val="0"/>
      <w:marTop w:val="0"/>
      <w:marBottom w:val="0"/>
      <w:divBdr>
        <w:top w:val="none" w:sz="0" w:space="0" w:color="auto"/>
        <w:left w:val="none" w:sz="0" w:space="0" w:color="auto"/>
        <w:bottom w:val="none" w:sz="0" w:space="0" w:color="auto"/>
        <w:right w:val="none" w:sz="0" w:space="0" w:color="auto"/>
      </w:divBdr>
      <w:divsChild>
        <w:div w:id="1418480984">
          <w:marLeft w:val="547"/>
          <w:marRight w:val="0"/>
          <w:marTop w:val="0"/>
          <w:marBottom w:val="0"/>
          <w:divBdr>
            <w:top w:val="none" w:sz="0" w:space="0" w:color="auto"/>
            <w:left w:val="none" w:sz="0" w:space="0" w:color="auto"/>
            <w:bottom w:val="none" w:sz="0" w:space="0" w:color="auto"/>
            <w:right w:val="none" w:sz="0" w:space="0" w:color="auto"/>
          </w:divBdr>
        </w:div>
      </w:divsChild>
    </w:div>
    <w:div w:id="1418862129">
      <w:bodyDiv w:val="1"/>
      <w:marLeft w:val="0"/>
      <w:marRight w:val="0"/>
      <w:marTop w:val="0"/>
      <w:marBottom w:val="0"/>
      <w:divBdr>
        <w:top w:val="none" w:sz="0" w:space="0" w:color="auto"/>
        <w:left w:val="none" w:sz="0" w:space="0" w:color="auto"/>
        <w:bottom w:val="none" w:sz="0" w:space="0" w:color="auto"/>
        <w:right w:val="none" w:sz="0" w:space="0" w:color="auto"/>
      </w:divBdr>
    </w:div>
    <w:div w:id="1431243144">
      <w:bodyDiv w:val="1"/>
      <w:marLeft w:val="0"/>
      <w:marRight w:val="0"/>
      <w:marTop w:val="0"/>
      <w:marBottom w:val="0"/>
      <w:divBdr>
        <w:top w:val="none" w:sz="0" w:space="0" w:color="auto"/>
        <w:left w:val="none" w:sz="0" w:space="0" w:color="auto"/>
        <w:bottom w:val="none" w:sz="0" w:space="0" w:color="auto"/>
        <w:right w:val="none" w:sz="0" w:space="0" w:color="auto"/>
      </w:divBdr>
      <w:divsChild>
        <w:div w:id="2096244931">
          <w:marLeft w:val="446"/>
          <w:marRight w:val="0"/>
          <w:marTop w:val="0"/>
          <w:marBottom w:val="160"/>
          <w:divBdr>
            <w:top w:val="none" w:sz="0" w:space="0" w:color="auto"/>
            <w:left w:val="none" w:sz="0" w:space="0" w:color="auto"/>
            <w:bottom w:val="none" w:sz="0" w:space="0" w:color="auto"/>
            <w:right w:val="none" w:sz="0" w:space="0" w:color="auto"/>
          </w:divBdr>
        </w:div>
        <w:div w:id="1260871906">
          <w:marLeft w:val="446"/>
          <w:marRight w:val="0"/>
          <w:marTop w:val="0"/>
          <w:marBottom w:val="160"/>
          <w:divBdr>
            <w:top w:val="none" w:sz="0" w:space="0" w:color="auto"/>
            <w:left w:val="none" w:sz="0" w:space="0" w:color="auto"/>
            <w:bottom w:val="none" w:sz="0" w:space="0" w:color="auto"/>
            <w:right w:val="none" w:sz="0" w:space="0" w:color="auto"/>
          </w:divBdr>
        </w:div>
      </w:divsChild>
    </w:div>
    <w:div w:id="1433211074">
      <w:bodyDiv w:val="1"/>
      <w:marLeft w:val="0"/>
      <w:marRight w:val="0"/>
      <w:marTop w:val="0"/>
      <w:marBottom w:val="0"/>
      <w:divBdr>
        <w:top w:val="none" w:sz="0" w:space="0" w:color="auto"/>
        <w:left w:val="none" w:sz="0" w:space="0" w:color="auto"/>
        <w:bottom w:val="none" w:sz="0" w:space="0" w:color="auto"/>
        <w:right w:val="none" w:sz="0" w:space="0" w:color="auto"/>
      </w:divBdr>
    </w:div>
    <w:div w:id="1443185451">
      <w:bodyDiv w:val="1"/>
      <w:marLeft w:val="0"/>
      <w:marRight w:val="0"/>
      <w:marTop w:val="0"/>
      <w:marBottom w:val="0"/>
      <w:divBdr>
        <w:top w:val="none" w:sz="0" w:space="0" w:color="auto"/>
        <w:left w:val="none" w:sz="0" w:space="0" w:color="auto"/>
        <w:bottom w:val="none" w:sz="0" w:space="0" w:color="auto"/>
        <w:right w:val="none" w:sz="0" w:space="0" w:color="auto"/>
      </w:divBdr>
    </w:div>
    <w:div w:id="1456829454">
      <w:bodyDiv w:val="1"/>
      <w:marLeft w:val="0"/>
      <w:marRight w:val="0"/>
      <w:marTop w:val="0"/>
      <w:marBottom w:val="0"/>
      <w:divBdr>
        <w:top w:val="none" w:sz="0" w:space="0" w:color="auto"/>
        <w:left w:val="none" w:sz="0" w:space="0" w:color="auto"/>
        <w:bottom w:val="none" w:sz="0" w:space="0" w:color="auto"/>
        <w:right w:val="none" w:sz="0" w:space="0" w:color="auto"/>
      </w:divBdr>
      <w:divsChild>
        <w:div w:id="1745882025">
          <w:marLeft w:val="547"/>
          <w:marRight w:val="0"/>
          <w:marTop w:val="0"/>
          <w:marBottom w:val="0"/>
          <w:divBdr>
            <w:top w:val="none" w:sz="0" w:space="0" w:color="auto"/>
            <w:left w:val="none" w:sz="0" w:space="0" w:color="auto"/>
            <w:bottom w:val="none" w:sz="0" w:space="0" w:color="auto"/>
            <w:right w:val="none" w:sz="0" w:space="0" w:color="auto"/>
          </w:divBdr>
        </w:div>
        <w:div w:id="1116751872">
          <w:marLeft w:val="547"/>
          <w:marRight w:val="0"/>
          <w:marTop w:val="0"/>
          <w:marBottom w:val="0"/>
          <w:divBdr>
            <w:top w:val="none" w:sz="0" w:space="0" w:color="auto"/>
            <w:left w:val="none" w:sz="0" w:space="0" w:color="auto"/>
            <w:bottom w:val="none" w:sz="0" w:space="0" w:color="auto"/>
            <w:right w:val="none" w:sz="0" w:space="0" w:color="auto"/>
          </w:divBdr>
        </w:div>
      </w:divsChild>
    </w:div>
    <w:div w:id="1482959430">
      <w:bodyDiv w:val="1"/>
      <w:marLeft w:val="0"/>
      <w:marRight w:val="0"/>
      <w:marTop w:val="0"/>
      <w:marBottom w:val="0"/>
      <w:divBdr>
        <w:top w:val="none" w:sz="0" w:space="0" w:color="auto"/>
        <w:left w:val="none" w:sz="0" w:space="0" w:color="auto"/>
        <w:bottom w:val="none" w:sz="0" w:space="0" w:color="auto"/>
        <w:right w:val="none" w:sz="0" w:space="0" w:color="auto"/>
      </w:divBdr>
      <w:divsChild>
        <w:div w:id="423035099">
          <w:marLeft w:val="547"/>
          <w:marRight w:val="0"/>
          <w:marTop w:val="0"/>
          <w:marBottom w:val="0"/>
          <w:divBdr>
            <w:top w:val="none" w:sz="0" w:space="0" w:color="auto"/>
            <w:left w:val="none" w:sz="0" w:space="0" w:color="auto"/>
            <w:bottom w:val="none" w:sz="0" w:space="0" w:color="auto"/>
            <w:right w:val="none" w:sz="0" w:space="0" w:color="auto"/>
          </w:divBdr>
        </w:div>
      </w:divsChild>
    </w:div>
    <w:div w:id="1485465586">
      <w:bodyDiv w:val="1"/>
      <w:marLeft w:val="0"/>
      <w:marRight w:val="0"/>
      <w:marTop w:val="0"/>
      <w:marBottom w:val="0"/>
      <w:divBdr>
        <w:top w:val="none" w:sz="0" w:space="0" w:color="auto"/>
        <w:left w:val="none" w:sz="0" w:space="0" w:color="auto"/>
        <w:bottom w:val="none" w:sz="0" w:space="0" w:color="auto"/>
        <w:right w:val="none" w:sz="0" w:space="0" w:color="auto"/>
      </w:divBdr>
      <w:divsChild>
        <w:div w:id="1896306337">
          <w:marLeft w:val="547"/>
          <w:marRight w:val="0"/>
          <w:marTop w:val="0"/>
          <w:marBottom w:val="0"/>
          <w:divBdr>
            <w:top w:val="none" w:sz="0" w:space="0" w:color="auto"/>
            <w:left w:val="none" w:sz="0" w:space="0" w:color="auto"/>
            <w:bottom w:val="none" w:sz="0" w:space="0" w:color="auto"/>
            <w:right w:val="none" w:sz="0" w:space="0" w:color="auto"/>
          </w:divBdr>
        </w:div>
        <w:div w:id="1731884938">
          <w:marLeft w:val="547"/>
          <w:marRight w:val="0"/>
          <w:marTop w:val="0"/>
          <w:marBottom w:val="0"/>
          <w:divBdr>
            <w:top w:val="none" w:sz="0" w:space="0" w:color="auto"/>
            <w:left w:val="none" w:sz="0" w:space="0" w:color="auto"/>
            <w:bottom w:val="none" w:sz="0" w:space="0" w:color="auto"/>
            <w:right w:val="none" w:sz="0" w:space="0" w:color="auto"/>
          </w:divBdr>
        </w:div>
        <w:div w:id="288046954">
          <w:marLeft w:val="547"/>
          <w:marRight w:val="0"/>
          <w:marTop w:val="0"/>
          <w:marBottom w:val="0"/>
          <w:divBdr>
            <w:top w:val="none" w:sz="0" w:space="0" w:color="auto"/>
            <w:left w:val="none" w:sz="0" w:space="0" w:color="auto"/>
            <w:bottom w:val="none" w:sz="0" w:space="0" w:color="auto"/>
            <w:right w:val="none" w:sz="0" w:space="0" w:color="auto"/>
          </w:divBdr>
        </w:div>
      </w:divsChild>
    </w:div>
    <w:div w:id="1498693966">
      <w:bodyDiv w:val="1"/>
      <w:marLeft w:val="0"/>
      <w:marRight w:val="0"/>
      <w:marTop w:val="0"/>
      <w:marBottom w:val="0"/>
      <w:divBdr>
        <w:top w:val="none" w:sz="0" w:space="0" w:color="auto"/>
        <w:left w:val="none" w:sz="0" w:space="0" w:color="auto"/>
        <w:bottom w:val="none" w:sz="0" w:space="0" w:color="auto"/>
        <w:right w:val="none" w:sz="0" w:space="0" w:color="auto"/>
      </w:divBdr>
      <w:divsChild>
        <w:div w:id="1885365571">
          <w:marLeft w:val="547"/>
          <w:marRight w:val="0"/>
          <w:marTop w:val="0"/>
          <w:marBottom w:val="0"/>
          <w:divBdr>
            <w:top w:val="none" w:sz="0" w:space="0" w:color="auto"/>
            <w:left w:val="none" w:sz="0" w:space="0" w:color="auto"/>
            <w:bottom w:val="none" w:sz="0" w:space="0" w:color="auto"/>
            <w:right w:val="none" w:sz="0" w:space="0" w:color="auto"/>
          </w:divBdr>
        </w:div>
      </w:divsChild>
    </w:div>
    <w:div w:id="1503928262">
      <w:bodyDiv w:val="1"/>
      <w:marLeft w:val="0"/>
      <w:marRight w:val="0"/>
      <w:marTop w:val="0"/>
      <w:marBottom w:val="0"/>
      <w:divBdr>
        <w:top w:val="none" w:sz="0" w:space="0" w:color="auto"/>
        <w:left w:val="none" w:sz="0" w:space="0" w:color="auto"/>
        <w:bottom w:val="none" w:sz="0" w:space="0" w:color="auto"/>
        <w:right w:val="none" w:sz="0" w:space="0" w:color="auto"/>
      </w:divBdr>
      <w:divsChild>
        <w:div w:id="1453597500">
          <w:marLeft w:val="547"/>
          <w:marRight w:val="0"/>
          <w:marTop w:val="0"/>
          <w:marBottom w:val="0"/>
          <w:divBdr>
            <w:top w:val="none" w:sz="0" w:space="0" w:color="auto"/>
            <w:left w:val="none" w:sz="0" w:space="0" w:color="auto"/>
            <w:bottom w:val="none" w:sz="0" w:space="0" w:color="auto"/>
            <w:right w:val="none" w:sz="0" w:space="0" w:color="auto"/>
          </w:divBdr>
        </w:div>
      </w:divsChild>
    </w:div>
    <w:div w:id="1533883821">
      <w:bodyDiv w:val="1"/>
      <w:marLeft w:val="0"/>
      <w:marRight w:val="0"/>
      <w:marTop w:val="0"/>
      <w:marBottom w:val="0"/>
      <w:divBdr>
        <w:top w:val="none" w:sz="0" w:space="0" w:color="auto"/>
        <w:left w:val="none" w:sz="0" w:space="0" w:color="auto"/>
        <w:bottom w:val="none" w:sz="0" w:space="0" w:color="auto"/>
        <w:right w:val="none" w:sz="0" w:space="0" w:color="auto"/>
      </w:divBdr>
    </w:div>
    <w:div w:id="1555771043">
      <w:bodyDiv w:val="1"/>
      <w:marLeft w:val="0"/>
      <w:marRight w:val="0"/>
      <w:marTop w:val="0"/>
      <w:marBottom w:val="0"/>
      <w:divBdr>
        <w:top w:val="none" w:sz="0" w:space="0" w:color="auto"/>
        <w:left w:val="none" w:sz="0" w:space="0" w:color="auto"/>
        <w:bottom w:val="none" w:sz="0" w:space="0" w:color="auto"/>
        <w:right w:val="none" w:sz="0" w:space="0" w:color="auto"/>
      </w:divBdr>
    </w:div>
    <w:div w:id="1560903488">
      <w:bodyDiv w:val="1"/>
      <w:marLeft w:val="0"/>
      <w:marRight w:val="0"/>
      <w:marTop w:val="0"/>
      <w:marBottom w:val="0"/>
      <w:divBdr>
        <w:top w:val="none" w:sz="0" w:space="0" w:color="auto"/>
        <w:left w:val="none" w:sz="0" w:space="0" w:color="auto"/>
        <w:bottom w:val="none" w:sz="0" w:space="0" w:color="auto"/>
        <w:right w:val="none" w:sz="0" w:space="0" w:color="auto"/>
      </w:divBdr>
    </w:div>
    <w:div w:id="1581476375">
      <w:bodyDiv w:val="1"/>
      <w:marLeft w:val="0"/>
      <w:marRight w:val="0"/>
      <w:marTop w:val="0"/>
      <w:marBottom w:val="0"/>
      <w:divBdr>
        <w:top w:val="none" w:sz="0" w:space="0" w:color="auto"/>
        <w:left w:val="none" w:sz="0" w:space="0" w:color="auto"/>
        <w:bottom w:val="none" w:sz="0" w:space="0" w:color="auto"/>
        <w:right w:val="none" w:sz="0" w:space="0" w:color="auto"/>
      </w:divBdr>
      <w:divsChild>
        <w:div w:id="1707024569">
          <w:marLeft w:val="547"/>
          <w:marRight w:val="0"/>
          <w:marTop w:val="0"/>
          <w:marBottom w:val="0"/>
          <w:divBdr>
            <w:top w:val="none" w:sz="0" w:space="0" w:color="auto"/>
            <w:left w:val="none" w:sz="0" w:space="0" w:color="auto"/>
            <w:bottom w:val="none" w:sz="0" w:space="0" w:color="auto"/>
            <w:right w:val="none" w:sz="0" w:space="0" w:color="auto"/>
          </w:divBdr>
        </w:div>
      </w:divsChild>
    </w:div>
    <w:div w:id="1589925184">
      <w:bodyDiv w:val="1"/>
      <w:marLeft w:val="0"/>
      <w:marRight w:val="0"/>
      <w:marTop w:val="0"/>
      <w:marBottom w:val="0"/>
      <w:divBdr>
        <w:top w:val="none" w:sz="0" w:space="0" w:color="auto"/>
        <w:left w:val="none" w:sz="0" w:space="0" w:color="auto"/>
        <w:bottom w:val="none" w:sz="0" w:space="0" w:color="auto"/>
        <w:right w:val="none" w:sz="0" w:space="0" w:color="auto"/>
      </w:divBdr>
    </w:div>
    <w:div w:id="1617105483">
      <w:bodyDiv w:val="1"/>
      <w:marLeft w:val="0"/>
      <w:marRight w:val="0"/>
      <w:marTop w:val="0"/>
      <w:marBottom w:val="0"/>
      <w:divBdr>
        <w:top w:val="none" w:sz="0" w:space="0" w:color="auto"/>
        <w:left w:val="none" w:sz="0" w:space="0" w:color="auto"/>
        <w:bottom w:val="none" w:sz="0" w:space="0" w:color="auto"/>
        <w:right w:val="none" w:sz="0" w:space="0" w:color="auto"/>
      </w:divBdr>
    </w:div>
    <w:div w:id="1619991178">
      <w:bodyDiv w:val="1"/>
      <w:marLeft w:val="0"/>
      <w:marRight w:val="0"/>
      <w:marTop w:val="0"/>
      <w:marBottom w:val="0"/>
      <w:divBdr>
        <w:top w:val="none" w:sz="0" w:space="0" w:color="auto"/>
        <w:left w:val="none" w:sz="0" w:space="0" w:color="auto"/>
        <w:bottom w:val="none" w:sz="0" w:space="0" w:color="auto"/>
        <w:right w:val="none" w:sz="0" w:space="0" w:color="auto"/>
      </w:divBdr>
    </w:div>
    <w:div w:id="1620841916">
      <w:bodyDiv w:val="1"/>
      <w:marLeft w:val="0"/>
      <w:marRight w:val="0"/>
      <w:marTop w:val="0"/>
      <w:marBottom w:val="0"/>
      <w:divBdr>
        <w:top w:val="none" w:sz="0" w:space="0" w:color="auto"/>
        <w:left w:val="none" w:sz="0" w:space="0" w:color="auto"/>
        <w:bottom w:val="none" w:sz="0" w:space="0" w:color="auto"/>
        <w:right w:val="none" w:sz="0" w:space="0" w:color="auto"/>
      </w:divBdr>
    </w:div>
    <w:div w:id="1646622816">
      <w:bodyDiv w:val="1"/>
      <w:marLeft w:val="0"/>
      <w:marRight w:val="0"/>
      <w:marTop w:val="0"/>
      <w:marBottom w:val="0"/>
      <w:divBdr>
        <w:top w:val="none" w:sz="0" w:space="0" w:color="auto"/>
        <w:left w:val="none" w:sz="0" w:space="0" w:color="auto"/>
        <w:bottom w:val="none" w:sz="0" w:space="0" w:color="auto"/>
        <w:right w:val="none" w:sz="0" w:space="0" w:color="auto"/>
      </w:divBdr>
    </w:div>
    <w:div w:id="1649675755">
      <w:bodyDiv w:val="1"/>
      <w:marLeft w:val="0"/>
      <w:marRight w:val="0"/>
      <w:marTop w:val="0"/>
      <w:marBottom w:val="0"/>
      <w:divBdr>
        <w:top w:val="none" w:sz="0" w:space="0" w:color="auto"/>
        <w:left w:val="none" w:sz="0" w:space="0" w:color="auto"/>
        <w:bottom w:val="none" w:sz="0" w:space="0" w:color="auto"/>
        <w:right w:val="none" w:sz="0" w:space="0" w:color="auto"/>
      </w:divBdr>
      <w:divsChild>
        <w:div w:id="1782408188">
          <w:marLeft w:val="547"/>
          <w:marRight w:val="0"/>
          <w:marTop w:val="0"/>
          <w:marBottom w:val="0"/>
          <w:divBdr>
            <w:top w:val="none" w:sz="0" w:space="0" w:color="auto"/>
            <w:left w:val="none" w:sz="0" w:space="0" w:color="auto"/>
            <w:bottom w:val="none" w:sz="0" w:space="0" w:color="auto"/>
            <w:right w:val="none" w:sz="0" w:space="0" w:color="auto"/>
          </w:divBdr>
        </w:div>
      </w:divsChild>
    </w:div>
    <w:div w:id="1651405817">
      <w:bodyDiv w:val="1"/>
      <w:marLeft w:val="0"/>
      <w:marRight w:val="0"/>
      <w:marTop w:val="0"/>
      <w:marBottom w:val="0"/>
      <w:divBdr>
        <w:top w:val="none" w:sz="0" w:space="0" w:color="auto"/>
        <w:left w:val="none" w:sz="0" w:space="0" w:color="auto"/>
        <w:bottom w:val="none" w:sz="0" w:space="0" w:color="auto"/>
        <w:right w:val="none" w:sz="0" w:space="0" w:color="auto"/>
      </w:divBdr>
      <w:divsChild>
        <w:div w:id="71314481">
          <w:marLeft w:val="547"/>
          <w:marRight w:val="0"/>
          <w:marTop w:val="0"/>
          <w:marBottom w:val="0"/>
          <w:divBdr>
            <w:top w:val="none" w:sz="0" w:space="0" w:color="auto"/>
            <w:left w:val="none" w:sz="0" w:space="0" w:color="auto"/>
            <w:bottom w:val="none" w:sz="0" w:space="0" w:color="auto"/>
            <w:right w:val="none" w:sz="0" w:space="0" w:color="auto"/>
          </w:divBdr>
        </w:div>
      </w:divsChild>
    </w:div>
    <w:div w:id="1651710015">
      <w:bodyDiv w:val="1"/>
      <w:marLeft w:val="0"/>
      <w:marRight w:val="0"/>
      <w:marTop w:val="0"/>
      <w:marBottom w:val="0"/>
      <w:divBdr>
        <w:top w:val="none" w:sz="0" w:space="0" w:color="auto"/>
        <w:left w:val="none" w:sz="0" w:space="0" w:color="auto"/>
        <w:bottom w:val="none" w:sz="0" w:space="0" w:color="auto"/>
        <w:right w:val="none" w:sz="0" w:space="0" w:color="auto"/>
      </w:divBdr>
      <w:divsChild>
        <w:div w:id="1000616145">
          <w:marLeft w:val="547"/>
          <w:marRight w:val="0"/>
          <w:marTop w:val="0"/>
          <w:marBottom w:val="0"/>
          <w:divBdr>
            <w:top w:val="none" w:sz="0" w:space="0" w:color="auto"/>
            <w:left w:val="none" w:sz="0" w:space="0" w:color="auto"/>
            <w:bottom w:val="none" w:sz="0" w:space="0" w:color="auto"/>
            <w:right w:val="none" w:sz="0" w:space="0" w:color="auto"/>
          </w:divBdr>
        </w:div>
      </w:divsChild>
    </w:div>
    <w:div w:id="1654681967">
      <w:bodyDiv w:val="1"/>
      <w:marLeft w:val="0"/>
      <w:marRight w:val="0"/>
      <w:marTop w:val="0"/>
      <w:marBottom w:val="0"/>
      <w:divBdr>
        <w:top w:val="none" w:sz="0" w:space="0" w:color="auto"/>
        <w:left w:val="none" w:sz="0" w:space="0" w:color="auto"/>
        <w:bottom w:val="none" w:sz="0" w:space="0" w:color="auto"/>
        <w:right w:val="none" w:sz="0" w:space="0" w:color="auto"/>
      </w:divBdr>
      <w:divsChild>
        <w:div w:id="1496415296">
          <w:marLeft w:val="547"/>
          <w:marRight w:val="0"/>
          <w:marTop w:val="0"/>
          <w:marBottom w:val="0"/>
          <w:divBdr>
            <w:top w:val="none" w:sz="0" w:space="0" w:color="auto"/>
            <w:left w:val="none" w:sz="0" w:space="0" w:color="auto"/>
            <w:bottom w:val="none" w:sz="0" w:space="0" w:color="auto"/>
            <w:right w:val="none" w:sz="0" w:space="0" w:color="auto"/>
          </w:divBdr>
        </w:div>
      </w:divsChild>
    </w:div>
    <w:div w:id="1658457052">
      <w:bodyDiv w:val="1"/>
      <w:marLeft w:val="0"/>
      <w:marRight w:val="0"/>
      <w:marTop w:val="0"/>
      <w:marBottom w:val="0"/>
      <w:divBdr>
        <w:top w:val="none" w:sz="0" w:space="0" w:color="auto"/>
        <w:left w:val="none" w:sz="0" w:space="0" w:color="auto"/>
        <w:bottom w:val="none" w:sz="0" w:space="0" w:color="auto"/>
        <w:right w:val="none" w:sz="0" w:space="0" w:color="auto"/>
      </w:divBdr>
      <w:divsChild>
        <w:div w:id="11734823">
          <w:marLeft w:val="547"/>
          <w:marRight w:val="0"/>
          <w:marTop w:val="0"/>
          <w:marBottom w:val="0"/>
          <w:divBdr>
            <w:top w:val="none" w:sz="0" w:space="0" w:color="auto"/>
            <w:left w:val="none" w:sz="0" w:space="0" w:color="auto"/>
            <w:bottom w:val="none" w:sz="0" w:space="0" w:color="auto"/>
            <w:right w:val="none" w:sz="0" w:space="0" w:color="auto"/>
          </w:divBdr>
        </w:div>
      </w:divsChild>
    </w:div>
    <w:div w:id="1675260760">
      <w:bodyDiv w:val="1"/>
      <w:marLeft w:val="0"/>
      <w:marRight w:val="0"/>
      <w:marTop w:val="0"/>
      <w:marBottom w:val="0"/>
      <w:divBdr>
        <w:top w:val="none" w:sz="0" w:space="0" w:color="auto"/>
        <w:left w:val="none" w:sz="0" w:space="0" w:color="auto"/>
        <w:bottom w:val="none" w:sz="0" w:space="0" w:color="auto"/>
        <w:right w:val="none" w:sz="0" w:space="0" w:color="auto"/>
      </w:divBdr>
      <w:divsChild>
        <w:div w:id="221453727">
          <w:marLeft w:val="547"/>
          <w:marRight w:val="0"/>
          <w:marTop w:val="0"/>
          <w:marBottom w:val="0"/>
          <w:divBdr>
            <w:top w:val="none" w:sz="0" w:space="0" w:color="auto"/>
            <w:left w:val="none" w:sz="0" w:space="0" w:color="auto"/>
            <w:bottom w:val="none" w:sz="0" w:space="0" w:color="auto"/>
            <w:right w:val="none" w:sz="0" w:space="0" w:color="auto"/>
          </w:divBdr>
        </w:div>
        <w:div w:id="670253386">
          <w:marLeft w:val="547"/>
          <w:marRight w:val="0"/>
          <w:marTop w:val="0"/>
          <w:marBottom w:val="0"/>
          <w:divBdr>
            <w:top w:val="none" w:sz="0" w:space="0" w:color="auto"/>
            <w:left w:val="none" w:sz="0" w:space="0" w:color="auto"/>
            <w:bottom w:val="none" w:sz="0" w:space="0" w:color="auto"/>
            <w:right w:val="none" w:sz="0" w:space="0" w:color="auto"/>
          </w:divBdr>
        </w:div>
        <w:div w:id="1421440247">
          <w:marLeft w:val="547"/>
          <w:marRight w:val="0"/>
          <w:marTop w:val="0"/>
          <w:marBottom w:val="0"/>
          <w:divBdr>
            <w:top w:val="none" w:sz="0" w:space="0" w:color="auto"/>
            <w:left w:val="none" w:sz="0" w:space="0" w:color="auto"/>
            <w:bottom w:val="none" w:sz="0" w:space="0" w:color="auto"/>
            <w:right w:val="none" w:sz="0" w:space="0" w:color="auto"/>
          </w:divBdr>
        </w:div>
      </w:divsChild>
    </w:div>
    <w:div w:id="1695963494">
      <w:bodyDiv w:val="1"/>
      <w:marLeft w:val="0"/>
      <w:marRight w:val="0"/>
      <w:marTop w:val="0"/>
      <w:marBottom w:val="0"/>
      <w:divBdr>
        <w:top w:val="none" w:sz="0" w:space="0" w:color="auto"/>
        <w:left w:val="none" w:sz="0" w:space="0" w:color="auto"/>
        <w:bottom w:val="none" w:sz="0" w:space="0" w:color="auto"/>
        <w:right w:val="none" w:sz="0" w:space="0" w:color="auto"/>
      </w:divBdr>
    </w:div>
    <w:div w:id="1702317003">
      <w:bodyDiv w:val="1"/>
      <w:marLeft w:val="0"/>
      <w:marRight w:val="0"/>
      <w:marTop w:val="0"/>
      <w:marBottom w:val="0"/>
      <w:divBdr>
        <w:top w:val="none" w:sz="0" w:space="0" w:color="auto"/>
        <w:left w:val="none" w:sz="0" w:space="0" w:color="auto"/>
        <w:bottom w:val="none" w:sz="0" w:space="0" w:color="auto"/>
        <w:right w:val="none" w:sz="0" w:space="0" w:color="auto"/>
      </w:divBdr>
      <w:divsChild>
        <w:div w:id="301929435">
          <w:marLeft w:val="547"/>
          <w:marRight w:val="0"/>
          <w:marTop w:val="0"/>
          <w:marBottom w:val="0"/>
          <w:divBdr>
            <w:top w:val="none" w:sz="0" w:space="0" w:color="auto"/>
            <w:left w:val="none" w:sz="0" w:space="0" w:color="auto"/>
            <w:bottom w:val="none" w:sz="0" w:space="0" w:color="auto"/>
            <w:right w:val="none" w:sz="0" w:space="0" w:color="auto"/>
          </w:divBdr>
        </w:div>
        <w:div w:id="1131629976">
          <w:marLeft w:val="547"/>
          <w:marRight w:val="0"/>
          <w:marTop w:val="0"/>
          <w:marBottom w:val="0"/>
          <w:divBdr>
            <w:top w:val="none" w:sz="0" w:space="0" w:color="auto"/>
            <w:left w:val="none" w:sz="0" w:space="0" w:color="auto"/>
            <w:bottom w:val="none" w:sz="0" w:space="0" w:color="auto"/>
            <w:right w:val="none" w:sz="0" w:space="0" w:color="auto"/>
          </w:divBdr>
        </w:div>
        <w:div w:id="1522285086">
          <w:marLeft w:val="547"/>
          <w:marRight w:val="0"/>
          <w:marTop w:val="0"/>
          <w:marBottom w:val="0"/>
          <w:divBdr>
            <w:top w:val="none" w:sz="0" w:space="0" w:color="auto"/>
            <w:left w:val="none" w:sz="0" w:space="0" w:color="auto"/>
            <w:bottom w:val="none" w:sz="0" w:space="0" w:color="auto"/>
            <w:right w:val="none" w:sz="0" w:space="0" w:color="auto"/>
          </w:divBdr>
        </w:div>
        <w:div w:id="17312797">
          <w:marLeft w:val="547"/>
          <w:marRight w:val="0"/>
          <w:marTop w:val="0"/>
          <w:marBottom w:val="0"/>
          <w:divBdr>
            <w:top w:val="none" w:sz="0" w:space="0" w:color="auto"/>
            <w:left w:val="none" w:sz="0" w:space="0" w:color="auto"/>
            <w:bottom w:val="none" w:sz="0" w:space="0" w:color="auto"/>
            <w:right w:val="none" w:sz="0" w:space="0" w:color="auto"/>
          </w:divBdr>
        </w:div>
        <w:div w:id="373427926">
          <w:marLeft w:val="547"/>
          <w:marRight w:val="0"/>
          <w:marTop w:val="0"/>
          <w:marBottom w:val="0"/>
          <w:divBdr>
            <w:top w:val="none" w:sz="0" w:space="0" w:color="auto"/>
            <w:left w:val="none" w:sz="0" w:space="0" w:color="auto"/>
            <w:bottom w:val="none" w:sz="0" w:space="0" w:color="auto"/>
            <w:right w:val="none" w:sz="0" w:space="0" w:color="auto"/>
          </w:divBdr>
        </w:div>
        <w:div w:id="2103187423">
          <w:marLeft w:val="547"/>
          <w:marRight w:val="0"/>
          <w:marTop w:val="0"/>
          <w:marBottom w:val="0"/>
          <w:divBdr>
            <w:top w:val="none" w:sz="0" w:space="0" w:color="auto"/>
            <w:left w:val="none" w:sz="0" w:space="0" w:color="auto"/>
            <w:bottom w:val="none" w:sz="0" w:space="0" w:color="auto"/>
            <w:right w:val="none" w:sz="0" w:space="0" w:color="auto"/>
          </w:divBdr>
        </w:div>
      </w:divsChild>
    </w:div>
    <w:div w:id="1757704500">
      <w:bodyDiv w:val="1"/>
      <w:marLeft w:val="0"/>
      <w:marRight w:val="0"/>
      <w:marTop w:val="0"/>
      <w:marBottom w:val="0"/>
      <w:divBdr>
        <w:top w:val="none" w:sz="0" w:space="0" w:color="auto"/>
        <w:left w:val="none" w:sz="0" w:space="0" w:color="auto"/>
        <w:bottom w:val="none" w:sz="0" w:space="0" w:color="auto"/>
        <w:right w:val="none" w:sz="0" w:space="0" w:color="auto"/>
      </w:divBdr>
      <w:divsChild>
        <w:div w:id="2050061359">
          <w:marLeft w:val="547"/>
          <w:marRight w:val="0"/>
          <w:marTop w:val="0"/>
          <w:marBottom w:val="0"/>
          <w:divBdr>
            <w:top w:val="none" w:sz="0" w:space="0" w:color="auto"/>
            <w:left w:val="none" w:sz="0" w:space="0" w:color="auto"/>
            <w:bottom w:val="none" w:sz="0" w:space="0" w:color="auto"/>
            <w:right w:val="none" w:sz="0" w:space="0" w:color="auto"/>
          </w:divBdr>
        </w:div>
      </w:divsChild>
    </w:div>
    <w:div w:id="1757825472">
      <w:bodyDiv w:val="1"/>
      <w:marLeft w:val="0"/>
      <w:marRight w:val="0"/>
      <w:marTop w:val="0"/>
      <w:marBottom w:val="0"/>
      <w:divBdr>
        <w:top w:val="none" w:sz="0" w:space="0" w:color="auto"/>
        <w:left w:val="none" w:sz="0" w:space="0" w:color="auto"/>
        <w:bottom w:val="none" w:sz="0" w:space="0" w:color="auto"/>
        <w:right w:val="none" w:sz="0" w:space="0" w:color="auto"/>
      </w:divBdr>
      <w:divsChild>
        <w:div w:id="1715739993">
          <w:marLeft w:val="547"/>
          <w:marRight w:val="0"/>
          <w:marTop w:val="0"/>
          <w:marBottom w:val="0"/>
          <w:divBdr>
            <w:top w:val="none" w:sz="0" w:space="0" w:color="auto"/>
            <w:left w:val="none" w:sz="0" w:space="0" w:color="auto"/>
            <w:bottom w:val="none" w:sz="0" w:space="0" w:color="auto"/>
            <w:right w:val="none" w:sz="0" w:space="0" w:color="auto"/>
          </w:divBdr>
        </w:div>
      </w:divsChild>
    </w:div>
    <w:div w:id="1764953953">
      <w:bodyDiv w:val="1"/>
      <w:marLeft w:val="0"/>
      <w:marRight w:val="0"/>
      <w:marTop w:val="0"/>
      <w:marBottom w:val="0"/>
      <w:divBdr>
        <w:top w:val="none" w:sz="0" w:space="0" w:color="auto"/>
        <w:left w:val="none" w:sz="0" w:space="0" w:color="auto"/>
        <w:bottom w:val="none" w:sz="0" w:space="0" w:color="auto"/>
        <w:right w:val="none" w:sz="0" w:space="0" w:color="auto"/>
      </w:divBdr>
    </w:div>
    <w:div w:id="1775126065">
      <w:bodyDiv w:val="1"/>
      <w:marLeft w:val="0"/>
      <w:marRight w:val="0"/>
      <w:marTop w:val="0"/>
      <w:marBottom w:val="0"/>
      <w:divBdr>
        <w:top w:val="none" w:sz="0" w:space="0" w:color="auto"/>
        <w:left w:val="none" w:sz="0" w:space="0" w:color="auto"/>
        <w:bottom w:val="none" w:sz="0" w:space="0" w:color="auto"/>
        <w:right w:val="none" w:sz="0" w:space="0" w:color="auto"/>
      </w:divBdr>
    </w:div>
    <w:div w:id="1777477732">
      <w:bodyDiv w:val="1"/>
      <w:marLeft w:val="0"/>
      <w:marRight w:val="0"/>
      <w:marTop w:val="0"/>
      <w:marBottom w:val="0"/>
      <w:divBdr>
        <w:top w:val="none" w:sz="0" w:space="0" w:color="auto"/>
        <w:left w:val="none" w:sz="0" w:space="0" w:color="auto"/>
        <w:bottom w:val="none" w:sz="0" w:space="0" w:color="auto"/>
        <w:right w:val="none" w:sz="0" w:space="0" w:color="auto"/>
      </w:divBdr>
    </w:div>
    <w:div w:id="1787460827">
      <w:bodyDiv w:val="1"/>
      <w:marLeft w:val="0"/>
      <w:marRight w:val="0"/>
      <w:marTop w:val="0"/>
      <w:marBottom w:val="0"/>
      <w:divBdr>
        <w:top w:val="none" w:sz="0" w:space="0" w:color="auto"/>
        <w:left w:val="none" w:sz="0" w:space="0" w:color="auto"/>
        <w:bottom w:val="none" w:sz="0" w:space="0" w:color="auto"/>
        <w:right w:val="none" w:sz="0" w:space="0" w:color="auto"/>
      </w:divBdr>
      <w:divsChild>
        <w:div w:id="2041976373">
          <w:marLeft w:val="547"/>
          <w:marRight w:val="0"/>
          <w:marTop w:val="0"/>
          <w:marBottom w:val="0"/>
          <w:divBdr>
            <w:top w:val="none" w:sz="0" w:space="0" w:color="auto"/>
            <w:left w:val="none" w:sz="0" w:space="0" w:color="auto"/>
            <w:bottom w:val="none" w:sz="0" w:space="0" w:color="auto"/>
            <w:right w:val="none" w:sz="0" w:space="0" w:color="auto"/>
          </w:divBdr>
        </w:div>
        <w:div w:id="1547989425">
          <w:marLeft w:val="547"/>
          <w:marRight w:val="0"/>
          <w:marTop w:val="0"/>
          <w:marBottom w:val="0"/>
          <w:divBdr>
            <w:top w:val="none" w:sz="0" w:space="0" w:color="auto"/>
            <w:left w:val="none" w:sz="0" w:space="0" w:color="auto"/>
            <w:bottom w:val="none" w:sz="0" w:space="0" w:color="auto"/>
            <w:right w:val="none" w:sz="0" w:space="0" w:color="auto"/>
          </w:divBdr>
        </w:div>
        <w:div w:id="640427060">
          <w:marLeft w:val="547"/>
          <w:marRight w:val="0"/>
          <w:marTop w:val="0"/>
          <w:marBottom w:val="0"/>
          <w:divBdr>
            <w:top w:val="none" w:sz="0" w:space="0" w:color="auto"/>
            <w:left w:val="none" w:sz="0" w:space="0" w:color="auto"/>
            <w:bottom w:val="none" w:sz="0" w:space="0" w:color="auto"/>
            <w:right w:val="none" w:sz="0" w:space="0" w:color="auto"/>
          </w:divBdr>
        </w:div>
      </w:divsChild>
    </w:div>
    <w:div w:id="1802503850">
      <w:bodyDiv w:val="1"/>
      <w:marLeft w:val="0"/>
      <w:marRight w:val="0"/>
      <w:marTop w:val="0"/>
      <w:marBottom w:val="0"/>
      <w:divBdr>
        <w:top w:val="none" w:sz="0" w:space="0" w:color="auto"/>
        <w:left w:val="none" w:sz="0" w:space="0" w:color="auto"/>
        <w:bottom w:val="none" w:sz="0" w:space="0" w:color="auto"/>
        <w:right w:val="none" w:sz="0" w:space="0" w:color="auto"/>
      </w:divBdr>
    </w:div>
    <w:div w:id="1802653889">
      <w:bodyDiv w:val="1"/>
      <w:marLeft w:val="0"/>
      <w:marRight w:val="0"/>
      <w:marTop w:val="0"/>
      <w:marBottom w:val="0"/>
      <w:divBdr>
        <w:top w:val="none" w:sz="0" w:space="0" w:color="auto"/>
        <w:left w:val="none" w:sz="0" w:space="0" w:color="auto"/>
        <w:bottom w:val="none" w:sz="0" w:space="0" w:color="auto"/>
        <w:right w:val="none" w:sz="0" w:space="0" w:color="auto"/>
      </w:divBdr>
    </w:div>
    <w:div w:id="1813407664">
      <w:bodyDiv w:val="1"/>
      <w:marLeft w:val="0"/>
      <w:marRight w:val="0"/>
      <w:marTop w:val="0"/>
      <w:marBottom w:val="0"/>
      <w:divBdr>
        <w:top w:val="none" w:sz="0" w:space="0" w:color="auto"/>
        <w:left w:val="none" w:sz="0" w:space="0" w:color="auto"/>
        <w:bottom w:val="none" w:sz="0" w:space="0" w:color="auto"/>
        <w:right w:val="none" w:sz="0" w:space="0" w:color="auto"/>
      </w:divBdr>
    </w:div>
    <w:div w:id="1818917059">
      <w:bodyDiv w:val="1"/>
      <w:marLeft w:val="0"/>
      <w:marRight w:val="0"/>
      <w:marTop w:val="0"/>
      <w:marBottom w:val="0"/>
      <w:divBdr>
        <w:top w:val="none" w:sz="0" w:space="0" w:color="auto"/>
        <w:left w:val="none" w:sz="0" w:space="0" w:color="auto"/>
        <w:bottom w:val="none" w:sz="0" w:space="0" w:color="auto"/>
        <w:right w:val="none" w:sz="0" w:space="0" w:color="auto"/>
      </w:divBdr>
      <w:divsChild>
        <w:div w:id="944970214">
          <w:marLeft w:val="547"/>
          <w:marRight w:val="0"/>
          <w:marTop w:val="0"/>
          <w:marBottom w:val="0"/>
          <w:divBdr>
            <w:top w:val="none" w:sz="0" w:space="0" w:color="auto"/>
            <w:left w:val="none" w:sz="0" w:space="0" w:color="auto"/>
            <w:bottom w:val="none" w:sz="0" w:space="0" w:color="auto"/>
            <w:right w:val="none" w:sz="0" w:space="0" w:color="auto"/>
          </w:divBdr>
        </w:div>
        <w:div w:id="696277807">
          <w:marLeft w:val="547"/>
          <w:marRight w:val="0"/>
          <w:marTop w:val="0"/>
          <w:marBottom w:val="0"/>
          <w:divBdr>
            <w:top w:val="none" w:sz="0" w:space="0" w:color="auto"/>
            <w:left w:val="none" w:sz="0" w:space="0" w:color="auto"/>
            <w:bottom w:val="none" w:sz="0" w:space="0" w:color="auto"/>
            <w:right w:val="none" w:sz="0" w:space="0" w:color="auto"/>
          </w:divBdr>
        </w:div>
        <w:div w:id="1728143503">
          <w:marLeft w:val="547"/>
          <w:marRight w:val="0"/>
          <w:marTop w:val="0"/>
          <w:marBottom w:val="0"/>
          <w:divBdr>
            <w:top w:val="none" w:sz="0" w:space="0" w:color="auto"/>
            <w:left w:val="none" w:sz="0" w:space="0" w:color="auto"/>
            <w:bottom w:val="none" w:sz="0" w:space="0" w:color="auto"/>
            <w:right w:val="none" w:sz="0" w:space="0" w:color="auto"/>
          </w:divBdr>
        </w:div>
      </w:divsChild>
    </w:div>
    <w:div w:id="1819764799">
      <w:bodyDiv w:val="1"/>
      <w:marLeft w:val="0"/>
      <w:marRight w:val="0"/>
      <w:marTop w:val="0"/>
      <w:marBottom w:val="0"/>
      <w:divBdr>
        <w:top w:val="none" w:sz="0" w:space="0" w:color="auto"/>
        <w:left w:val="none" w:sz="0" w:space="0" w:color="auto"/>
        <w:bottom w:val="none" w:sz="0" w:space="0" w:color="auto"/>
        <w:right w:val="none" w:sz="0" w:space="0" w:color="auto"/>
      </w:divBdr>
    </w:div>
    <w:div w:id="1821966451">
      <w:bodyDiv w:val="1"/>
      <w:marLeft w:val="0"/>
      <w:marRight w:val="0"/>
      <w:marTop w:val="0"/>
      <w:marBottom w:val="0"/>
      <w:divBdr>
        <w:top w:val="none" w:sz="0" w:space="0" w:color="auto"/>
        <w:left w:val="none" w:sz="0" w:space="0" w:color="auto"/>
        <w:bottom w:val="none" w:sz="0" w:space="0" w:color="auto"/>
        <w:right w:val="none" w:sz="0" w:space="0" w:color="auto"/>
      </w:divBdr>
    </w:div>
    <w:div w:id="1833180832">
      <w:bodyDiv w:val="1"/>
      <w:marLeft w:val="0"/>
      <w:marRight w:val="0"/>
      <w:marTop w:val="0"/>
      <w:marBottom w:val="0"/>
      <w:divBdr>
        <w:top w:val="none" w:sz="0" w:space="0" w:color="auto"/>
        <w:left w:val="none" w:sz="0" w:space="0" w:color="auto"/>
        <w:bottom w:val="none" w:sz="0" w:space="0" w:color="auto"/>
        <w:right w:val="none" w:sz="0" w:space="0" w:color="auto"/>
      </w:divBdr>
    </w:div>
    <w:div w:id="1843088114">
      <w:bodyDiv w:val="1"/>
      <w:marLeft w:val="0"/>
      <w:marRight w:val="0"/>
      <w:marTop w:val="0"/>
      <w:marBottom w:val="0"/>
      <w:divBdr>
        <w:top w:val="none" w:sz="0" w:space="0" w:color="auto"/>
        <w:left w:val="none" w:sz="0" w:space="0" w:color="auto"/>
        <w:bottom w:val="none" w:sz="0" w:space="0" w:color="auto"/>
        <w:right w:val="none" w:sz="0" w:space="0" w:color="auto"/>
      </w:divBdr>
    </w:div>
    <w:div w:id="1844008066">
      <w:bodyDiv w:val="1"/>
      <w:marLeft w:val="0"/>
      <w:marRight w:val="0"/>
      <w:marTop w:val="0"/>
      <w:marBottom w:val="0"/>
      <w:divBdr>
        <w:top w:val="none" w:sz="0" w:space="0" w:color="auto"/>
        <w:left w:val="none" w:sz="0" w:space="0" w:color="auto"/>
        <w:bottom w:val="none" w:sz="0" w:space="0" w:color="auto"/>
        <w:right w:val="none" w:sz="0" w:space="0" w:color="auto"/>
      </w:divBdr>
    </w:div>
    <w:div w:id="1853765113">
      <w:bodyDiv w:val="1"/>
      <w:marLeft w:val="0"/>
      <w:marRight w:val="0"/>
      <w:marTop w:val="0"/>
      <w:marBottom w:val="0"/>
      <w:divBdr>
        <w:top w:val="none" w:sz="0" w:space="0" w:color="auto"/>
        <w:left w:val="none" w:sz="0" w:space="0" w:color="auto"/>
        <w:bottom w:val="none" w:sz="0" w:space="0" w:color="auto"/>
        <w:right w:val="none" w:sz="0" w:space="0" w:color="auto"/>
      </w:divBdr>
      <w:divsChild>
        <w:div w:id="1032994857">
          <w:marLeft w:val="547"/>
          <w:marRight w:val="0"/>
          <w:marTop w:val="0"/>
          <w:marBottom w:val="0"/>
          <w:divBdr>
            <w:top w:val="none" w:sz="0" w:space="0" w:color="auto"/>
            <w:left w:val="none" w:sz="0" w:space="0" w:color="auto"/>
            <w:bottom w:val="none" w:sz="0" w:space="0" w:color="auto"/>
            <w:right w:val="none" w:sz="0" w:space="0" w:color="auto"/>
          </w:divBdr>
        </w:div>
      </w:divsChild>
    </w:div>
    <w:div w:id="1864247785">
      <w:bodyDiv w:val="1"/>
      <w:marLeft w:val="0"/>
      <w:marRight w:val="0"/>
      <w:marTop w:val="0"/>
      <w:marBottom w:val="0"/>
      <w:divBdr>
        <w:top w:val="none" w:sz="0" w:space="0" w:color="auto"/>
        <w:left w:val="none" w:sz="0" w:space="0" w:color="auto"/>
        <w:bottom w:val="none" w:sz="0" w:space="0" w:color="auto"/>
        <w:right w:val="none" w:sz="0" w:space="0" w:color="auto"/>
      </w:divBdr>
      <w:divsChild>
        <w:div w:id="194585635">
          <w:marLeft w:val="547"/>
          <w:marRight w:val="0"/>
          <w:marTop w:val="0"/>
          <w:marBottom w:val="0"/>
          <w:divBdr>
            <w:top w:val="none" w:sz="0" w:space="0" w:color="auto"/>
            <w:left w:val="none" w:sz="0" w:space="0" w:color="auto"/>
            <w:bottom w:val="none" w:sz="0" w:space="0" w:color="auto"/>
            <w:right w:val="none" w:sz="0" w:space="0" w:color="auto"/>
          </w:divBdr>
        </w:div>
      </w:divsChild>
    </w:div>
    <w:div w:id="1865633183">
      <w:bodyDiv w:val="1"/>
      <w:marLeft w:val="0"/>
      <w:marRight w:val="0"/>
      <w:marTop w:val="0"/>
      <w:marBottom w:val="0"/>
      <w:divBdr>
        <w:top w:val="none" w:sz="0" w:space="0" w:color="auto"/>
        <w:left w:val="none" w:sz="0" w:space="0" w:color="auto"/>
        <w:bottom w:val="none" w:sz="0" w:space="0" w:color="auto"/>
        <w:right w:val="none" w:sz="0" w:space="0" w:color="auto"/>
      </w:divBdr>
      <w:divsChild>
        <w:div w:id="2015261150">
          <w:marLeft w:val="547"/>
          <w:marRight w:val="0"/>
          <w:marTop w:val="0"/>
          <w:marBottom w:val="0"/>
          <w:divBdr>
            <w:top w:val="none" w:sz="0" w:space="0" w:color="auto"/>
            <w:left w:val="none" w:sz="0" w:space="0" w:color="auto"/>
            <w:bottom w:val="none" w:sz="0" w:space="0" w:color="auto"/>
            <w:right w:val="none" w:sz="0" w:space="0" w:color="auto"/>
          </w:divBdr>
        </w:div>
      </w:divsChild>
    </w:div>
    <w:div w:id="1872649116">
      <w:bodyDiv w:val="1"/>
      <w:marLeft w:val="0"/>
      <w:marRight w:val="0"/>
      <w:marTop w:val="0"/>
      <w:marBottom w:val="0"/>
      <w:divBdr>
        <w:top w:val="none" w:sz="0" w:space="0" w:color="auto"/>
        <w:left w:val="none" w:sz="0" w:space="0" w:color="auto"/>
        <w:bottom w:val="none" w:sz="0" w:space="0" w:color="auto"/>
        <w:right w:val="none" w:sz="0" w:space="0" w:color="auto"/>
      </w:divBdr>
      <w:divsChild>
        <w:div w:id="579870602">
          <w:marLeft w:val="547"/>
          <w:marRight w:val="0"/>
          <w:marTop w:val="0"/>
          <w:marBottom w:val="0"/>
          <w:divBdr>
            <w:top w:val="none" w:sz="0" w:space="0" w:color="auto"/>
            <w:left w:val="none" w:sz="0" w:space="0" w:color="auto"/>
            <w:bottom w:val="none" w:sz="0" w:space="0" w:color="auto"/>
            <w:right w:val="none" w:sz="0" w:space="0" w:color="auto"/>
          </w:divBdr>
        </w:div>
      </w:divsChild>
    </w:div>
    <w:div w:id="1887260021">
      <w:bodyDiv w:val="1"/>
      <w:marLeft w:val="0"/>
      <w:marRight w:val="0"/>
      <w:marTop w:val="0"/>
      <w:marBottom w:val="0"/>
      <w:divBdr>
        <w:top w:val="none" w:sz="0" w:space="0" w:color="auto"/>
        <w:left w:val="none" w:sz="0" w:space="0" w:color="auto"/>
        <w:bottom w:val="none" w:sz="0" w:space="0" w:color="auto"/>
        <w:right w:val="none" w:sz="0" w:space="0" w:color="auto"/>
      </w:divBdr>
      <w:divsChild>
        <w:div w:id="1344016061">
          <w:marLeft w:val="547"/>
          <w:marRight w:val="0"/>
          <w:marTop w:val="0"/>
          <w:marBottom w:val="0"/>
          <w:divBdr>
            <w:top w:val="none" w:sz="0" w:space="0" w:color="auto"/>
            <w:left w:val="none" w:sz="0" w:space="0" w:color="auto"/>
            <w:bottom w:val="none" w:sz="0" w:space="0" w:color="auto"/>
            <w:right w:val="none" w:sz="0" w:space="0" w:color="auto"/>
          </w:divBdr>
        </w:div>
      </w:divsChild>
    </w:div>
    <w:div w:id="1889679739">
      <w:bodyDiv w:val="1"/>
      <w:marLeft w:val="0"/>
      <w:marRight w:val="0"/>
      <w:marTop w:val="0"/>
      <w:marBottom w:val="0"/>
      <w:divBdr>
        <w:top w:val="none" w:sz="0" w:space="0" w:color="auto"/>
        <w:left w:val="none" w:sz="0" w:space="0" w:color="auto"/>
        <w:bottom w:val="none" w:sz="0" w:space="0" w:color="auto"/>
        <w:right w:val="none" w:sz="0" w:space="0" w:color="auto"/>
      </w:divBdr>
      <w:divsChild>
        <w:div w:id="778338186">
          <w:marLeft w:val="547"/>
          <w:marRight w:val="0"/>
          <w:marTop w:val="0"/>
          <w:marBottom w:val="0"/>
          <w:divBdr>
            <w:top w:val="none" w:sz="0" w:space="0" w:color="auto"/>
            <w:left w:val="none" w:sz="0" w:space="0" w:color="auto"/>
            <w:bottom w:val="none" w:sz="0" w:space="0" w:color="auto"/>
            <w:right w:val="none" w:sz="0" w:space="0" w:color="auto"/>
          </w:divBdr>
        </w:div>
      </w:divsChild>
    </w:div>
    <w:div w:id="1922329832">
      <w:bodyDiv w:val="1"/>
      <w:marLeft w:val="0"/>
      <w:marRight w:val="0"/>
      <w:marTop w:val="0"/>
      <w:marBottom w:val="0"/>
      <w:divBdr>
        <w:top w:val="none" w:sz="0" w:space="0" w:color="auto"/>
        <w:left w:val="none" w:sz="0" w:space="0" w:color="auto"/>
        <w:bottom w:val="none" w:sz="0" w:space="0" w:color="auto"/>
        <w:right w:val="none" w:sz="0" w:space="0" w:color="auto"/>
      </w:divBdr>
      <w:divsChild>
        <w:div w:id="1704481887">
          <w:marLeft w:val="547"/>
          <w:marRight w:val="0"/>
          <w:marTop w:val="0"/>
          <w:marBottom w:val="0"/>
          <w:divBdr>
            <w:top w:val="none" w:sz="0" w:space="0" w:color="auto"/>
            <w:left w:val="none" w:sz="0" w:space="0" w:color="auto"/>
            <w:bottom w:val="none" w:sz="0" w:space="0" w:color="auto"/>
            <w:right w:val="none" w:sz="0" w:space="0" w:color="auto"/>
          </w:divBdr>
        </w:div>
      </w:divsChild>
    </w:div>
    <w:div w:id="1950434566">
      <w:bodyDiv w:val="1"/>
      <w:marLeft w:val="0"/>
      <w:marRight w:val="0"/>
      <w:marTop w:val="0"/>
      <w:marBottom w:val="0"/>
      <w:divBdr>
        <w:top w:val="none" w:sz="0" w:space="0" w:color="auto"/>
        <w:left w:val="none" w:sz="0" w:space="0" w:color="auto"/>
        <w:bottom w:val="none" w:sz="0" w:space="0" w:color="auto"/>
        <w:right w:val="none" w:sz="0" w:space="0" w:color="auto"/>
      </w:divBdr>
    </w:div>
    <w:div w:id="1956402379">
      <w:bodyDiv w:val="1"/>
      <w:marLeft w:val="0"/>
      <w:marRight w:val="0"/>
      <w:marTop w:val="0"/>
      <w:marBottom w:val="0"/>
      <w:divBdr>
        <w:top w:val="none" w:sz="0" w:space="0" w:color="auto"/>
        <w:left w:val="none" w:sz="0" w:space="0" w:color="auto"/>
        <w:bottom w:val="none" w:sz="0" w:space="0" w:color="auto"/>
        <w:right w:val="none" w:sz="0" w:space="0" w:color="auto"/>
      </w:divBdr>
      <w:divsChild>
        <w:div w:id="1309168851">
          <w:marLeft w:val="547"/>
          <w:marRight w:val="0"/>
          <w:marTop w:val="0"/>
          <w:marBottom w:val="0"/>
          <w:divBdr>
            <w:top w:val="none" w:sz="0" w:space="0" w:color="auto"/>
            <w:left w:val="none" w:sz="0" w:space="0" w:color="auto"/>
            <w:bottom w:val="none" w:sz="0" w:space="0" w:color="auto"/>
            <w:right w:val="none" w:sz="0" w:space="0" w:color="auto"/>
          </w:divBdr>
        </w:div>
        <w:div w:id="100494510">
          <w:marLeft w:val="547"/>
          <w:marRight w:val="0"/>
          <w:marTop w:val="0"/>
          <w:marBottom w:val="0"/>
          <w:divBdr>
            <w:top w:val="none" w:sz="0" w:space="0" w:color="auto"/>
            <w:left w:val="none" w:sz="0" w:space="0" w:color="auto"/>
            <w:bottom w:val="none" w:sz="0" w:space="0" w:color="auto"/>
            <w:right w:val="none" w:sz="0" w:space="0" w:color="auto"/>
          </w:divBdr>
        </w:div>
      </w:divsChild>
    </w:div>
    <w:div w:id="1988708720">
      <w:bodyDiv w:val="1"/>
      <w:marLeft w:val="0"/>
      <w:marRight w:val="0"/>
      <w:marTop w:val="0"/>
      <w:marBottom w:val="0"/>
      <w:divBdr>
        <w:top w:val="none" w:sz="0" w:space="0" w:color="auto"/>
        <w:left w:val="none" w:sz="0" w:space="0" w:color="auto"/>
        <w:bottom w:val="none" w:sz="0" w:space="0" w:color="auto"/>
        <w:right w:val="none" w:sz="0" w:space="0" w:color="auto"/>
      </w:divBdr>
      <w:divsChild>
        <w:div w:id="1203522665">
          <w:marLeft w:val="547"/>
          <w:marRight w:val="0"/>
          <w:marTop w:val="0"/>
          <w:marBottom w:val="0"/>
          <w:divBdr>
            <w:top w:val="none" w:sz="0" w:space="0" w:color="auto"/>
            <w:left w:val="none" w:sz="0" w:space="0" w:color="auto"/>
            <w:bottom w:val="none" w:sz="0" w:space="0" w:color="auto"/>
            <w:right w:val="none" w:sz="0" w:space="0" w:color="auto"/>
          </w:divBdr>
        </w:div>
      </w:divsChild>
    </w:div>
    <w:div w:id="1992638552">
      <w:bodyDiv w:val="1"/>
      <w:marLeft w:val="0"/>
      <w:marRight w:val="0"/>
      <w:marTop w:val="0"/>
      <w:marBottom w:val="0"/>
      <w:divBdr>
        <w:top w:val="none" w:sz="0" w:space="0" w:color="auto"/>
        <w:left w:val="none" w:sz="0" w:space="0" w:color="auto"/>
        <w:bottom w:val="none" w:sz="0" w:space="0" w:color="auto"/>
        <w:right w:val="none" w:sz="0" w:space="0" w:color="auto"/>
      </w:divBdr>
      <w:divsChild>
        <w:div w:id="340746703">
          <w:marLeft w:val="547"/>
          <w:marRight w:val="0"/>
          <w:marTop w:val="0"/>
          <w:marBottom w:val="0"/>
          <w:divBdr>
            <w:top w:val="none" w:sz="0" w:space="0" w:color="auto"/>
            <w:left w:val="none" w:sz="0" w:space="0" w:color="auto"/>
            <w:bottom w:val="none" w:sz="0" w:space="0" w:color="auto"/>
            <w:right w:val="none" w:sz="0" w:space="0" w:color="auto"/>
          </w:divBdr>
        </w:div>
      </w:divsChild>
    </w:div>
    <w:div w:id="2004433324">
      <w:bodyDiv w:val="1"/>
      <w:marLeft w:val="0"/>
      <w:marRight w:val="0"/>
      <w:marTop w:val="0"/>
      <w:marBottom w:val="0"/>
      <w:divBdr>
        <w:top w:val="none" w:sz="0" w:space="0" w:color="auto"/>
        <w:left w:val="none" w:sz="0" w:space="0" w:color="auto"/>
        <w:bottom w:val="none" w:sz="0" w:space="0" w:color="auto"/>
        <w:right w:val="none" w:sz="0" w:space="0" w:color="auto"/>
      </w:divBdr>
    </w:div>
    <w:div w:id="2018533887">
      <w:bodyDiv w:val="1"/>
      <w:marLeft w:val="0"/>
      <w:marRight w:val="0"/>
      <w:marTop w:val="0"/>
      <w:marBottom w:val="0"/>
      <w:divBdr>
        <w:top w:val="none" w:sz="0" w:space="0" w:color="auto"/>
        <w:left w:val="none" w:sz="0" w:space="0" w:color="auto"/>
        <w:bottom w:val="none" w:sz="0" w:space="0" w:color="auto"/>
        <w:right w:val="none" w:sz="0" w:space="0" w:color="auto"/>
      </w:divBdr>
      <w:divsChild>
        <w:div w:id="110713091">
          <w:marLeft w:val="547"/>
          <w:marRight w:val="0"/>
          <w:marTop w:val="0"/>
          <w:marBottom w:val="0"/>
          <w:divBdr>
            <w:top w:val="none" w:sz="0" w:space="0" w:color="auto"/>
            <w:left w:val="none" w:sz="0" w:space="0" w:color="auto"/>
            <w:bottom w:val="none" w:sz="0" w:space="0" w:color="auto"/>
            <w:right w:val="none" w:sz="0" w:space="0" w:color="auto"/>
          </w:divBdr>
        </w:div>
      </w:divsChild>
    </w:div>
    <w:div w:id="2023555755">
      <w:bodyDiv w:val="1"/>
      <w:marLeft w:val="0"/>
      <w:marRight w:val="0"/>
      <w:marTop w:val="0"/>
      <w:marBottom w:val="0"/>
      <w:divBdr>
        <w:top w:val="none" w:sz="0" w:space="0" w:color="auto"/>
        <w:left w:val="none" w:sz="0" w:space="0" w:color="auto"/>
        <w:bottom w:val="none" w:sz="0" w:space="0" w:color="auto"/>
        <w:right w:val="none" w:sz="0" w:space="0" w:color="auto"/>
      </w:divBdr>
    </w:div>
    <w:div w:id="2035301823">
      <w:bodyDiv w:val="1"/>
      <w:marLeft w:val="0"/>
      <w:marRight w:val="0"/>
      <w:marTop w:val="0"/>
      <w:marBottom w:val="0"/>
      <w:divBdr>
        <w:top w:val="none" w:sz="0" w:space="0" w:color="auto"/>
        <w:left w:val="none" w:sz="0" w:space="0" w:color="auto"/>
        <w:bottom w:val="none" w:sz="0" w:space="0" w:color="auto"/>
        <w:right w:val="none" w:sz="0" w:space="0" w:color="auto"/>
      </w:divBdr>
      <w:divsChild>
        <w:div w:id="279995235">
          <w:marLeft w:val="547"/>
          <w:marRight w:val="0"/>
          <w:marTop w:val="0"/>
          <w:marBottom w:val="0"/>
          <w:divBdr>
            <w:top w:val="none" w:sz="0" w:space="0" w:color="auto"/>
            <w:left w:val="none" w:sz="0" w:space="0" w:color="auto"/>
            <w:bottom w:val="none" w:sz="0" w:space="0" w:color="auto"/>
            <w:right w:val="none" w:sz="0" w:space="0" w:color="auto"/>
          </w:divBdr>
        </w:div>
      </w:divsChild>
    </w:div>
    <w:div w:id="2040814077">
      <w:bodyDiv w:val="1"/>
      <w:marLeft w:val="0"/>
      <w:marRight w:val="0"/>
      <w:marTop w:val="0"/>
      <w:marBottom w:val="0"/>
      <w:divBdr>
        <w:top w:val="none" w:sz="0" w:space="0" w:color="auto"/>
        <w:left w:val="none" w:sz="0" w:space="0" w:color="auto"/>
        <w:bottom w:val="none" w:sz="0" w:space="0" w:color="auto"/>
        <w:right w:val="none" w:sz="0" w:space="0" w:color="auto"/>
      </w:divBdr>
    </w:div>
    <w:div w:id="2067872419">
      <w:bodyDiv w:val="1"/>
      <w:marLeft w:val="0"/>
      <w:marRight w:val="0"/>
      <w:marTop w:val="0"/>
      <w:marBottom w:val="0"/>
      <w:divBdr>
        <w:top w:val="none" w:sz="0" w:space="0" w:color="auto"/>
        <w:left w:val="none" w:sz="0" w:space="0" w:color="auto"/>
        <w:bottom w:val="none" w:sz="0" w:space="0" w:color="auto"/>
        <w:right w:val="none" w:sz="0" w:space="0" w:color="auto"/>
      </w:divBdr>
      <w:divsChild>
        <w:div w:id="1561018880">
          <w:marLeft w:val="547"/>
          <w:marRight w:val="0"/>
          <w:marTop w:val="0"/>
          <w:marBottom w:val="0"/>
          <w:divBdr>
            <w:top w:val="none" w:sz="0" w:space="0" w:color="auto"/>
            <w:left w:val="none" w:sz="0" w:space="0" w:color="auto"/>
            <w:bottom w:val="none" w:sz="0" w:space="0" w:color="auto"/>
            <w:right w:val="none" w:sz="0" w:space="0" w:color="auto"/>
          </w:divBdr>
        </w:div>
        <w:div w:id="2054384346">
          <w:marLeft w:val="547"/>
          <w:marRight w:val="0"/>
          <w:marTop w:val="0"/>
          <w:marBottom w:val="0"/>
          <w:divBdr>
            <w:top w:val="none" w:sz="0" w:space="0" w:color="auto"/>
            <w:left w:val="none" w:sz="0" w:space="0" w:color="auto"/>
            <w:bottom w:val="none" w:sz="0" w:space="0" w:color="auto"/>
            <w:right w:val="none" w:sz="0" w:space="0" w:color="auto"/>
          </w:divBdr>
        </w:div>
        <w:div w:id="584192161">
          <w:marLeft w:val="547"/>
          <w:marRight w:val="0"/>
          <w:marTop w:val="0"/>
          <w:marBottom w:val="0"/>
          <w:divBdr>
            <w:top w:val="none" w:sz="0" w:space="0" w:color="auto"/>
            <w:left w:val="none" w:sz="0" w:space="0" w:color="auto"/>
            <w:bottom w:val="none" w:sz="0" w:space="0" w:color="auto"/>
            <w:right w:val="none" w:sz="0" w:space="0" w:color="auto"/>
          </w:divBdr>
        </w:div>
      </w:divsChild>
    </w:div>
    <w:div w:id="2090224367">
      <w:bodyDiv w:val="1"/>
      <w:marLeft w:val="0"/>
      <w:marRight w:val="0"/>
      <w:marTop w:val="0"/>
      <w:marBottom w:val="0"/>
      <w:divBdr>
        <w:top w:val="none" w:sz="0" w:space="0" w:color="auto"/>
        <w:left w:val="none" w:sz="0" w:space="0" w:color="auto"/>
        <w:bottom w:val="none" w:sz="0" w:space="0" w:color="auto"/>
        <w:right w:val="none" w:sz="0" w:space="0" w:color="auto"/>
      </w:divBdr>
    </w:div>
    <w:div w:id="2128772610">
      <w:bodyDiv w:val="1"/>
      <w:marLeft w:val="0"/>
      <w:marRight w:val="0"/>
      <w:marTop w:val="0"/>
      <w:marBottom w:val="0"/>
      <w:divBdr>
        <w:top w:val="none" w:sz="0" w:space="0" w:color="auto"/>
        <w:left w:val="none" w:sz="0" w:space="0" w:color="auto"/>
        <w:bottom w:val="none" w:sz="0" w:space="0" w:color="auto"/>
        <w:right w:val="none" w:sz="0" w:space="0" w:color="auto"/>
      </w:divBdr>
    </w:div>
    <w:div w:id="2131169486">
      <w:bodyDiv w:val="1"/>
      <w:marLeft w:val="0"/>
      <w:marRight w:val="0"/>
      <w:marTop w:val="0"/>
      <w:marBottom w:val="0"/>
      <w:divBdr>
        <w:top w:val="none" w:sz="0" w:space="0" w:color="auto"/>
        <w:left w:val="none" w:sz="0" w:space="0" w:color="auto"/>
        <w:bottom w:val="none" w:sz="0" w:space="0" w:color="auto"/>
        <w:right w:val="none" w:sz="0" w:space="0" w:color="auto"/>
      </w:divBdr>
      <w:divsChild>
        <w:div w:id="14906299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image" Target="media/image16.jpeg"/><Relationship Id="rId21" Type="http://schemas.openxmlformats.org/officeDocument/2006/relationships/hyperlink" Target="https://www.krasotaimedicina.ru/diseases/zabolevanija_gastroenterologia/anorexia" TargetMode="Externa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image" Target="media/image8.jpeg"/><Relationship Id="rId68" Type="http://schemas.openxmlformats.org/officeDocument/2006/relationships/diagramColors" Target="diagrams/colors10.xml"/><Relationship Id="rId84" Type="http://schemas.microsoft.com/office/2007/relationships/diagramDrawing" Target="diagrams/drawing11.xml"/><Relationship Id="rId89" Type="http://schemas.microsoft.com/office/2007/relationships/diagramDrawing" Target="diagrams/drawing12.xml"/><Relationship Id="rId112" Type="http://schemas.openxmlformats.org/officeDocument/2006/relationships/diagramQuickStyle" Target="diagrams/quickStyle16.xml"/><Relationship Id="rId16" Type="http://schemas.microsoft.com/office/2007/relationships/diagramDrawing" Target="diagrams/drawing1.xml"/><Relationship Id="rId107" Type="http://schemas.openxmlformats.org/officeDocument/2006/relationships/diagramQuickStyle" Target="diagrams/quickStyle15.xml"/><Relationship Id="rId11" Type="http://schemas.openxmlformats.org/officeDocument/2006/relationships/hyperlink" Target="https://ru.wikipedia.org/wiki/%D0%A1%D0%BE%D1%86%D0%B8%D0%B0%D0%BB%D1%8C%D0%BD%D0%B0%D1%8F_%D1%80%D0%BE%D0%BB%D1%8C" TargetMode="External"/><Relationship Id="rId32" Type="http://schemas.openxmlformats.org/officeDocument/2006/relationships/diagramData" Target="diagrams/data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Data" Target="diagrams/data9.xml"/><Relationship Id="rId74" Type="http://schemas.openxmlformats.org/officeDocument/2006/relationships/hyperlink" Target="http://spiritual_culture.academic.ru/2161/%D0%A1%D1%82%D1%80%D0%B0%D1%85" TargetMode="External"/><Relationship Id="rId79" Type="http://schemas.openxmlformats.org/officeDocument/2006/relationships/hyperlink" Target="https://dic.academic.ru/dic.nsf/ruwiki/939339" TargetMode="External"/><Relationship Id="rId102" Type="http://schemas.openxmlformats.org/officeDocument/2006/relationships/image" Target="media/image12.jpeg"/><Relationship Id="rId123" Type="http://schemas.openxmlformats.org/officeDocument/2006/relationships/image" Target="media/image21.jpeg"/><Relationship Id="rId5" Type="http://schemas.openxmlformats.org/officeDocument/2006/relationships/settings" Target="settings.xml"/><Relationship Id="rId61" Type="http://schemas.openxmlformats.org/officeDocument/2006/relationships/diagramColors" Target="diagrams/colors9.xml"/><Relationship Id="rId82" Type="http://schemas.openxmlformats.org/officeDocument/2006/relationships/diagramQuickStyle" Target="diagrams/quickStyle11.xml"/><Relationship Id="rId90" Type="http://schemas.openxmlformats.org/officeDocument/2006/relationships/diagramData" Target="diagrams/data13.xml"/><Relationship Id="rId95" Type="http://schemas.openxmlformats.org/officeDocument/2006/relationships/diagramData" Target="diagrams/data14.xml"/><Relationship Id="rId19" Type="http://schemas.openxmlformats.org/officeDocument/2006/relationships/image" Target="media/image4.jpeg"/><Relationship Id="rId14" Type="http://schemas.openxmlformats.org/officeDocument/2006/relationships/diagramQuickStyle" Target="diagrams/quickStyle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image" Target="media/image9.jpeg"/><Relationship Id="rId69" Type="http://schemas.microsoft.com/office/2007/relationships/diagramDrawing" Target="diagrams/drawing10.xml"/><Relationship Id="rId77" Type="http://schemas.openxmlformats.org/officeDocument/2006/relationships/hyperlink" Target="https://ru.wikipedia.org/wiki/%D0%98%D0%BD%D1%84%D0%BE%D1%80%D0%BC%D0%B0%D1%86%D0%B8%D1%8F" TargetMode="External"/><Relationship Id="rId100" Type="http://schemas.openxmlformats.org/officeDocument/2006/relationships/image" Target="media/image10.png"/><Relationship Id="rId105" Type="http://schemas.openxmlformats.org/officeDocument/2006/relationships/diagramData" Target="diagrams/data15.xml"/><Relationship Id="rId113" Type="http://schemas.openxmlformats.org/officeDocument/2006/relationships/diagramColors" Target="diagrams/colors16.xml"/><Relationship Id="rId118" Type="http://schemas.openxmlformats.org/officeDocument/2006/relationships/image" Target="media/image17.png"/><Relationship Id="rId8" Type="http://schemas.openxmlformats.org/officeDocument/2006/relationships/endnotes" Target="endnotes.xml"/><Relationship Id="rId51" Type="http://schemas.microsoft.com/office/2007/relationships/diagramDrawing" Target="diagrams/drawing7.xml"/><Relationship Id="rId72" Type="http://schemas.openxmlformats.org/officeDocument/2006/relationships/hyperlink" Target="http://spiritual_culture.academic.ru/2324/%D0%A4%D0%B0%D0%BD%D1%82%D0%B0%D0%B7%D0%B8%D1%8F" TargetMode="External"/><Relationship Id="rId80" Type="http://schemas.openxmlformats.org/officeDocument/2006/relationships/diagramData" Target="diagrams/data11.xml"/><Relationship Id="rId85" Type="http://schemas.openxmlformats.org/officeDocument/2006/relationships/diagramData" Target="diagrams/data12.xml"/><Relationship Id="rId93" Type="http://schemas.openxmlformats.org/officeDocument/2006/relationships/diagramColors" Target="diagrams/colors13.xml"/><Relationship Id="rId98" Type="http://schemas.openxmlformats.org/officeDocument/2006/relationships/diagramColors" Target="diagrams/colors14.xml"/><Relationship Id="rId12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Layout" Target="diagrams/layout9.xml"/><Relationship Id="rId67" Type="http://schemas.openxmlformats.org/officeDocument/2006/relationships/diagramQuickStyle" Target="diagrams/quickStyle10.xml"/><Relationship Id="rId103" Type="http://schemas.openxmlformats.org/officeDocument/2006/relationships/image" Target="media/image13.jpeg"/><Relationship Id="rId108" Type="http://schemas.openxmlformats.org/officeDocument/2006/relationships/diagramColors" Target="diagrams/colors15.xml"/><Relationship Id="rId116" Type="http://schemas.microsoft.com/office/2007/relationships/hdphoto" Target="media/hdphoto1.wdp"/><Relationship Id="rId124" Type="http://schemas.openxmlformats.org/officeDocument/2006/relationships/fontTable" Target="fontTable.xml"/><Relationship Id="rId20" Type="http://schemas.openxmlformats.org/officeDocument/2006/relationships/image" Target="media/image5.jpeg"/><Relationship Id="rId41" Type="http://schemas.microsoft.com/office/2007/relationships/diagramDrawing" Target="diagrams/drawing5.xml"/><Relationship Id="rId54" Type="http://schemas.openxmlformats.org/officeDocument/2006/relationships/diagramQuickStyle" Target="diagrams/quickStyle8.xml"/><Relationship Id="rId62" Type="http://schemas.microsoft.com/office/2007/relationships/diagramDrawing" Target="diagrams/drawing9.xml"/><Relationship Id="rId70" Type="http://schemas.openxmlformats.org/officeDocument/2006/relationships/hyperlink" Target="http://spiritual_culture.academic.ru/993/%D0%9A%D0%B0%D0%BF%D1%80%D0%B8%D0%B7" TargetMode="External"/><Relationship Id="rId75" Type="http://schemas.openxmlformats.org/officeDocument/2006/relationships/hyperlink" Target="http://spiritual_culture.academic.ru/790/%D0%96%D0%B5%D0%BB%D0%B0%D0%BD%D0%B8%D0%B5" TargetMode="External"/><Relationship Id="rId83" Type="http://schemas.openxmlformats.org/officeDocument/2006/relationships/diagramColors" Target="diagrams/colors11.xml"/><Relationship Id="rId88" Type="http://schemas.openxmlformats.org/officeDocument/2006/relationships/diagramColors" Target="diagrams/colors12.xml"/><Relationship Id="rId91" Type="http://schemas.openxmlformats.org/officeDocument/2006/relationships/diagramLayout" Target="diagrams/layout13.xml"/><Relationship Id="rId96" Type="http://schemas.openxmlformats.org/officeDocument/2006/relationships/diagramLayout" Target="diagrams/layout14.xml"/><Relationship Id="rId111" Type="http://schemas.openxmlformats.org/officeDocument/2006/relationships/diagramLayout" Target="diagrams/layout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diagramQuickStyle" Target="diagrams/quickStyle7.xml"/><Relationship Id="rId57" Type="http://schemas.openxmlformats.org/officeDocument/2006/relationships/image" Target="media/image7.jpeg"/><Relationship Id="rId106" Type="http://schemas.openxmlformats.org/officeDocument/2006/relationships/diagramLayout" Target="diagrams/layout15.xml"/><Relationship Id="rId114" Type="http://schemas.microsoft.com/office/2007/relationships/diagramDrawing" Target="diagrams/drawing16.xml"/><Relationship Id="rId119" Type="http://schemas.openxmlformats.org/officeDocument/2006/relationships/oleObject" Target="embeddings/oleObject1.bin"/><Relationship Id="rId10" Type="http://schemas.openxmlformats.org/officeDocument/2006/relationships/hyperlink" Target="https://ru.wikipedia.org/wiki/%D0%A1%D0%BE%D1%86%D0%B8%D0%B0%D0%BB%D1%8C%D0%BD%D0%B0%D1%8F_%D1%81%D1%80%D0%B5%D0%B4%D0%B0" TargetMode="External"/><Relationship Id="rId31" Type="http://schemas.microsoft.com/office/2007/relationships/diagramDrawing" Target="diagrams/drawing3.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QuickStyle" Target="diagrams/quickStyle9.xml"/><Relationship Id="rId65" Type="http://schemas.openxmlformats.org/officeDocument/2006/relationships/diagramData" Target="diagrams/data10.xml"/><Relationship Id="rId73" Type="http://schemas.openxmlformats.org/officeDocument/2006/relationships/hyperlink" Target="http://spiritual_culture.academic.ru/1264/%D0%9C%D0%B8%D1%80" TargetMode="External"/><Relationship Id="rId78" Type="http://schemas.openxmlformats.org/officeDocument/2006/relationships/hyperlink" Target="https://dic.academic.ru/dic.nsf/ruwiki/195044" TargetMode="External"/><Relationship Id="rId81" Type="http://schemas.openxmlformats.org/officeDocument/2006/relationships/diagramLayout" Target="diagrams/layout11.xml"/><Relationship Id="rId86" Type="http://schemas.openxmlformats.org/officeDocument/2006/relationships/diagramLayout" Target="diagrams/layout12.xml"/><Relationship Id="rId94" Type="http://schemas.microsoft.com/office/2007/relationships/diagramDrawing" Target="diagrams/drawing13.xml"/><Relationship Id="rId99" Type="http://schemas.microsoft.com/office/2007/relationships/diagramDrawing" Target="diagrams/drawing14.xml"/><Relationship Id="rId101" Type="http://schemas.openxmlformats.org/officeDocument/2006/relationships/image" Target="media/image11.jpeg"/><Relationship Id="rId122"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3.jpeg"/><Relationship Id="rId39" Type="http://schemas.openxmlformats.org/officeDocument/2006/relationships/diagramQuickStyle" Target="diagrams/quickStyle5.xml"/><Relationship Id="rId109" Type="http://schemas.microsoft.com/office/2007/relationships/diagramDrawing" Target="diagrams/drawing15.xml"/><Relationship Id="rId34" Type="http://schemas.openxmlformats.org/officeDocument/2006/relationships/diagramQuickStyle" Target="diagrams/quickStyle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hyperlink" Target="http://spiritual_culture.academic.ru/1576/%D0%9E%D1%82%D0%BD%D0%BE%D1%88%D0%B5%D0%BD%D0%B8%D0%B5" TargetMode="External"/><Relationship Id="rId97" Type="http://schemas.openxmlformats.org/officeDocument/2006/relationships/diagramQuickStyle" Target="diagrams/quickStyle14.xml"/><Relationship Id="rId104" Type="http://schemas.openxmlformats.org/officeDocument/2006/relationships/image" Target="media/image14.jpeg"/><Relationship Id="rId120" Type="http://schemas.openxmlformats.org/officeDocument/2006/relationships/image" Target="media/image18.jpe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piritual_culture.academic.ru/1169/%D0%9B%D0%BE%D0%B6%D1%8C" TargetMode="External"/><Relationship Id="rId92" Type="http://schemas.openxmlformats.org/officeDocument/2006/relationships/diagramQuickStyle" Target="diagrams/quickStyle13.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openxmlformats.org/officeDocument/2006/relationships/diagramLayout" Target="diagrams/layout10.xml"/><Relationship Id="rId87" Type="http://schemas.openxmlformats.org/officeDocument/2006/relationships/diagramQuickStyle" Target="diagrams/quickStyle12.xml"/><Relationship Id="rId110" Type="http://schemas.openxmlformats.org/officeDocument/2006/relationships/diagramData" Target="diagrams/data16.xml"/><Relationship Id="rId115" Type="http://schemas.openxmlformats.org/officeDocument/2006/relationships/image" Target="media/image15.png"/></Relationships>
</file>

<file path=word/diagrams/_rels/data6.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18145F-C59F-489B-97BC-D4A284B7D513}" type="doc">
      <dgm:prSet loTypeId="urn:microsoft.com/office/officeart/2005/8/layout/radial5" loCatId="cycle" qsTypeId="urn:microsoft.com/office/officeart/2005/8/quickstyle/3d1" qsCatId="3D" csTypeId="urn:microsoft.com/office/officeart/2005/8/colors/colorful5" csCatId="colorful" phldr="1"/>
      <dgm:spPr/>
      <dgm:t>
        <a:bodyPr/>
        <a:lstStyle/>
        <a:p>
          <a:endParaRPr lang="ru-RU"/>
        </a:p>
      </dgm:t>
    </dgm:pt>
    <dgm:pt modelId="{E0F9017B-4554-4934-8873-78F9C66B9FAE}">
      <dgm:prSet phldrT="[Текст]" custT="1"/>
      <dgm:spPr>
        <a:solidFill>
          <a:srgbClr val="FF3399"/>
        </a:solidFill>
      </dgm:spPr>
      <dgm:t>
        <a:bodyPr/>
        <a:lstStyle/>
        <a:p>
          <a:r>
            <a:rPr lang="ru-RU" sz="1100" b="1" baseline="0" dirty="0">
              <a:solidFill>
                <a:sysClr val="windowText" lastClr="000000"/>
              </a:solidFill>
              <a:latin typeface="Times New Roman" panose="02020603050405020304" pitchFamily="18" charset="0"/>
              <a:cs typeface="Times New Roman" panose="02020603050405020304" pitchFamily="18" charset="0"/>
            </a:rPr>
            <a:t>ОТКЛОНЯЮЩЕЕСЯ ПОВЕДЕНИЕ </a:t>
          </a:r>
        </a:p>
      </dgm:t>
    </dgm:pt>
    <dgm:pt modelId="{BE452696-7484-4F5E-94B2-A723DC5A1880}" type="parTrans" cxnId="{91CCA9D0-F34D-4AC9-95D4-BB1C1ED44B53}">
      <dgm:prSet/>
      <dgm:spPr/>
      <dgm:t>
        <a:bodyPr/>
        <a:lstStyle/>
        <a:p>
          <a:endParaRPr lang="ru-RU"/>
        </a:p>
      </dgm:t>
    </dgm:pt>
    <dgm:pt modelId="{E8BA6EB9-EED4-4A36-B699-D13BED16D450}" type="sibTrans" cxnId="{91CCA9D0-F34D-4AC9-95D4-BB1C1ED44B53}">
      <dgm:prSet/>
      <dgm:spPr/>
      <dgm:t>
        <a:bodyPr/>
        <a:lstStyle/>
        <a:p>
          <a:endParaRPr lang="ru-RU"/>
        </a:p>
      </dgm:t>
    </dgm:pt>
    <dgm:pt modelId="{78C229C6-983E-43E2-AFAE-B9218795294E}">
      <dgm:prSet phldrT="[Текст]" custT="1"/>
      <dgm:spPr/>
      <dgm:t>
        <a:bodyPr/>
        <a:lstStyle/>
        <a:p>
          <a:r>
            <a:rPr lang="ru-RU" sz="1200" b="1" baseline="0" dirty="0">
              <a:solidFill>
                <a:sysClr val="windowText" lastClr="000000"/>
              </a:solidFill>
              <a:latin typeface="Times New Roman" panose="02020603050405020304" pitchFamily="18" charset="0"/>
              <a:cs typeface="Times New Roman" panose="02020603050405020304" pitchFamily="18" charset="0"/>
            </a:rPr>
            <a:t>Социально-психологическая дезадаптация </a:t>
          </a:r>
          <a:endParaRPr lang="ru-RU" sz="1200" baseline="0" dirty="0">
            <a:solidFill>
              <a:sysClr val="windowText" lastClr="000000"/>
            </a:solidFill>
            <a:latin typeface="Times New Roman" panose="02020603050405020304" pitchFamily="18" charset="0"/>
            <a:cs typeface="Times New Roman" panose="02020603050405020304" pitchFamily="18" charset="0"/>
          </a:endParaRPr>
        </a:p>
      </dgm:t>
    </dgm:pt>
    <dgm:pt modelId="{E2B389DB-6BD3-47BC-B24F-C9003F22B687}" type="parTrans" cxnId="{80606E90-A6DB-432C-A207-43BEFAB64870}">
      <dgm:prSet/>
      <dgm:spPr/>
      <dgm:t>
        <a:bodyPr/>
        <a:lstStyle/>
        <a:p>
          <a:endParaRPr lang="ru-RU"/>
        </a:p>
      </dgm:t>
    </dgm:pt>
    <dgm:pt modelId="{ABBDD0D8-7DD6-42E5-A93B-A5DEB04D09B5}" type="sibTrans" cxnId="{80606E90-A6DB-432C-A207-43BEFAB64870}">
      <dgm:prSet/>
      <dgm:spPr/>
      <dgm:t>
        <a:bodyPr/>
        <a:lstStyle/>
        <a:p>
          <a:endParaRPr lang="ru-RU"/>
        </a:p>
      </dgm:t>
    </dgm:pt>
    <dgm:pt modelId="{F3BD45C9-CAD8-4E22-85EC-3AD7C3B59D0E}">
      <dgm:prSet phldrT="[Текст]" custT="1"/>
      <dgm:spPr/>
      <dgm:t>
        <a:bodyPr/>
        <a:lstStyle/>
        <a:p>
          <a:r>
            <a:rPr lang="ru-RU" sz="1200" b="1" baseline="0" dirty="0">
              <a:solidFill>
                <a:sysClr val="windowText" lastClr="000000"/>
              </a:solidFill>
              <a:latin typeface="Times New Roman" panose="02020603050405020304" pitchFamily="18" charset="0"/>
              <a:cs typeface="Times New Roman" panose="02020603050405020304" pitchFamily="18" charset="0"/>
            </a:rPr>
            <a:t>Социально-психологическая дезадаптация</a:t>
          </a:r>
          <a:endParaRPr lang="ru-RU" sz="1200" baseline="0" dirty="0">
            <a:solidFill>
              <a:sysClr val="windowText" lastClr="000000"/>
            </a:solidFill>
            <a:latin typeface="Times New Roman" panose="02020603050405020304" pitchFamily="18" charset="0"/>
            <a:cs typeface="Times New Roman" panose="02020603050405020304" pitchFamily="18" charset="0"/>
          </a:endParaRPr>
        </a:p>
      </dgm:t>
    </dgm:pt>
    <dgm:pt modelId="{BB79072C-BA54-4483-9718-005E94CE519A}" type="parTrans" cxnId="{F75A4084-0A34-463C-B3EE-C7F0AA3FC71D}">
      <dgm:prSet/>
      <dgm:spPr/>
      <dgm:t>
        <a:bodyPr/>
        <a:lstStyle/>
        <a:p>
          <a:endParaRPr lang="ru-RU"/>
        </a:p>
      </dgm:t>
    </dgm:pt>
    <dgm:pt modelId="{EBD35A97-C136-46B5-855C-2DA8AF08ACA7}" type="sibTrans" cxnId="{F75A4084-0A34-463C-B3EE-C7F0AA3FC71D}">
      <dgm:prSet/>
      <dgm:spPr/>
      <dgm:t>
        <a:bodyPr/>
        <a:lstStyle/>
        <a:p>
          <a:endParaRPr lang="ru-RU"/>
        </a:p>
      </dgm:t>
    </dgm:pt>
    <dgm:pt modelId="{F6BF2389-8C79-470D-B893-08C874C4DD4B}" type="pres">
      <dgm:prSet presAssocID="{2E18145F-C59F-489B-97BC-D4A284B7D513}" presName="Name0" presStyleCnt="0">
        <dgm:presLayoutVars>
          <dgm:chMax val="1"/>
          <dgm:dir/>
          <dgm:animLvl val="ctr"/>
          <dgm:resizeHandles val="exact"/>
        </dgm:presLayoutVars>
      </dgm:prSet>
      <dgm:spPr/>
      <dgm:t>
        <a:bodyPr/>
        <a:lstStyle/>
        <a:p>
          <a:endParaRPr lang="ru-RU"/>
        </a:p>
      </dgm:t>
    </dgm:pt>
    <dgm:pt modelId="{D68D502D-BCC6-4AB1-BCC4-2319402C482D}" type="pres">
      <dgm:prSet presAssocID="{E0F9017B-4554-4934-8873-78F9C66B9FAE}" presName="centerShape" presStyleLbl="node0" presStyleIdx="0" presStyleCnt="1" custScaleX="395664" custScaleY="355929" custLinFactNeighborX="5705" custLinFactNeighborY="5701"/>
      <dgm:spPr/>
      <dgm:t>
        <a:bodyPr/>
        <a:lstStyle/>
        <a:p>
          <a:endParaRPr lang="ru-RU"/>
        </a:p>
      </dgm:t>
    </dgm:pt>
    <dgm:pt modelId="{314C7FCA-A955-4D4D-8ED2-225D0CF65393}" type="pres">
      <dgm:prSet presAssocID="{E2B389DB-6BD3-47BC-B24F-C9003F22B687}" presName="parTrans" presStyleLbl="sibTrans2D1" presStyleIdx="0" presStyleCnt="2" custScaleX="196565" custScaleY="267898" custLinFactNeighborX="8023"/>
      <dgm:spPr/>
      <dgm:t>
        <a:bodyPr/>
        <a:lstStyle/>
        <a:p>
          <a:endParaRPr lang="ru-RU"/>
        </a:p>
      </dgm:t>
    </dgm:pt>
    <dgm:pt modelId="{4F834440-8374-4120-A16C-C5644A43571C}" type="pres">
      <dgm:prSet presAssocID="{E2B389DB-6BD3-47BC-B24F-C9003F22B687}" presName="connectorText" presStyleLbl="sibTrans2D1" presStyleIdx="0" presStyleCnt="2"/>
      <dgm:spPr/>
      <dgm:t>
        <a:bodyPr/>
        <a:lstStyle/>
        <a:p>
          <a:endParaRPr lang="ru-RU"/>
        </a:p>
      </dgm:t>
    </dgm:pt>
    <dgm:pt modelId="{FA291CF7-9A3A-4672-B7DF-AFE15AFE874C}" type="pres">
      <dgm:prSet presAssocID="{78C229C6-983E-43E2-AFAE-B9218795294E}" presName="node" presStyleLbl="node1" presStyleIdx="0" presStyleCnt="2" custScaleX="308939" custScaleY="279818" custRadScaleRad="289083" custRadScaleInc="101807">
        <dgm:presLayoutVars>
          <dgm:bulletEnabled val="1"/>
        </dgm:presLayoutVars>
      </dgm:prSet>
      <dgm:spPr/>
      <dgm:t>
        <a:bodyPr/>
        <a:lstStyle/>
        <a:p>
          <a:endParaRPr lang="ru-RU"/>
        </a:p>
      </dgm:t>
    </dgm:pt>
    <dgm:pt modelId="{13F1CE32-0006-478C-85FF-7B8F462AF8AB}" type="pres">
      <dgm:prSet presAssocID="{BB79072C-BA54-4483-9718-005E94CE519A}" presName="parTrans" presStyleLbl="sibTrans2D1" presStyleIdx="1" presStyleCnt="2" custAng="10774350" custScaleX="169991" custScaleY="243775" custLinFactNeighborX="-3005" custLinFactNeighborY="-14627"/>
      <dgm:spPr/>
      <dgm:t>
        <a:bodyPr/>
        <a:lstStyle/>
        <a:p>
          <a:endParaRPr lang="ru-RU"/>
        </a:p>
      </dgm:t>
    </dgm:pt>
    <dgm:pt modelId="{4081AAB5-E352-4479-B549-F73C8BD3047D}" type="pres">
      <dgm:prSet presAssocID="{BB79072C-BA54-4483-9718-005E94CE519A}" presName="connectorText" presStyleLbl="sibTrans2D1" presStyleIdx="1" presStyleCnt="2"/>
      <dgm:spPr/>
      <dgm:t>
        <a:bodyPr/>
        <a:lstStyle/>
        <a:p>
          <a:endParaRPr lang="ru-RU"/>
        </a:p>
      </dgm:t>
    </dgm:pt>
    <dgm:pt modelId="{1F2705DA-8530-4903-A895-5EC711940EE5}" type="pres">
      <dgm:prSet presAssocID="{F3BD45C9-CAD8-4E22-85EC-3AD7C3B59D0E}" presName="node" presStyleLbl="node1" presStyleIdx="1" presStyleCnt="2" custScaleX="317953" custScaleY="294886" custRadScaleRad="280832" custRadScaleInc="97661">
        <dgm:presLayoutVars>
          <dgm:bulletEnabled val="1"/>
        </dgm:presLayoutVars>
      </dgm:prSet>
      <dgm:spPr/>
      <dgm:t>
        <a:bodyPr/>
        <a:lstStyle/>
        <a:p>
          <a:endParaRPr lang="ru-RU"/>
        </a:p>
      </dgm:t>
    </dgm:pt>
  </dgm:ptLst>
  <dgm:cxnLst>
    <dgm:cxn modelId="{80606E90-A6DB-432C-A207-43BEFAB64870}" srcId="{E0F9017B-4554-4934-8873-78F9C66B9FAE}" destId="{78C229C6-983E-43E2-AFAE-B9218795294E}" srcOrd="0" destOrd="0" parTransId="{E2B389DB-6BD3-47BC-B24F-C9003F22B687}" sibTransId="{ABBDD0D8-7DD6-42E5-A93B-A5DEB04D09B5}"/>
    <dgm:cxn modelId="{0E192F57-EEDE-4E3B-8EFD-AF6D84F1DE38}" type="presOf" srcId="{2E18145F-C59F-489B-97BC-D4A284B7D513}" destId="{F6BF2389-8C79-470D-B893-08C874C4DD4B}" srcOrd="0" destOrd="0" presId="urn:microsoft.com/office/officeart/2005/8/layout/radial5"/>
    <dgm:cxn modelId="{2BC3CF02-1B02-4450-B80F-FBE5B6526FE5}" type="presOf" srcId="{BB79072C-BA54-4483-9718-005E94CE519A}" destId="{13F1CE32-0006-478C-85FF-7B8F462AF8AB}" srcOrd="0" destOrd="0" presId="urn:microsoft.com/office/officeart/2005/8/layout/radial5"/>
    <dgm:cxn modelId="{AF96E25E-323C-4E71-9E70-8ED2F2590286}" type="presOf" srcId="{E2B389DB-6BD3-47BC-B24F-C9003F22B687}" destId="{4F834440-8374-4120-A16C-C5644A43571C}" srcOrd="1" destOrd="0" presId="urn:microsoft.com/office/officeart/2005/8/layout/radial5"/>
    <dgm:cxn modelId="{EC7A6E63-EF0F-408E-893A-E1B86A200665}" type="presOf" srcId="{F3BD45C9-CAD8-4E22-85EC-3AD7C3B59D0E}" destId="{1F2705DA-8530-4903-A895-5EC711940EE5}" srcOrd="0" destOrd="0" presId="urn:microsoft.com/office/officeart/2005/8/layout/radial5"/>
    <dgm:cxn modelId="{CF970CF9-D7D4-4BD3-B51D-9DE0550C55FB}" type="presOf" srcId="{78C229C6-983E-43E2-AFAE-B9218795294E}" destId="{FA291CF7-9A3A-4672-B7DF-AFE15AFE874C}" srcOrd="0" destOrd="0" presId="urn:microsoft.com/office/officeart/2005/8/layout/radial5"/>
    <dgm:cxn modelId="{F75A4084-0A34-463C-B3EE-C7F0AA3FC71D}" srcId="{E0F9017B-4554-4934-8873-78F9C66B9FAE}" destId="{F3BD45C9-CAD8-4E22-85EC-3AD7C3B59D0E}" srcOrd="1" destOrd="0" parTransId="{BB79072C-BA54-4483-9718-005E94CE519A}" sibTransId="{EBD35A97-C136-46B5-855C-2DA8AF08ACA7}"/>
    <dgm:cxn modelId="{1F310175-598B-4452-B6D0-231C66ADDCC6}" type="presOf" srcId="{BB79072C-BA54-4483-9718-005E94CE519A}" destId="{4081AAB5-E352-4479-B549-F73C8BD3047D}" srcOrd="1" destOrd="0" presId="urn:microsoft.com/office/officeart/2005/8/layout/radial5"/>
    <dgm:cxn modelId="{C8BADD10-0AF0-46D2-A002-53E50C8952C2}" type="presOf" srcId="{E0F9017B-4554-4934-8873-78F9C66B9FAE}" destId="{D68D502D-BCC6-4AB1-BCC4-2319402C482D}" srcOrd="0" destOrd="0" presId="urn:microsoft.com/office/officeart/2005/8/layout/radial5"/>
    <dgm:cxn modelId="{C38CBFDB-BE06-4B00-89CF-85F07836BEC1}" type="presOf" srcId="{E2B389DB-6BD3-47BC-B24F-C9003F22B687}" destId="{314C7FCA-A955-4D4D-8ED2-225D0CF65393}" srcOrd="0" destOrd="0" presId="urn:microsoft.com/office/officeart/2005/8/layout/radial5"/>
    <dgm:cxn modelId="{91CCA9D0-F34D-4AC9-95D4-BB1C1ED44B53}" srcId="{2E18145F-C59F-489B-97BC-D4A284B7D513}" destId="{E0F9017B-4554-4934-8873-78F9C66B9FAE}" srcOrd="0" destOrd="0" parTransId="{BE452696-7484-4F5E-94B2-A723DC5A1880}" sibTransId="{E8BA6EB9-EED4-4A36-B699-D13BED16D450}"/>
    <dgm:cxn modelId="{0E55DFB1-2EB8-4287-B5F3-0010B65E554A}" type="presParOf" srcId="{F6BF2389-8C79-470D-B893-08C874C4DD4B}" destId="{D68D502D-BCC6-4AB1-BCC4-2319402C482D}" srcOrd="0" destOrd="0" presId="urn:microsoft.com/office/officeart/2005/8/layout/radial5"/>
    <dgm:cxn modelId="{95FE02F6-0224-417F-8AF1-C531851F7B7A}" type="presParOf" srcId="{F6BF2389-8C79-470D-B893-08C874C4DD4B}" destId="{314C7FCA-A955-4D4D-8ED2-225D0CF65393}" srcOrd="1" destOrd="0" presId="urn:microsoft.com/office/officeart/2005/8/layout/radial5"/>
    <dgm:cxn modelId="{2140A39D-C701-4416-8075-87C3C74D1793}" type="presParOf" srcId="{314C7FCA-A955-4D4D-8ED2-225D0CF65393}" destId="{4F834440-8374-4120-A16C-C5644A43571C}" srcOrd="0" destOrd="0" presId="urn:microsoft.com/office/officeart/2005/8/layout/radial5"/>
    <dgm:cxn modelId="{E0329488-989C-4A73-AAD7-0B79CC32494E}" type="presParOf" srcId="{F6BF2389-8C79-470D-B893-08C874C4DD4B}" destId="{FA291CF7-9A3A-4672-B7DF-AFE15AFE874C}" srcOrd="2" destOrd="0" presId="urn:microsoft.com/office/officeart/2005/8/layout/radial5"/>
    <dgm:cxn modelId="{30DB0E66-2929-4786-8A4F-B9A5F9DBB02A}" type="presParOf" srcId="{F6BF2389-8C79-470D-B893-08C874C4DD4B}" destId="{13F1CE32-0006-478C-85FF-7B8F462AF8AB}" srcOrd="3" destOrd="0" presId="urn:microsoft.com/office/officeart/2005/8/layout/radial5"/>
    <dgm:cxn modelId="{05AE1973-EF32-425E-A0B9-AB863F3359C8}" type="presParOf" srcId="{13F1CE32-0006-478C-85FF-7B8F462AF8AB}" destId="{4081AAB5-E352-4479-B549-F73C8BD3047D}" srcOrd="0" destOrd="0" presId="urn:microsoft.com/office/officeart/2005/8/layout/radial5"/>
    <dgm:cxn modelId="{28C64EC8-214B-478D-880D-5410841A2B90}" type="presParOf" srcId="{F6BF2389-8C79-470D-B893-08C874C4DD4B}" destId="{1F2705DA-8530-4903-A895-5EC711940EE5}" srcOrd="4" destOrd="0" presId="urn:microsoft.com/office/officeart/2005/8/layout/radial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89B3EDF-96A4-4C67-B91E-C75D958D50B3}" type="doc">
      <dgm:prSet loTypeId="urn:microsoft.com/office/officeart/2005/8/layout/radial5" loCatId="cycle" qsTypeId="urn:microsoft.com/office/officeart/2005/8/quickstyle/3d1" qsCatId="3D" csTypeId="urn:microsoft.com/office/officeart/2005/8/colors/colorful5" csCatId="colorful" phldr="1"/>
      <dgm:spPr/>
      <dgm:t>
        <a:bodyPr/>
        <a:lstStyle/>
        <a:p>
          <a:endParaRPr lang="ru-RU"/>
        </a:p>
      </dgm:t>
    </dgm:pt>
    <dgm:pt modelId="{5CB22139-9345-4CAA-A7AB-6672FE9D9301}">
      <dgm:prSet phldrT="[Текст]"/>
      <dgm:spPr/>
      <dgm:t>
        <a:bodyPr/>
        <a:lstStyle/>
        <a:p>
          <a:pPr algn="ctr"/>
          <a:r>
            <a:rPr lang="ru-RU" b="1">
              <a:solidFill>
                <a:sysClr val="windowText" lastClr="000000"/>
              </a:solidFill>
              <a:latin typeface="Times New Roman" pitchFamily="18" charset="0"/>
              <a:cs typeface="Times New Roman" pitchFamily="18" charset="0"/>
            </a:rPr>
            <a:t>Основные типы трудных подростков</a:t>
          </a:r>
          <a:endParaRPr lang="ru-RU">
            <a:solidFill>
              <a:sysClr val="windowText" lastClr="000000"/>
            </a:solidFill>
            <a:latin typeface="Times New Roman" pitchFamily="18" charset="0"/>
            <a:cs typeface="Times New Roman" pitchFamily="18" charset="0"/>
          </a:endParaRPr>
        </a:p>
      </dgm:t>
    </dgm:pt>
    <dgm:pt modelId="{2B672B4A-6F72-44D7-9D9B-5F746EF20670}" type="parTrans" cxnId="{F32124D1-2247-46E3-AA60-2793BF8F394A}">
      <dgm:prSet/>
      <dgm:spPr/>
      <dgm:t>
        <a:bodyPr/>
        <a:lstStyle/>
        <a:p>
          <a:pPr algn="ctr"/>
          <a:endParaRPr lang="ru-RU"/>
        </a:p>
      </dgm:t>
    </dgm:pt>
    <dgm:pt modelId="{41C2E5CB-3FD7-4234-9C81-C3C14853AB3F}" type="sibTrans" cxnId="{F32124D1-2247-46E3-AA60-2793BF8F394A}">
      <dgm:prSet/>
      <dgm:spPr/>
      <dgm:t>
        <a:bodyPr/>
        <a:lstStyle/>
        <a:p>
          <a:pPr algn="ctr"/>
          <a:endParaRPr lang="ru-RU"/>
        </a:p>
      </dgm:t>
    </dgm:pt>
    <dgm:pt modelId="{A6C79911-C396-4179-8E15-2D35D81F130C}">
      <dgm:prSet phldrT="[Текст]"/>
      <dgm:spPr/>
      <dgm:t>
        <a:bodyPr/>
        <a:lstStyle/>
        <a:p>
          <a:pPr algn="ctr"/>
          <a:r>
            <a:rPr lang="ru-RU" b="1">
              <a:solidFill>
                <a:sysClr val="windowText" lastClr="000000"/>
              </a:solidFill>
              <a:latin typeface="Times New Roman" pitchFamily="18" charset="0"/>
              <a:cs typeface="Times New Roman" pitchFamily="18" charset="0"/>
            </a:rPr>
            <a:t>Дети с нарушением в сфере общения</a:t>
          </a:r>
        </a:p>
      </dgm:t>
    </dgm:pt>
    <dgm:pt modelId="{F641C929-4461-4E32-B3E3-E5AD26ECB167}" type="parTrans" cxnId="{87112ABE-BCE2-4143-9945-E868177C61B7}">
      <dgm:prSet/>
      <dgm:spPr/>
      <dgm:t>
        <a:bodyPr/>
        <a:lstStyle/>
        <a:p>
          <a:pPr algn="ctr"/>
          <a:endParaRPr lang="ru-RU"/>
        </a:p>
      </dgm:t>
    </dgm:pt>
    <dgm:pt modelId="{FDF14DC1-FA65-4086-8472-9F7BF0BA6E3F}" type="sibTrans" cxnId="{87112ABE-BCE2-4143-9945-E868177C61B7}">
      <dgm:prSet/>
      <dgm:spPr/>
      <dgm:t>
        <a:bodyPr/>
        <a:lstStyle/>
        <a:p>
          <a:pPr algn="ctr"/>
          <a:endParaRPr lang="ru-RU"/>
        </a:p>
      </dgm:t>
    </dgm:pt>
    <dgm:pt modelId="{5B6B981A-3A1D-41F1-9600-2E6BAE3C0C66}">
      <dgm:prSet phldrT="[Текст]"/>
      <dgm:spPr/>
      <dgm:t>
        <a:bodyPr/>
        <a:lstStyle/>
        <a:p>
          <a:pPr algn="ctr"/>
          <a:r>
            <a:rPr lang="ru-RU" b="1">
              <a:solidFill>
                <a:sysClr val="windowText" lastClr="000000"/>
              </a:solidFill>
              <a:latin typeface="Times New Roman" pitchFamily="18" charset="0"/>
              <a:cs typeface="Times New Roman" pitchFamily="18" charset="0"/>
            </a:rPr>
            <a:t>Дети с повышенной или пониженной эмоциональной реакцией</a:t>
          </a:r>
        </a:p>
      </dgm:t>
    </dgm:pt>
    <dgm:pt modelId="{B2BF3AD5-683B-4629-B188-23235E184E94}" type="parTrans" cxnId="{8E100257-1A41-492A-B00B-CAC963628916}">
      <dgm:prSet/>
      <dgm:spPr/>
      <dgm:t>
        <a:bodyPr/>
        <a:lstStyle/>
        <a:p>
          <a:pPr algn="ctr"/>
          <a:endParaRPr lang="ru-RU"/>
        </a:p>
      </dgm:t>
    </dgm:pt>
    <dgm:pt modelId="{F929E8FF-4E44-418A-AA4B-DFBD92C665B4}" type="sibTrans" cxnId="{8E100257-1A41-492A-B00B-CAC963628916}">
      <dgm:prSet/>
      <dgm:spPr/>
      <dgm:t>
        <a:bodyPr/>
        <a:lstStyle/>
        <a:p>
          <a:pPr algn="ctr"/>
          <a:endParaRPr lang="ru-RU"/>
        </a:p>
      </dgm:t>
    </dgm:pt>
    <dgm:pt modelId="{F39A9286-5642-41FA-A808-057DAC8F89E6}">
      <dgm:prSet phldrT="[Текст]"/>
      <dgm:spPr/>
      <dgm:t>
        <a:bodyPr/>
        <a:lstStyle/>
        <a:p>
          <a:pPr algn="ctr"/>
          <a:r>
            <a:rPr lang="ru-RU" b="1">
              <a:solidFill>
                <a:sysClr val="windowText" lastClr="000000"/>
              </a:solidFill>
              <a:latin typeface="Times New Roman" pitchFamily="18" charset="0"/>
              <a:cs typeface="Times New Roman" pitchFamily="18" charset="0"/>
            </a:rPr>
            <a:t>Дети с односторонним умственным развитием</a:t>
          </a:r>
        </a:p>
      </dgm:t>
    </dgm:pt>
    <dgm:pt modelId="{4B11AE9C-C272-44FB-A9D7-7EDD305DEDA1}" type="parTrans" cxnId="{14C9BDF5-F2FC-4A93-A55E-16ABFFE482E9}">
      <dgm:prSet/>
      <dgm:spPr/>
      <dgm:t>
        <a:bodyPr/>
        <a:lstStyle/>
        <a:p>
          <a:pPr algn="ctr"/>
          <a:endParaRPr lang="ru-RU"/>
        </a:p>
      </dgm:t>
    </dgm:pt>
    <dgm:pt modelId="{7076DE3A-26B7-4838-82DE-CC6A87C39E63}" type="sibTrans" cxnId="{14C9BDF5-F2FC-4A93-A55E-16ABFFE482E9}">
      <dgm:prSet/>
      <dgm:spPr/>
      <dgm:t>
        <a:bodyPr/>
        <a:lstStyle/>
        <a:p>
          <a:pPr algn="ctr"/>
          <a:endParaRPr lang="ru-RU"/>
        </a:p>
      </dgm:t>
    </dgm:pt>
    <dgm:pt modelId="{D2001E58-3784-4756-8ED1-9FB53F71A247}">
      <dgm:prSet phldrT="[Текст]"/>
      <dgm:spPr/>
      <dgm:t>
        <a:bodyPr/>
        <a:lstStyle/>
        <a:p>
          <a:pPr algn="ctr"/>
          <a:r>
            <a:rPr lang="ru-RU" b="1">
              <a:solidFill>
                <a:sysClr val="windowText" lastClr="000000"/>
              </a:solidFill>
              <a:latin typeface="Times New Roman" pitchFamily="18" charset="0"/>
              <a:cs typeface="Times New Roman" pitchFamily="18" charset="0"/>
            </a:rPr>
            <a:t>Дети с неправильным развитием волевых качеств</a:t>
          </a:r>
        </a:p>
      </dgm:t>
    </dgm:pt>
    <dgm:pt modelId="{A511DC57-BA74-42C4-B72F-F69985A05940}" type="parTrans" cxnId="{832A6ED4-0521-4E58-9622-9721C11C5009}">
      <dgm:prSet/>
      <dgm:spPr/>
      <dgm:t>
        <a:bodyPr/>
        <a:lstStyle/>
        <a:p>
          <a:pPr algn="ctr"/>
          <a:endParaRPr lang="ru-RU"/>
        </a:p>
      </dgm:t>
    </dgm:pt>
    <dgm:pt modelId="{64722EB0-3C58-45F0-9141-67E75FDAA477}" type="sibTrans" cxnId="{832A6ED4-0521-4E58-9622-9721C11C5009}">
      <dgm:prSet/>
      <dgm:spPr/>
      <dgm:t>
        <a:bodyPr/>
        <a:lstStyle/>
        <a:p>
          <a:pPr algn="ctr"/>
          <a:endParaRPr lang="ru-RU"/>
        </a:p>
      </dgm:t>
    </dgm:pt>
    <dgm:pt modelId="{A2CD6BCE-5EAB-4460-A07E-7C7C83279413}" type="pres">
      <dgm:prSet presAssocID="{E89B3EDF-96A4-4C67-B91E-C75D958D50B3}" presName="Name0" presStyleCnt="0">
        <dgm:presLayoutVars>
          <dgm:chMax val="1"/>
          <dgm:dir/>
          <dgm:animLvl val="ctr"/>
          <dgm:resizeHandles val="exact"/>
        </dgm:presLayoutVars>
      </dgm:prSet>
      <dgm:spPr/>
      <dgm:t>
        <a:bodyPr/>
        <a:lstStyle/>
        <a:p>
          <a:endParaRPr lang="ru-RU"/>
        </a:p>
      </dgm:t>
    </dgm:pt>
    <dgm:pt modelId="{38F60D0F-730D-4605-A142-1589CA56B3E1}" type="pres">
      <dgm:prSet presAssocID="{5CB22139-9345-4CAA-A7AB-6672FE9D9301}" presName="centerShape" presStyleLbl="node0" presStyleIdx="0" presStyleCnt="1"/>
      <dgm:spPr/>
      <dgm:t>
        <a:bodyPr/>
        <a:lstStyle/>
        <a:p>
          <a:endParaRPr lang="ru-RU"/>
        </a:p>
      </dgm:t>
    </dgm:pt>
    <dgm:pt modelId="{2DBAF130-E728-4C77-897E-134872F3E89D}" type="pres">
      <dgm:prSet presAssocID="{F641C929-4461-4E32-B3E3-E5AD26ECB167}" presName="parTrans" presStyleLbl="sibTrans2D1" presStyleIdx="0" presStyleCnt="4"/>
      <dgm:spPr/>
      <dgm:t>
        <a:bodyPr/>
        <a:lstStyle/>
        <a:p>
          <a:endParaRPr lang="ru-RU"/>
        </a:p>
      </dgm:t>
    </dgm:pt>
    <dgm:pt modelId="{6F1EC80F-48FF-438C-B9B9-6F93E0460EB6}" type="pres">
      <dgm:prSet presAssocID="{F641C929-4461-4E32-B3E3-E5AD26ECB167}" presName="connectorText" presStyleLbl="sibTrans2D1" presStyleIdx="0" presStyleCnt="4"/>
      <dgm:spPr/>
      <dgm:t>
        <a:bodyPr/>
        <a:lstStyle/>
        <a:p>
          <a:endParaRPr lang="ru-RU"/>
        </a:p>
      </dgm:t>
    </dgm:pt>
    <dgm:pt modelId="{F4CE5F1F-C616-49B1-823E-62D46E017C9C}" type="pres">
      <dgm:prSet presAssocID="{A6C79911-C396-4179-8E15-2D35D81F130C}" presName="node" presStyleLbl="node1" presStyleIdx="0" presStyleCnt="4" custScaleY="97060">
        <dgm:presLayoutVars>
          <dgm:bulletEnabled val="1"/>
        </dgm:presLayoutVars>
      </dgm:prSet>
      <dgm:spPr/>
      <dgm:t>
        <a:bodyPr/>
        <a:lstStyle/>
        <a:p>
          <a:endParaRPr lang="ru-RU"/>
        </a:p>
      </dgm:t>
    </dgm:pt>
    <dgm:pt modelId="{BB3FD2DA-902A-4A93-A410-2981D2555F46}" type="pres">
      <dgm:prSet presAssocID="{B2BF3AD5-683B-4629-B188-23235E184E94}" presName="parTrans" presStyleLbl="sibTrans2D1" presStyleIdx="1" presStyleCnt="4"/>
      <dgm:spPr/>
      <dgm:t>
        <a:bodyPr/>
        <a:lstStyle/>
        <a:p>
          <a:endParaRPr lang="ru-RU"/>
        </a:p>
      </dgm:t>
    </dgm:pt>
    <dgm:pt modelId="{F09E4DFE-664B-41AF-A2AF-76EFFB91E931}" type="pres">
      <dgm:prSet presAssocID="{B2BF3AD5-683B-4629-B188-23235E184E94}" presName="connectorText" presStyleLbl="sibTrans2D1" presStyleIdx="1" presStyleCnt="4"/>
      <dgm:spPr/>
      <dgm:t>
        <a:bodyPr/>
        <a:lstStyle/>
        <a:p>
          <a:endParaRPr lang="ru-RU"/>
        </a:p>
      </dgm:t>
    </dgm:pt>
    <dgm:pt modelId="{B041C065-9827-411B-831E-40ADE104F586}" type="pres">
      <dgm:prSet presAssocID="{5B6B981A-3A1D-41F1-9600-2E6BAE3C0C66}" presName="node" presStyleLbl="node1" presStyleIdx="1" presStyleCnt="4" custScaleY="95209">
        <dgm:presLayoutVars>
          <dgm:bulletEnabled val="1"/>
        </dgm:presLayoutVars>
      </dgm:prSet>
      <dgm:spPr/>
      <dgm:t>
        <a:bodyPr/>
        <a:lstStyle/>
        <a:p>
          <a:endParaRPr lang="ru-RU"/>
        </a:p>
      </dgm:t>
    </dgm:pt>
    <dgm:pt modelId="{4E4D4D1B-4540-4E90-ABF4-A31E5DFE9E22}" type="pres">
      <dgm:prSet presAssocID="{4B11AE9C-C272-44FB-A9D7-7EDD305DEDA1}" presName="parTrans" presStyleLbl="sibTrans2D1" presStyleIdx="2" presStyleCnt="4"/>
      <dgm:spPr/>
      <dgm:t>
        <a:bodyPr/>
        <a:lstStyle/>
        <a:p>
          <a:endParaRPr lang="ru-RU"/>
        </a:p>
      </dgm:t>
    </dgm:pt>
    <dgm:pt modelId="{11E19E18-9E30-4A3B-818D-37C81C2B065A}" type="pres">
      <dgm:prSet presAssocID="{4B11AE9C-C272-44FB-A9D7-7EDD305DEDA1}" presName="connectorText" presStyleLbl="sibTrans2D1" presStyleIdx="2" presStyleCnt="4"/>
      <dgm:spPr/>
      <dgm:t>
        <a:bodyPr/>
        <a:lstStyle/>
        <a:p>
          <a:endParaRPr lang="ru-RU"/>
        </a:p>
      </dgm:t>
    </dgm:pt>
    <dgm:pt modelId="{758D6CE1-EFD6-4A42-82C9-A18AC86E82D7}" type="pres">
      <dgm:prSet presAssocID="{F39A9286-5642-41FA-A808-057DAC8F89E6}" presName="node" presStyleLbl="node1" presStyleIdx="2" presStyleCnt="4" custScaleY="93173">
        <dgm:presLayoutVars>
          <dgm:bulletEnabled val="1"/>
        </dgm:presLayoutVars>
      </dgm:prSet>
      <dgm:spPr/>
      <dgm:t>
        <a:bodyPr/>
        <a:lstStyle/>
        <a:p>
          <a:endParaRPr lang="ru-RU"/>
        </a:p>
      </dgm:t>
    </dgm:pt>
    <dgm:pt modelId="{D1E6AD5D-CA73-4BDD-ADDA-65DEF1EF57C8}" type="pres">
      <dgm:prSet presAssocID="{A511DC57-BA74-42C4-B72F-F69985A05940}" presName="parTrans" presStyleLbl="sibTrans2D1" presStyleIdx="3" presStyleCnt="4"/>
      <dgm:spPr/>
      <dgm:t>
        <a:bodyPr/>
        <a:lstStyle/>
        <a:p>
          <a:endParaRPr lang="ru-RU"/>
        </a:p>
      </dgm:t>
    </dgm:pt>
    <dgm:pt modelId="{C40C7436-E9C5-4566-830C-7808E6BAAF3D}" type="pres">
      <dgm:prSet presAssocID="{A511DC57-BA74-42C4-B72F-F69985A05940}" presName="connectorText" presStyleLbl="sibTrans2D1" presStyleIdx="3" presStyleCnt="4"/>
      <dgm:spPr/>
      <dgm:t>
        <a:bodyPr/>
        <a:lstStyle/>
        <a:p>
          <a:endParaRPr lang="ru-RU"/>
        </a:p>
      </dgm:t>
    </dgm:pt>
    <dgm:pt modelId="{C1949ADC-13D4-453A-905F-954A82F3BCA6}" type="pres">
      <dgm:prSet presAssocID="{D2001E58-3784-4756-8ED1-9FB53F71A247}" presName="node" presStyleLbl="node1" presStyleIdx="3" presStyleCnt="4" custScaleY="98478">
        <dgm:presLayoutVars>
          <dgm:bulletEnabled val="1"/>
        </dgm:presLayoutVars>
      </dgm:prSet>
      <dgm:spPr/>
      <dgm:t>
        <a:bodyPr/>
        <a:lstStyle/>
        <a:p>
          <a:endParaRPr lang="ru-RU"/>
        </a:p>
      </dgm:t>
    </dgm:pt>
  </dgm:ptLst>
  <dgm:cxnLst>
    <dgm:cxn modelId="{8E100257-1A41-492A-B00B-CAC963628916}" srcId="{5CB22139-9345-4CAA-A7AB-6672FE9D9301}" destId="{5B6B981A-3A1D-41F1-9600-2E6BAE3C0C66}" srcOrd="1" destOrd="0" parTransId="{B2BF3AD5-683B-4629-B188-23235E184E94}" sibTransId="{F929E8FF-4E44-418A-AA4B-DFBD92C665B4}"/>
    <dgm:cxn modelId="{F32124D1-2247-46E3-AA60-2793BF8F394A}" srcId="{E89B3EDF-96A4-4C67-B91E-C75D958D50B3}" destId="{5CB22139-9345-4CAA-A7AB-6672FE9D9301}" srcOrd="0" destOrd="0" parTransId="{2B672B4A-6F72-44D7-9D9B-5F746EF20670}" sibTransId="{41C2E5CB-3FD7-4234-9C81-C3C14853AB3F}"/>
    <dgm:cxn modelId="{454EFB63-EC17-4F33-A175-44F4A3A779F2}" type="presOf" srcId="{D2001E58-3784-4756-8ED1-9FB53F71A247}" destId="{C1949ADC-13D4-453A-905F-954A82F3BCA6}" srcOrd="0" destOrd="0" presId="urn:microsoft.com/office/officeart/2005/8/layout/radial5"/>
    <dgm:cxn modelId="{F4DA9BEA-646D-4D6F-9FC7-C07064A2CBAD}" type="presOf" srcId="{F641C929-4461-4E32-B3E3-E5AD26ECB167}" destId="{2DBAF130-E728-4C77-897E-134872F3E89D}" srcOrd="0" destOrd="0" presId="urn:microsoft.com/office/officeart/2005/8/layout/radial5"/>
    <dgm:cxn modelId="{464084BB-EFE8-4001-9B07-E87492C020B9}" type="presOf" srcId="{E89B3EDF-96A4-4C67-B91E-C75D958D50B3}" destId="{A2CD6BCE-5EAB-4460-A07E-7C7C83279413}" srcOrd="0" destOrd="0" presId="urn:microsoft.com/office/officeart/2005/8/layout/radial5"/>
    <dgm:cxn modelId="{BC0B40DB-3C27-4B2A-91C5-7AEB44A2F6E1}" type="presOf" srcId="{F641C929-4461-4E32-B3E3-E5AD26ECB167}" destId="{6F1EC80F-48FF-438C-B9B9-6F93E0460EB6}" srcOrd="1" destOrd="0" presId="urn:microsoft.com/office/officeart/2005/8/layout/radial5"/>
    <dgm:cxn modelId="{133589B3-D725-4B1C-990F-FFA0016EE55E}" type="presOf" srcId="{A511DC57-BA74-42C4-B72F-F69985A05940}" destId="{C40C7436-E9C5-4566-830C-7808E6BAAF3D}" srcOrd="1" destOrd="0" presId="urn:microsoft.com/office/officeart/2005/8/layout/radial5"/>
    <dgm:cxn modelId="{894169F3-B5C8-42F7-9B76-A88A7D0CEFC5}" type="presOf" srcId="{B2BF3AD5-683B-4629-B188-23235E184E94}" destId="{F09E4DFE-664B-41AF-A2AF-76EFFB91E931}" srcOrd="1" destOrd="0" presId="urn:microsoft.com/office/officeart/2005/8/layout/radial5"/>
    <dgm:cxn modelId="{832A6ED4-0521-4E58-9622-9721C11C5009}" srcId="{5CB22139-9345-4CAA-A7AB-6672FE9D9301}" destId="{D2001E58-3784-4756-8ED1-9FB53F71A247}" srcOrd="3" destOrd="0" parTransId="{A511DC57-BA74-42C4-B72F-F69985A05940}" sibTransId="{64722EB0-3C58-45F0-9141-67E75FDAA477}"/>
    <dgm:cxn modelId="{825FF4D9-B434-4CF1-9C6A-8556789F3E24}" type="presOf" srcId="{F39A9286-5642-41FA-A808-057DAC8F89E6}" destId="{758D6CE1-EFD6-4A42-82C9-A18AC86E82D7}" srcOrd="0" destOrd="0" presId="urn:microsoft.com/office/officeart/2005/8/layout/radial5"/>
    <dgm:cxn modelId="{B5DB13C9-9FAF-4596-BB10-E12222F5AEB0}" type="presOf" srcId="{4B11AE9C-C272-44FB-A9D7-7EDD305DEDA1}" destId="{11E19E18-9E30-4A3B-818D-37C81C2B065A}" srcOrd="1" destOrd="0" presId="urn:microsoft.com/office/officeart/2005/8/layout/radial5"/>
    <dgm:cxn modelId="{9DB91973-1820-48B5-95E7-019015051270}" type="presOf" srcId="{4B11AE9C-C272-44FB-A9D7-7EDD305DEDA1}" destId="{4E4D4D1B-4540-4E90-ABF4-A31E5DFE9E22}" srcOrd="0" destOrd="0" presId="urn:microsoft.com/office/officeart/2005/8/layout/radial5"/>
    <dgm:cxn modelId="{6DB15D75-8A7D-405A-99E1-67C10495F592}" type="presOf" srcId="{A511DC57-BA74-42C4-B72F-F69985A05940}" destId="{D1E6AD5D-CA73-4BDD-ADDA-65DEF1EF57C8}" srcOrd="0" destOrd="0" presId="urn:microsoft.com/office/officeart/2005/8/layout/radial5"/>
    <dgm:cxn modelId="{55F7C821-7CF0-4FE4-96F2-87356F5EFF9E}" type="presOf" srcId="{5CB22139-9345-4CAA-A7AB-6672FE9D9301}" destId="{38F60D0F-730D-4605-A142-1589CA56B3E1}" srcOrd="0" destOrd="0" presId="urn:microsoft.com/office/officeart/2005/8/layout/radial5"/>
    <dgm:cxn modelId="{14C9BDF5-F2FC-4A93-A55E-16ABFFE482E9}" srcId="{5CB22139-9345-4CAA-A7AB-6672FE9D9301}" destId="{F39A9286-5642-41FA-A808-057DAC8F89E6}" srcOrd="2" destOrd="0" parTransId="{4B11AE9C-C272-44FB-A9D7-7EDD305DEDA1}" sibTransId="{7076DE3A-26B7-4838-82DE-CC6A87C39E63}"/>
    <dgm:cxn modelId="{87112ABE-BCE2-4143-9945-E868177C61B7}" srcId="{5CB22139-9345-4CAA-A7AB-6672FE9D9301}" destId="{A6C79911-C396-4179-8E15-2D35D81F130C}" srcOrd="0" destOrd="0" parTransId="{F641C929-4461-4E32-B3E3-E5AD26ECB167}" sibTransId="{FDF14DC1-FA65-4086-8472-9F7BF0BA6E3F}"/>
    <dgm:cxn modelId="{CB616E4D-5C67-4C7C-A36B-D93E6DD3B6EE}" type="presOf" srcId="{A6C79911-C396-4179-8E15-2D35D81F130C}" destId="{F4CE5F1F-C616-49B1-823E-62D46E017C9C}" srcOrd="0" destOrd="0" presId="urn:microsoft.com/office/officeart/2005/8/layout/radial5"/>
    <dgm:cxn modelId="{D8AE7EFA-C0CA-4B7C-8091-E31F00DB09B9}" type="presOf" srcId="{B2BF3AD5-683B-4629-B188-23235E184E94}" destId="{BB3FD2DA-902A-4A93-A410-2981D2555F46}" srcOrd="0" destOrd="0" presId="urn:microsoft.com/office/officeart/2005/8/layout/radial5"/>
    <dgm:cxn modelId="{5BB31D6F-8289-4E64-A789-477E3534786C}" type="presOf" srcId="{5B6B981A-3A1D-41F1-9600-2E6BAE3C0C66}" destId="{B041C065-9827-411B-831E-40ADE104F586}" srcOrd="0" destOrd="0" presId="urn:microsoft.com/office/officeart/2005/8/layout/radial5"/>
    <dgm:cxn modelId="{55D989CC-FCBC-439A-881A-3FB6BAE91D83}" type="presParOf" srcId="{A2CD6BCE-5EAB-4460-A07E-7C7C83279413}" destId="{38F60D0F-730D-4605-A142-1589CA56B3E1}" srcOrd="0" destOrd="0" presId="urn:microsoft.com/office/officeart/2005/8/layout/radial5"/>
    <dgm:cxn modelId="{D4CEB4EC-0BAD-4ED8-AB7A-E9210514D5B6}" type="presParOf" srcId="{A2CD6BCE-5EAB-4460-A07E-7C7C83279413}" destId="{2DBAF130-E728-4C77-897E-134872F3E89D}" srcOrd="1" destOrd="0" presId="urn:microsoft.com/office/officeart/2005/8/layout/radial5"/>
    <dgm:cxn modelId="{B72126B5-3460-47C7-AE4F-88EAF34ECC33}" type="presParOf" srcId="{2DBAF130-E728-4C77-897E-134872F3E89D}" destId="{6F1EC80F-48FF-438C-B9B9-6F93E0460EB6}" srcOrd="0" destOrd="0" presId="urn:microsoft.com/office/officeart/2005/8/layout/radial5"/>
    <dgm:cxn modelId="{4020F5A7-F9C9-4F5A-9163-D9B45ACC8EF7}" type="presParOf" srcId="{A2CD6BCE-5EAB-4460-A07E-7C7C83279413}" destId="{F4CE5F1F-C616-49B1-823E-62D46E017C9C}" srcOrd="2" destOrd="0" presId="urn:microsoft.com/office/officeart/2005/8/layout/radial5"/>
    <dgm:cxn modelId="{88185E49-6793-4FB0-B69D-A804103C1AB0}" type="presParOf" srcId="{A2CD6BCE-5EAB-4460-A07E-7C7C83279413}" destId="{BB3FD2DA-902A-4A93-A410-2981D2555F46}" srcOrd="3" destOrd="0" presId="urn:microsoft.com/office/officeart/2005/8/layout/radial5"/>
    <dgm:cxn modelId="{2FA1B08C-F7BF-42EA-A997-15AF1452A7E7}" type="presParOf" srcId="{BB3FD2DA-902A-4A93-A410-2981D2555F46}" destId="{F09E4DFE-664B-41AF-A2AF-76EFFB91E931}" srcOrd="0" destOrd="0" presId="urn:microsoft.com/office/officeart/2005/8/layout/radial5"/>
    <dgm:cxn modelId="{52C7D638-C7C6-4FBC-8283-0FD807F4159E}" type="presParOf" srcId="{A2CD6BCE-5EAB-4460-A07E-7C7C83279413}" destId="{B041C065-9827-411B-831E-40ADE104F586}" srcOrd="4" destOrd="0" presId="urn:microsoft.com/office/officeart/2005/8/layout/radial5"/>
    <dgm:cxn modelId="{F53EFA7A-6EDD-4A3A-A3E3-B5F8DD608168}" type="presParOf" srcId="{A2CD6BCE-5EAB-4460-A07E-7C7C83279413}" destId="{4E4D4D1B-4540-4E90-ABF4-A31E5DFE9E22}" srcOrd="5" destOrd="0" presId="urn:microsoft.com/office/officeart/2005/8/layout/radial5"/>
    <dgm:cxn modelId="{F9E739D1-F05F-4458-BD32-F604F8D0A929}" type="presParOf" srcId="{4E4D4D1B-4540-4E90-ABF4-A31E5DFE9E22}" destId="{11E19E18-9E30-4A3B-818D-37C81C2B065A}" srcOrd="0" destOrd="0" presId="urn:microsoft.com/office/officeart/2005/8/layout/radial5"/>
    <dgm:cxn modelId="{F220D29C-4642-4E16-A4F9-17A3D93B06CF}" type="presParOf" srcId="{A2CD6BCE-5EAB-4460-A07E-7C7C83279413}" destId="{758D6CE1-EFD6-4A42-82C9-A18AC86E82D7}" srcOrd="6" destOrd="0" presId="urn:microsoft.com/office/officeart/2005/8/layout/radial5"/>
    <dgm:cxn modelId="{5C9A0785-06FE-42BC-9194-6A74B8881809}" type="presParOf" srcId="{A2CD6BCE-5EAB-4460-A07E-7C7C83279413}" destId="{D1E6AD5D-CA73-4BDD-ADDA-65DEF1EF57C8}" srcOrd="7" destOrd="0" presId="urn:microsoft.com/office/officeart/2005/8/layout/radial5"/>
    <dgm:cxn modelId="{D7E7E944-D2E8-4F51-B40E-7FC9852A1A00}" type="presParOf" srcId="{D1E6AD5D-CA73-4BDD-ADDA-65DEF1EF57C8}" destId="{C40C7436-E9C5-4566-830C-7808E6BAAF3D}" srcOrd="0" destOrd="0" presId="urn:microsoft.com/office/officeart/2005/8/layout/radial5"/>
    <dgm:cxn modelId="{63FF132F-ED37-44AF-85AE-D14965448FB5}" type="presParOf" srcId="{A2CD6BCE-5EAB-4460-A07E-7C7C83279413}" destId="{C1949ADC-13D4-453A-905F-954A82F3BCA6}" srcOrd="8" destOrd="0" presId="urn:microsoft.com/office/officeart/2005/8/layout/radial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F0CE8E0-6EBC-4D88-83CE-B76FADAB7FC2}" type="doc">
      <dgm:prSet loTypeId="urn:microsoft.com/office/officeart/2008/layout/VerticalCurvedList" loCatId="list" qsTypeId="urn:microsoft.com/office/officeart/2005/8/quickstyle/3d1" qsCatId="3D" csTypeId="urn:microsoft.com/office/officeart/2005/8/colors/colorful2" csCatId="colorful" phldr="1"/>
      <dgm:spPr/>
      <dgm:t>
        <a:bodyPr/>
        <a:lstStyle/>
        <a:p>
          <a:endParaRPr lang="ru-RU"/>
        </a:p>
      </dgm:t>
    </dgm:pt>
    <dgm:pt modelId="{A2349855-A7AB-4193-9871-E5D142A40FB7}">
      <dgm:prSet phldrT="[Текст]"/>
      <dgm:spPr/>
      <dgm:t>
        <a:bodyPr/>
        <a:lstStyle/>
        <a:p>
          <a:r>
            <a:rPr lang="ru-RU" baseline="0" dirty="0">
              <a:solidFill>
                <a:sysClr val="windowText" lastClr="000000"/>
              </a:solidFill>
            </a:rPr>
            <a:t>Обзывание</a:t>
          </a:r>
          <a:endParaRPr lang="ru-RU">
            <a:solidFill>
              <a:sysClr val="windowText" lastClr="000000"/>
            </a:solidFill>
          </a:endParaRPr>
        </a:p>
      </dgm:t>
    </dgm:pt>
    <dgm:pt modelId="{387BBFEF-44FC-4252-8281-FD0A53ADD633}" type="parTrans" cxnId="{F8892AA6-F845-4373-8374-035449FCB685}">
      <dgm:prSet/>
      <dgm:spPr/>
      <dgm:t>
        <a:bodyPr/>
        <a:lstStyle/>
        <a:p>
          <a:endParaRPr lang="ru-RU"/>
        </a:p>
      </dgm:t>
    </dgm:pt>
    <dgm:pt modelId="{26F85967-2D96-46D3-B328-5121427365F5}" type="sibTrans" cxnId="{F8892AA6-F845-4373-8374-035449FCB685}">
      <dgm:prSet/>
      <dgm:spPr/>
      <dgm:t>
        <a:bodyPr/>
        <a:lstStyle/>
        <a:p>
          <a:endParaRPr lang="ru-RU"/>
        </a:p>
      </dgm:t>
    </dgm:pt>
    <dgm:pt modelId="{6DC8B10D-8F11-4B27-823C-0B4F5227A469}">
      <dgm:prSet phldrT="[Текст]"/>
      <dgm:spPr/>
      <dgm:t>
        <a:bodyPr/>
        <a:lstStyle/>
        <a:p>
          <a:r>
            <a:rPr lang="ru-RU" baseline="0" dirty="0">
              <a:solidFill>
                <a:sysClr val="windowText" lastClr="000000"/>
              </a:solidFill>
            </a:rPr>
            <a:t>Придирки</a:t>
          </a:r>
          <a:endParaRPr lang="ru-RU">
            <a:solidFill>
              <a:sysClr val="windowText" lastClr="000000"/>
            </a:solidFill>
          </a:endParaRPr>
        </a:p>
      </dgm:t>
    </dgm:pt>
    <dgm:pt modelId="{BE60838F-1083-42D5-8630-77158880D0DA}" type="parTrans" cxnId="{7BDCAB80-68C8-4648-AD41-347559B08CD7}">
      <dgm:prSet/>
      <dgm:spPr/>
      <dgm:t>
        <a:bodyPr/>
        <a:lstStyle/>
        <a:p>
          <a:endParaRPr lang="ru-RU"/>
        </a:p>
      </dgm:t>
    </dgm:pt>
    <dgm:pt modelId="{45E8638C-52D1-48BE-A187-54EFE72CDAD5}" type="sibTrans" cxnId="{7BDCAB80-68C8-4648-AD41-347559B08CD7}">
      <dgm:prSet/>
      <dgm:spPr/>
      <dgm:t>
        <a:bodyPr/>
        <a:lstStyle/>
        <a:p>
          <a:endParaRPr lang="ru-RU"/>
        </a:p>
      </dgm:t>
    </dgm:pt>
    <dgm:pt modelId="{87E5616C-44C9-4431-8430-C21FB15DF455}">
      <dgm:prSet phldrT="[Текст]"/>
      <dgm:spPr/>
      <dgm:t>
        <a:bodyPr/>
        <a:lstStyle/>
        <a:p>
          <a:r>
            <a:rPr lang="ru-RU" baseline="0" dirty="0">
              <a:solidFill>
                <a:sysClr val="windowText" lastClr="000000"/>
              </a:solidFill>
            </a:rPr>
            <a:t>Насмешки</a:t>
          </a:r>
          <a:endParaRPr lang="ru-RU">
            <a:solidFill>
              <a:sysClr val="windowText" lastClr="000000"/>
            </a:solidFill>
          </a:endParaRPr>
        </a:p>
      </dgm:t>
    </dgm:pt>
    <dgm:pt modelId="{6EC3E625-F087-4762-8CF0-7EC5C6F93144}" type="parTrans" cxnId="{70882990-7A58-4743-9367-345433143B0A}">
      <dgm:prSet/>
      <dgm:spPr/>
      <dgm:t>
        <a:bodyPr/>
        <a:lstStyle/>
        <a:p>
          <a:endParaRPr lang="ru-RU"/>
        </a:p>
      </dgm:t>
    </dgm:pt>
    <dgm:pt modelId="{1B421260-2862-49F1-BEC6-7922B9F30F84}" type="sibTrans" cxnId="{70882990-7A58-4743-9367-345433143B0A}">
      <dgm:prSet/>
      <dgm:spPr/>
      <dgm:t>
        <a:bodyPr/>
        <a:lstStyle/>
        <a:p>
          <a:endParaRPr lang="ru-RU"/>
        </a:p>
      </dgm:t>
    </dgm:pt>
    <dgm:pt modelId="{6A03FD97-41F0-4AAA-8C3C-3EDD5F2F32F3}">
      <dgm:prSet phldrT="[Текст]"/>
      <dgm:spPr/>
      <dgm:t>
        <a:bodyPr/>
        <a:lstStyle/>
        <a:p>
          <a:r>
            <a:rPr lang="ru-RU" baseline="0" dirty="0">
              <a:solidFill>
                <a:sysClr val="windowText" lastClr="000000"/>
              </a:solidFill>
            </a:rPr>
            <a:t>Толкание</a:t>
          </a:r>
          <a:endParaRPr lang="ru-RU">
            <a:solidFill>
              <a:sysClr val="windowText" lastClr="000000"/>
            </a:solidFill>
          </a:endParaRPr>
        </a:p>
      </dgm:t>
    </dgm:pt>
    <dgm:pt modelId="{F64A996A-8DF0-4528-BC42-6851A901CDAA}" type="parTrans" cxnId="{E9FF00D6-CEC6-450B-8FC3-12F246666735}">
      <dgm:prSet/>
      <dgm:spPr/>
      <dgm:t>
        <a:bodyPr/>
        <a:lstStyle/>
        <a:p>
          <a:endParaRPr lang="ru-RU"/>
        </a:p>
      </dgm:t>
    </dgm:pt>
    <dgm:pt modelId="{3B1F18D7-782F-4CDF-A031-01144AA6FE37}" type="sibTrans" cxnId="{E9FF00D6-CEC6-450B-8FC3-12F246666735}">
      <dgm:prSet/>
      <dgm:spPr/>
      <dgm:t>
        <a:bodyPr/>
        <a:lstStyle/>
        <a:p>
          <a:endParaRPr lang="ru-RU"/>
        </a:p>
      </dgm:t>
    </dgm:pt>
    <dgm:pt modelId="{DE6D4D79-1668-4CCF-9874-B68A5FDD7236}">
      <dgm:prSet phldrT="[Текст]"/>
      <dgm:spPr/>
      <dgm:t>
        <a:bodyPr/>
        <a:lstStyle/>
        <a:p>
          <a:r>
            <a:rPr lang="ru-RU" baseline="0" dirty="0">
              <a:solidFill>
                <a:sysClr val="windowText" lastClr="000000"/>
              </a:solidFill>
            </a:rPr>
            <a:t>Дразнение</a:t>
          </a:r>
          <a:endParaRPr lang="ru-RU">
            <a:solidFill>
              <a:sysClr val="windowText" lastClr="000000"/>
            </a:solidFill>
          </a:endParaRPr>
        </a:p>
      </dgm:t>
    </dgm:pt>
    <dgm:pt modelId="{754EABE7-316D-4B52-8D79-2B0E14CA436E}" type="parTrans" cxnId="{77AE70BD-2BF9-4EC2-945F-4F2197557043}">
      <dgm:prSet/>
      <dgm:spPr/>
      <dgm:t>
        <a:bodyPr/>
        <a:lstStyle/>
        <a:p>
          <a:endParaRPr lang="ru-RU"/>
        </a:p>
      </dgm:t>
    </dgm:pt>
    <dgm:pt modelId="{42FEB276-7913-432C-8526-262BA800AE4A}" type="sibTrans" cxnId="{77AE70BD-2BF9-4EC2-945F-4F2197557043}">
      <dgm:prSet/>
      <dgm:spPr/>
      <dgm:t>
        <a:bodyPr/>
        <a:lstStyle/>
        <a:p>
          <a:endParaRPr lang="ru-RU"/>
        </a:p>
      </dgm:t>
    </dgm:pt>
    <dgm:pt modelId="{657FC2F4-E6C6-4B44-857B-F64EA2080872}">
      <dgm:prSet phldrT="[Текст]"/>
      <dgm:spPr/>
      <dgm:t>
        <a:bodyPr/>
        <a:lstStyle/>
        <a:p>
          <a:r>
            <a:rPr lang="ru-RU" baseline="0" dirty="0">
              <a:solidFill>
                <a:sysClr val="windowText" lastClr="000000"/>
              </a:solidFill>
            </a:rPr>
            <a:t>Клевета, наговоры и ложные слухи</a:t>
          </a:r>
          <a:endParaRPr lang="ru-RU">
            <a:solidFill>
              <a:sysClr val="windowText" lastClr="000000"/>
            </a:solidFill>
          </a:endParaRPr>
        </a:p>
      </dgm:t>
    </dgm:pt>
    <dgm:pt modelId="{54EE89B6-68A4-4ACC-9F09-6EFB441E797C}" type="parTrans" cxnId="{C364F511-50F3-4274-BC57-D20BE09F29BE}">
      <dgm:prSet/>
      <dgm:spPr/>
      <dgm:t>
        <a:bodyPr/>
        <a:lstStyle/>
        <a:p>
          <a:endParaRPr lang="ru-RU"/>
        </a:p>
      </dgm:t>
    </dgm:pt>
    <dgm:pt modelId="{576B146C-395C-4164-9547-66AB464A0270}" type="sibTrans" cxnId="{C364F511-50F3-4274-BC57-D20BE09F29BE}">
      <dgm:prSet/>
      <dgm:spPr/>
      <dgm:t>
        <a:bodyPr/>
        <a:lstStyle/>
        <a:p>
          <a:endParaRPr lang="ru-RU"/>
        </a:p>
      </dgm:t>
    </dgm:pt>
    <dgm:pt modelId="{C2BD826E-D37F-4639-8E29-4336D0CCD3E5}">
      <dgm:prSet phldrT="[Текст]"/>
      <dgm:spPr/>
      <dgm:t>
        <a:bodyPr/>
        <a:lstStyle/>
        <a:p>
          <a:r>
            <a:rPr lang="ru-RU" baseline="0" dirty="0">
              <a:solidFill>
                <a:sysClr val="windowText" lastClr="000000"/>
              </a:solidFill>
            </a:rPr>
            <a:t>Бойкот и </a:t>
          </a:r>
          <a:r>
            <a:rPr lang="ru-RU" baseline="0" dirty="0" err="1">
              <a:solidFill>
                <a:sysClr val="windowText" lastClr="000000"/>
              </a:solidFill>
            </a:rPr>
            <a:t>Кибермоббинг</a:t>
          </a:r>
          <a:endParaRPr lang="ru-RU">
            <a:solidFill>
              <a:sysClr val="windowText" lastClr="000000"/>
            </a:solidFill>
          </a:endParaRPr>
        </a:p>
      </dgm:t>
    </dgm:pt>
    <dgm:pt modelId="{9B7D7323-D5A3-4783-8B06-AA96484D2DCA}" type="parTrans" cxnId="{76EA0EDA-C380-443A-A20C-D6ADA5329A9D}">
      <dgm:prSet/>
      <dgm:spPr/>
      <dgm:t>
        <a:bodyPr/>
        <a:lstStyle/>
        <a:p>
          <a:endParaRPr lang="ru-RU"/>
        </a:p>
      </dgm:t>
    </dgm:pt>
    <dgm:pt modelId="{0FD0735F-EC4D-4C90-B3C9-5F28C6429E02}" type="sibTrans" cxnId="{76EA0EDA-C380-443A-A20C-D6ADA5329A9D}">
      <dgm:prSet/>
      <dgm:spPr/>
      <dgm:t>
        <a:bodyPr/>
        <a:lstStyle/>
        <a:p>
          <a:endParaRPr lang="ru-RU"/>
        </a:p>
      </dgm:t>
    </dgm:pt>
    <dgm:pt modelId="{A4575567-1474-4B90-BA1A-E2D6E581EDBA}" type="pres">
      <dgm:prSet presAssocID="{EF0CE8E0-6EBC-4D88-83CE-B76FADAB7FC2}" presName="Name0" presStyleCnt="0">
        <dgm:presLayoutVars>
          <dgm:chMax val="7"/>
          <dgm:chPref val="7"/>
          <dgm:dir/>
        </dgm:presLayoutVars>
      </dgm:prSet>
      <dgm:spPr/>
      <dgm:t>
        <a:bodyPr/>
        <a:lstStyle/>
        <a:p>
          <a:endParaRPr lang="ru-RU"/>
        </a:p>
      </dgm:t>
    </dgm:pt>
    <dgm:pt modelId="{4F508D9B-6A3C-47B2-A04F-E13BB20849A2}" type="pres">
      <dgm:prSet presAssocID="{EF0CE8E0-6EBC-4D88-83CE-B76FADAB7FC2}" presName="Name1" presStyleCnt="0"/>
      <dgm:spPr/>
    </dgm:pt>
    <dgm:pt modelId="{CEC12D4E-62DE-4C21-A752-B72321E8B79B}" type="pres">
      <dgm:prSet presAssocID="{EF0CE8E0-6EBC-4D88-83CE-B76FADAB7FC2}" presName="cycle" presStyleCnt="0"/>
      <dgm:spPr/>
    </dgm:pt>
    <dgm:pt modelId="{497D27C8-6AF2-4C4B-BD1A-A7B32B128B61}" type="pres">
      <dgm:prSet presAssocID="{EF0CE8E0-6EBC-4D88-83CE-B76FADAB7FC2}" presName="srcNode" presStyleLbl="node1" presStyleIdx="0" presStyleCnt="7"/>
      <dgm:spPr/>
    </dgm:pt>
    <dgm:pt modelId="{587F8A41-C8C2-412A-AFF0-7399CD5988ED}" type="pres">
      <dgm:prSet presAssocID="{EF0CE8E0-6EBC-4D88-83CE-B76FADAB7FC2}" presName="conn" presStyleLbl="parChTrans1D2" presStyleIdx="0" presStyleCnt="1"/>
      <dgm:spPr/>
      <dgm:t>
        <a:bodyPr/>
        <a:lstStyle/>
        <a:p>
          <a:endParaRPr lang="ru-RU"/>
        </a:p>
      </dgm:t>
    </dgm:pt>
    <dgm:pt modelId="{228DDED7-4A6D-46A4-BE82-6C04B491C22B}" type="pres">
      <dgm:prSet presAssocID="{EF0CE8E0-6EBC-4D88-83CE-B76FADAB7FC2}" presName="extraNode" presStyleLbl="node1" presStyleIdx="0" presStyleCnt="7"/>
      <dgm:spPr/>
    </dgm:pt>
    <dgm:pt modelId="{D223835B-7331-43B2-81C8-135C5E7E5C15}" type="pres">
      <dgm:prSet presAssocID="{EF0CE8E0-6EBC-4D88-83CE-B76FADAB7FC2}" presName="dstNode" presStyleLbl="node1" presStyleIdx="0" presStyleCnt="7"/>
      <dgm:spPr/>
    </dgm:pt>
    <dgm:pt modelId="{61945971-D4FA-4BC4-9451-3342858FC3BF}" type="pres">
      <dgm:prSet presAssocID="{A2349855-A7AB-4193-9871-E5D142A40FB7}" presName="text_1" presStyleLbl="node1" presStyleIdx="0" presStyleCnt="7">
        <dgm:presLayoutVars>
          <dgm:bulletEnabled val="1"/>
        </dgm:presLayoutVars>
      </dgm:prSet>
      <dgm:spPr/>
      <dgm:t>
        <a:bodyPr/>
        <a:lstStyle/>
        <a:p>
          <a:endParaRPr lang="ru-RU"/>
        </a:p>
      </dgm:t>
    </dgm:pt>
    <dgm:pt modelId="{81CE32EB-DEC7-4931-8E10-05778D983FEC}" type="pres">
      <dgm:prSet presAssocID="{A2349855-A7AB-4193-9871-E5D142A40FB7}" presName="accent_1" presStyleCnt="0"/>
      <dgm:spPr/>
    </dgm:pt>
    <dgm:pt modelId="{380513A2-F91C-4F00-955D-BAD90E7D28B8}" type="pres">
      <dgm:prSet presAssocID="{A2349855-A7AB-4193-9871-E5D142A40FB7}" presName="accentRepeatNode" presStyleLbl="solidFgAcc1" presStyleIdx="0" presStyleCnt="7"/>
      <dgm:spPr>
        <a:solidFill>
          <a:srgbClr val="92D050"/>
        </a:solidFill>
      </dgm:spPr>
    </dgm:pt>
    <dgm:pt modelId="{E3538169-5ED5-41EE-B033-38DAF9F7C7DE}" type="pres">
      <dgm:prSet presAssocID="{6DC8B10D-8F11-4B27-823C-0B4F5227A469}" presName="text_2" presStyleLbl="node1" presStyleIdx="1" presStyleCnt="7">
        <dgm:presLayoutVars>
          <dgm:bulletEnabled val="1"/>
        </dgm:presLayoutVars>
      </dgm:prSet>
      <dgm:spPr/>
      <dgm:t>
        <a:bodyPr/>
        <a:lstStyle/>
        <a:p>
          <a:endParaRPr lang="ru-RU"/>
        </a:p>
      </dgm:t>
    </dgm:pt>
    <dgm:pt modelId="{018377F7-1073-4131-B592-3A6476276BF6}" type="pres">
      <dgm:prSet presAssocID="{6DC8B10D-8F11-4B27-823C-0B4F5227A469}" presName="accent_2" presStyleCnt="0"/>
      <dgm:spPr/>
    </dgm:pt>
    <dgm:pt modelId="{1EB4A1EF-FF57-443C-A9E2-9B735E5C16A4}" type="pres">
      <dgm:prSet presAssocID="{6DC8B10D-8F11-4B27-823C-0B4F5227A469}" presName="accentRepeatNode" presStyleLbl="solidFgAcc1" presStyleIdx="1" presStyleCnt="7"/>
      <dgm:spPr>
        <a:solidFill>
          <a:srgbClr val="92D050"/>
        </a:solidFill>
      </dgm:spPr>
    </dgm:pt>
    <dgm:pt modelId="{D1F467C0-BE35-4204-AF2E-B4D5D7EAF8CA}" type="pres">
      <dgm:prSet presAssocID="{87E5616C-44C9-4431-8430-C21FB15DF455}" presName="text_3" presStyleLbl="node1" presStyleIdx="2" presStyleCnt="7">
        <dgm:presLayoutVars>
          <dgm:bulletEnabled val="1"/>
        </dgm:presLayoutVars>
      </dgm:prSet>
      <dgm:spPr/>
      <dgm:t>
        <a:bodyPr/>
        <a:lstStyle/>
        <a:p>
          <a:endParaRPr lang="ru-RU"/>
        </a:p>
      </dgm:t>
    </dgm:pt>
    <dgm:pt modelId="{127F0CEB-8793-4D1D-876D-D4A84C603E70}" type="pres">
      <dgm:prSet presAssocID="{87E5616C-44C9-4431-8430-C21FB15DF455}" presName="accent_3" presStyleCnt="0"/>
      <dgm:spPr/>
    </dgm:pt>
    <dgm:pt modelId="{513DB457-1B37-45D5-A56F-FCE185D54B57}" type="pres">
      <dgm:prSet presAssocID="{87E5616C-44C9-4431-8430-C21FB15DF455}" presName="accentRepeatNode" presStyleLbl="solidFgAcc1" presStyleIdx="2" presStyleCnt="7"/>
      <dgm:spPr>
        <a:solidFill>
          <a:srgbClr val="92D050"/>
        </a:solidFill>
      </dgm:spPr>
    </dgm:pt>
    <dgm:pt modelId="{7F9C27D4-07F1-4CBA-A891-AF757A2AF432}" type="pres">
      <dgm:prSet presAssocID="{6A03FD97-41F0-4AAA-8C3C-3EDD5F2F32F3}" presName="text_4" presStyleLbl="node1" presStyleIdx="3" presStyleCnt="7">
        <dgm:presLayoutVars>
          <dgm:bulletEnabled val="1"/>
        </dgm:presLayoutVars>
      </dgm:prSet>
      <dgm:spPr/>
      <dgm:t>
        <a:bodyPr/>
        <a:lstStyle/>
        <a:p>
          <a:endParaRPr lang="ru-RU"/>
        </a:p>
      </dgm:t>
    </dgm:pt>
    <dgm:pt modelId="{702E71A8-524E-4203-B264-F30D7448D24A}" type="pres">
      <dgm:prSet presAssocID="{6A03FD97-41F0-4AAA-8C3C-3EDD5F2F32F3}" presName="accent_4" presStyleCnt="0"/>
      <dgm:spPr/>
    </dgm:pt>
    <dgm:pt modelId="{82E841E5-6FCF-4D37-88AD-8D0BC0237B4B}" type="pres">
      <dgm:prSet presAssocID="{6A03FD97-41F0-4AAA-8C3C-3EDD5F2F32F3}" presName="accentRepeatNode" presStyleLbl="solidFgAcc1" presStyleIdx="3" presStyleCnt="7"/>
      <dgm:spPr>
        <a:solidFill>
          <a:srgbClr val="92D050"/>
        </a:solidFill>
      </dgm:spPr>
    </dgm:pt>
    <dgm:pt modelId="{3448BFC4-242E-499F-80B4-7446BBF7C557}" type="pres">
      <dgm:prSet presAssocID="{DE6D4D79-1668-4CCF-9874-B68A5FDD7236}" presName="text_5" presStyleLbl="node1" presStyleIdx="4" presStyleCnt="7">
        <dgm:presLayoutVars>
          <dgm:bulletEnabled val="1"/>
        </dgm:presLayoutVars>
      </dgm:prSet>
      <dgm:spPr/>
      <dgm:t>
        <a:bodyPr/>
        <a:lstStyle/>
        <a:p>
          <a:endParaRPr lang="ru-RU"/>
        </a:p>
      </dgm:t>
    </dgm:pt>
    <dgm:pt modelId="{79F3CD69-636B-4341-B836-4F884E2826DA}" type="pres">
      <dgm:prSet presAssocID="{DE6D4D79-1668-4CCF-9874-B68A5FDD7236}" presName="accent_5" presStyleCnt="0"/>
      <dgm:spPr/>
    </dgm:pt>
    <dgm:pt modelId="{14C047FF-2E34-454D-AD1B-B7AAFE1714E8}" type="pres">
      <dgm:prSet presAssocID="{DE6D4D79-1668-4CCF-9874-B68A5FDD7236}" presName="accentRepeatNode" presStyleLbl="solidFgAcc1" presStyleIdx="4" presStyleCnt="7"/>
      <dgm:spPr>
        <a:solidFill>
          <a:srgbClr val="92D050"/>
        </a:solidFill>
      </dgm:spPr>
    </dgm:pt>
    <dgm:pt modelId="{5E35355D-EEC0-42ED-BF03-5801AF6A9B33}" type="pres">
      <dgm:prSet presAssocID="{657FC2F4-E6C6-4B44-857B-F64EA2080872}" presName="text_6" presStyleLbl="node1" presStyleIdx="5" presStyleCnt="7">
        <dgm:presLayoutVars>
          <dgm:bulletEnabled val="1"/>
        </dgm:presLayoutVars>
      </dgm:prSet>
      <dgm:spPr/>
      <dgm:t>
        <a:bodyPr/>
        <a:lstStyle/>
        <a:p>
          <a:endParaRPr lang="ru-RU"/>
        </a:p>
      </dgm:t>
    </dgm:pt>
    <dgm:pt modelId="{95D08244-214A-41D6-8BA8-4076F1FB70BB}" type="pres">
      <dgm:prSet presAssocID="{657FC2F4-E6C6-4B44-857B-F64EA2080872}" presName="accent_6" presStyleCnt="0"/>
      <dgm:spPr/>
    </dgm:pt>
    <dgm:pt modelId="{8C3FBC58-C828-4FCD-BBD1-23B384DFEC05}" type="pres">
      <dgm:prSet presAssocID="{657FC2F4-E6C6-4B44-857B-F64EA2080872}" presName="accentRepeatNode" presStyleLbl="solidFgAcc1" presStyleIdx="5" presStyleCnt="7"/>
      <dgm:spPr>
        <a:solidFill>
          <a:srgbClr val="92D050"/>
        </a:solidFill>
      </dgm:spPr>
    </dgm:pt>
    <dgm:pt modelId="{7DA782AF-BFB7-46FC-9C6E-6F8553A95DB3}" type="pres">
      <dgm:prSet presAssocID="{C2BD826E-D37F-4639-8E29-4336D0CCD3E5}" presName="text_7" presStyleLbl="node1" presStyleIdx="6" presStyleCnt="7">
        <dgm:presLayoutVars>
          <dgm:bulletEnabled val="1"/>
        </dgm:presLayoutVars>
      </dgm:prSet>
      <dgm:spPr/>
      <dgm:t>
        <a:bodyPr/>
        <a:lstStyle/>
        <a:p>
          <a:endParaRPr lang="ru-RU"/>
        </a:p>
      </dgm:t>
    </dgm:pt>
    <dgm:pt modelId="{8DB2A8E4-5868-4CFB-8399-2B3055CD64B7}" type="pres">
      <dgm:prSet presAssocID="{C2BD826E-D37F-4639-8E29-4336D0CCD3E5}" presName="accent_7" presStyleCnt="0"/>
      <dgm:spPr/>
    </dgm:pt>
    <dgm:pt modelId="{DB77F049-B1FF-46CB-B483-AEB47E75EF75}" type="pres">
      <dgm:prSet presAssocID="{C2BD826E-D37F-4639-8E29-4336D0CCD3E5}" presName="accentRepeatNode" presStyleLbl="solidFgAcc1" presStyleIdx="6" presStyleCnt="7"/>
      <dgm:spPr>
        <a:solidFill>
          <a:srgbClr val="92D050"/>
        </a:solidFill>
      </dgm:spPr>
    </dgm:pt>
  </dgm:ptLst>
  <dgm:cxnLst>
    <dgm:cxn modelId="{B8854D69-EF9A-4C95-8DEF-546A9B9B2440}" type="presOf" srcId="{6DC8B10D-8F11-4B27-823C-0B4F5227A469}" destId="{E3538169-5ED5-41EE-B033-38DAF9F7C7DE}" srcOrd="0" destOrd="0" presId="urn:microsoft.com/office/officeart/2008/layout/VerticalCurvedList"/>
    <dgm:cxn modelId="{77AE70BD-2BF9-4EC2-945F-4F2197557043}" srcId="{EF0CE8E0-6EBC-4D88-83CE-B76FADAB7FC2}" destId="{DE6D4D79-1668-4CCF-9874-B68A5FDD7236}" srcOrd="4" destOrd="0" parTransId="{754EABE7-316D-4B52-8D79-2B0E14CA436E}" sibTransId="{42FEB276-7913-432C-8526-262BA800AE4A}"/>
    <dgm:cxn modelId="{70882990-7A58-4743-9367-345433143B0A}" srcId="{EF0CE8E0-6EBC-4D88-83CE-B76FADAB7FC2}" destId="{87E5616C-44C9-4431-8430-C21FB15DF455}" srcOrd="2" destOrd="0" parTransId="{6EC3E625-F087-4762-8CF0-7EC5C6F93144}" sibTransId="{1B421260-2862-49F1-BEC6-7922B9F30F84}"/>
    <dgm:cxn modelId="{E9FF00D6-CEC6-450B-8FC3-12F246666735}" srcId="{EF0CE8E0-6EBC-4D88-83CE-B76FADAB7FC2}" destId="{6A03FD97-41F0-4AAA-8C3C-3EDD5F2F32F3}" srcOrd="3" destOrd="0" parTransId="{F64A996A-8DF0-4528-BC42-6851A901CDAA}" sibTransId="{3B1F18D7-782F-4CDF-A031-01144AA6FE37}"/>
    <dgm:cxn modelId="{C364F511-50F3-4274-BC57-D20BE09F29BE}" srcId="{EF0CE8E0-6EBC-4D88-83CE-B76FADAB7FC2}" destId="{657FC2F4-E6C6-4B44-857B-F64EA2080872}" srcOrd="5" destOrd="0" parTransId="{54EE89B6-68A4-4ACC-9F09-6EFB441E797C}" sibTransId="{576B146C-395C-4164-9547-66AB464A0270}"/>
    <dgm:cxn modelId="{7BDCAB80-68C8-4648-AD41-347559B08CD7}" srcId="{EF0CE8E0-6EBC-4D88-83CE-B76FADAB7FC2}" destId="{6DC8B10D-8F11-4B27-823C-0B4F5227A469}" srcOrd="1" destOrd="0" parTransId="{BE60838F-1083-42D5-8630-77158880D0DA}" sibTransId="{45E8638C-52D1-48BE-A187-54EFE72CDAD5}"/>
    <dgm:cxn modelId="{F8892AA6-F845-4373-8374-035449FCB685}" srcId="{EF0CE8E0-6EBC-4D88-83CE-B76FADAB7FC2}" destId="{A2349855-A7AB-4193-9871-E5D142A40FB7}" srcOrd="0" destOrd="0" parTransId="{387BBFEF-44FC-4252-8281-FD0A53ADD633}" sibTransId="{26F85967-2D96-46D3-B328-5121427365F5}"/>
    <dgm:cxn modelId="{CF07C4E0-D9C1-4971-BF8F-AA55A45DB067}" type="presOf" srcId="{A2349855-A7AB-4193-9871-E5D142A40FB7}" destId="{61945971-D4FA-4BC4-9451-3342858FC3BF}" srcOrd="0" destOrd="0" presId="urn:microsoft.com/office/officeart/2008/layout/VerticalCurvedList"/>
    <dgm:cxn modelId="{CAF58B36-8260-41EF-96D6-8368692A6ACC}" type="presOf" srcId="{EF0CE8E0-6EBC-4D88-83CE-B76FADAB7FC2}" destId="{A4575567-1474-4B90-BA1A-E2D6E581EDBA}" srcOrd="0" destOrd="0" presId="urn:microsoft.com/office/officeart/2008/layout/VerticalCurvedList"/>
    <dgm:cxn modelId="{18A136A6-076F-4B77-A876-78A3C6B0156C}" type="presOf" srcId="{DE6D4D79-1668-4CCF-9874-B68A5FDD7236}" destId="{3448BFC4-242E-499F-80B4-7446BBF7C557}" srcOrd="0" destOrd="0" presId="urn:microsoft.com/office/officeart/2008/layout/VerticalCurvedList"/>
    <dgm:cxn modelId="{9C300501-84EA-4581-88C1-868DB82CDDB5}" type="presOf" srcId="{87E5616C-44C9-4431-8430-C21FB15DF455}" destId="{D1F467C0-BE35-4204-AF2E-B4D5D7EAF8CA}" srcOrd="0" destOrd="0" presId="urn:microsoft.com/office/officeart/2008/layout/VerticalCurvedList"/>
    <dgm:cxn modelId="{97E1C137-49B7-467B-BBA8-058C6119FBDA}" type="presOf" srcId="{657FC2F4-E6C6-4B44-857B-F64EA2080872}" destId="{5E35355D-EEC0-42ED-BF03-5801AF6A9B33}" srcOrd="0" destOrd="0" presId="urn:microsoft.com/office/officeart/2008/layout/VerticalCurvedList"/>
    <dgm:cxn modelId="{5AE3EB0D-810E-454C-8356-8E98E38C3C30}" type="presOf" srcId="{26F85967-2D96-46D3-B328-5121427365F5}" destId="{587F8A41-C8C2-412A-AFF0-7399CD5988ED}" srcOrd="0" destOrd="0" presId="urn:microsoft.com/office/officeart/2008/layout/VerticalCurvedList"/>
    <dgm:cxn modelId="{61FC4C35-E6A5-44A7-A924-137A854A0257}" type="presOf" srcId="{C2BD826E-D37F-4639-8E29-4336D0CCD3E5}" destId="{7DA782AF-BFB7-46FC-9C6E-6F8553A95DB3}" srcOrd="0" destOrd="0" presId="urn:microsoft.com/office/officeart/2008/layout/VerticalCurvedList"/>
    <dgm:cxn modelId="{76EA0EDA-C380-443A-A20C-D6ADA5329A9D}" srcId="{EF0CE8E0-6EBC-4D88-83CE-B76FADAB7FC2}" destId="{C2BD826E-D37F-4639-8E29-4336D0CCD3E5}" srcOrd="6" destOrd="0" parTransId="{9B7D7323-D5A3-4783-8B06-AA96484D2DCA}" sibTransId="{0FD0735F-EC4D-4C90-B3C9-5F28C6429E02}"/>
    <dgm:cxn modelId="{4F91050D-5BE4-4C31-A971-78AA12499294}" type="presOf" srcId="{6A03FD97-41F0-4AAA-8C3C-3EDD5F2F32F3}" destId="{7F9C27D4-07F1-4CBA-A891-AF757A2AF432}" srcOrd="0" destOrd="0" presId="urn:microsoft.com/office/officeart/2008/layout/VerticalCurvedList"/>
    <dgm:cxn modelId="{2B440AE9-3284-4710-9A16-9DE4CF2A9AEB}" type="presParOf" srcId="{A4575567-1474-4B90-BA1A-E2D6E581EDBA}" destId="{4F508D9B-6A3C-47B2-A04F-E13BB20849A2}" srcOrd="0" destOrd="0" presId="urn:microsoft.com/office/officeart/2008/layout/VerticalCurvedList"/>
    <dgm:cxn modelId="{784ED4C6-7576-444C-B069-EF1AEA1A90B7}" type="presParOf" srcId="{4F508D9B-6A3C-47B2-A04F-E13BB20849A2}" destId="{CEC12D4E-62DE-4C21-A752-B72321E8B79B}" srcOrd="0" destOrd="0" presId="urn:microsoft.com/office/officeart/2008/layout/VerticalCurvedList"/>
    <dgm:cxn modelId="{D1B27F1D-DE2D-43EB-95DF-321B35360617}" type="presParOf" srcId="{CEC12D4E-62DE-4C21-A752-B72321E8B79B}" destId="{497D27C8-6AF2-4C4B-BD1A-A7B32B128B61}" srcOrd="0" destOrd="0" presId="urn:microsoft.com/office/officeart/2008/layout/VerticalCurvedList"/>
    <dgm:cxn modelId="{6A5A6344-DCAF-4E42-A867-00C085D86040}" type="presParOf" srcId="{CEC12D4E-62DE-4C21-A752-B72321E8B79B}" destId="{587F8A41-C8C2-412A-AFF0-7399CD5988ED}" srcOrd="1" destOrd="0" presId="urn:microsoft.com/office/officeart/2008/layout/VerticalCurvedList"/>
    <dgm:cxn modelId="{DA125F4E-09D7-4709-8CC3-B5ADD49FB48E}" type="presParOf" srcId="{CEC12D4E-62DE-4C21-A752-B72321E8B79B}" destId="{228DDED7-4A6D-46A4-BE82-6C04B491C22B}" srcOrd="2" destOrd="0" presId="urn:microsoft.com/office/officeart/2008/layout/VerticalCurvedList"/>
    <dgm:cxn modelId="{22F411C6-CA8F-4E5B-991F-4B92D0FB8CE7}" type="presParOf" srcId="{CEC12D4E-62DE-4C21-A752-B72321E8B79B}" destId="{D223835B-7331-43B2-81C8-135C5E7E5C15}" srcOrd="3" destOrd="0" presId="urn:microsoft.com/office/officeart/2008/layout/VerticalCurvedList"/>
    <dgm:cxn modelId="{03452AE3-6A90-48D4-936F-61D114C27F67}" type="presParOf" srcId="{4F508D9B-6A3C-47B2-A04F-E13BB20849A2}" destId="{61945971-D4FA-4BC4-9451-3342858FC3BF}" srcOrd="1" destOrd="0" presId="urn:microsoft.com/office/officeart/2008/layout/VerticalCurvedList"/>
    <dgm:cxn modelId="{69DCB6D6-AB39-43AE-95C8-914E483177D8}" type="presParOf" srcId="{4F508D9B-6A3C-47B2-A04F-E13BB20849A2}" destId="{81CE32EB-DEC7-4931-8E10-05778D983FEC}" srcOrd="2" destOrd="0" presId="urn:microsoft.com/office/officeart/2008/layout/VerticalCurvedList"/>
    <dgm:cxn modelId="{E274C272-0DE5-4D22-8285-ACF863EF719D}" type="presParOf" srcId="{81CE32EB-DEC7-4931-8E10-05778D983FEC}" destId="{380513A2-F91C-4F00-955D-BAD90E7D28B8}" srcOrd="0" destOrd="0" presId="urn:microsoft.com/office/officeart/2008/layout/VerticalCurvedList"/>
    <dgm:cxn modelId="{0E2D5D11-0F39-4959-AFD5-4E64816672A8}" type="presParOf" srcId="{4F508D9B-6A3C-47B2-A04F-E13BB20849A2}" destId="{E3538169-5ED5-41EE-B033-38DAF9F7C7DE}" srcOrd="3" destOrd="0" presId="urn:microsoft.com/office/officeart/2008/layout/VerticalCurvedList"/>
    <dgm:cxn modelId="{8B3F5998-6155-4040-875A-567BD9E3D98F}" type="presParOf" srcId="{4F508D9B-6A3C-47B2-A04F-E13BB20849A2}" destId="{018377F7-1073-4131-B592-3A6476276BF6}" srcOrd="4" destOrd="0" presId="urn:microsoft.com/office/officeart/2008/layout/VerticalCurvedList"/>
    <dgm:cxn modelId="{6FE3439F-9A6D-4A0B-8EEC-86599BC10717}" type="presParOf" srcId="{018377F7-1073-4131-B592-3A6476276BF6}" destId="{1EB4A1EF-FF57-443C-A9E2-9B735E5C16A4}" srcOrd="0" destOrd="0" presId="urn:microsoft.com/office/officeart/2008/layout/VerticalCurvedList"/>
    <dgm:cxn modelId="{B5F72048-C044-4706-A194-168956D2B392}" type="presParOf" srcId="{4F508D9B-6A3C-47B2-A04F-E13BB20849A2}" destId="{D1F467C0-BE35-4204-AF2E-B4D5D7EAF8CA}" srcOrd="5" destOrd="0" presId="urn:microsoft.com/office/officeart/2008/layout/VerticalCurvedList"/>
    <dgm:cxn modelId="{8F1B857E-F8D8-4800-9998-F15B80F2F445}" type="presParOf" srcId="{4F508D9B-6A3C-47B2-A04F-E13BB20849A2}" destId="{127F0CEB-8793-4D1D-876D-D4A84C603E70}" srcOrd="6" destOrd="0" presId="urn:microsoft.com/office/officeart/2008/layout/VerticalCurvedList"/>
    <dgm:cxn modelId="{112E7A8C-5ECF-4A3C-8893-74F937B890DA}" type="presParOf" srcId="{127F0CEB-8793-4D1D-876D-D4A84C603E70}" destId="{513DB457-1B37-45D5-A56F-FCE185D54B57}" srcOrd="0" destOrd="0" presId="urn:microsoft.com/office/officeart/2008/layout/VerticalCurvedList"/>
    <dgm:cxn modelId="{E8438307-E4F4-4AD4-803E-20D0F10880C8}" type="presParOf" srcId="{4F508D9B-6A3C-47B2-A04F-E13BB20849A2}" destId="{7F9C27D4-07F1-4CBA-A891-AF757A2AF432}" srcOrd="7" destOrd="0" presId="urn:microsoft.com/office/officeart/2008/layout/VerticalCurvedList"/>
    <dgm:cxn modelId="{F6EF90F8-566A-442B-A6B1-238F128290B7}" type="presParOf" srcId="{4F508D9B-6A3C-47B2-A04F-E13BB20849A2}" destId="{702E71A8-524E-4203-B264-F30D7448D24A}" srcOrd="8" destOrd="0" presId="urn:microsoft.com/office/officeart/2008/layout/VerticalCurvedList"/>
    <dgm:cxn modelId="{73FDF308-4CA7-409D-AD1A-5AA738E29546}" type="presParOf" srcId="{702E71A8-524E-4203-B264-F30D7448D24A}" destId="{82E841E5-6FCF-4D37-88AD-8D0BC0237B4B}" srcOrd="0" destOrd="0" presId="urn:microsoft.com/office/officeart/2008/layout/VerticalCurvedList"/>
    <dgm:cxn modelId="{4D25B8B2-18E9-414B-9FF5-B53AFEA68E92}" type="presParOf" srcId="{4F508D9B-6A3C-47B2-A04F-E13BB20849A2}" destId="{3448BFC4-242E-499F-80B4-7446BBF7C557}" srcOrd="9" destOrd="0" presId="urn:microsoft.com/office/officeart/2008/layout/VerticalCurvedList"/>
    <dgm:cxn modelId="{2A00E42B-D90A-4873-9659-C2A4FCAB6FD8}" type="presParOf" srcId="{4F508D9B-6A3C-47B2-A04F-E13BB20849A2}" destId="{79F3CD69-636B-4341-B836-4F884E2826DA}" srcOrd="10" destOrd="0" presId="urn:microsoft.com/office/officeart/2008/layout/VerticalCurvedList"/>
    <dgm:cxn modelId="{6F11F756-3F19-44E8-A024-9F3320114E24}" type="presParOf" srcId="{79F3CD69-636B-4341-B836-4F884E2826DA}" destId="{14C047FF-2E34-454D-AD1B-B7AAFE1714E8}" srcOrd="0" destOrd="0" presId="urn:microsoft.com/office/officeart/2008/layout/VerticalCurvedList"/>
    <dgm:cxn modelId="{A3DF92F3-9521-4A5B-9890-954A102B5B79}" type="presParOf" srcId="{4F508D9B-6A3C-47B2-A04F-E13BB20849A2}" destId="{5E35355D-EEC0-42ED-BF03-5801AF6A9B33}" srcOrd="11" destOrd="0" presId="urn:microsoft.com/office/officeart/2008/layout/VerticalCurvedList"/>
    <dgm:cxn modelId="{C2A3003C-37D6-4362-9D37-D69881401E13}" type="presParOf" srcId="{4F508D9B-6A3C-47B2-A04F-E13BB20849A2}" destId="{95D08244-214A-41D6-8BA8-4076F1FB70BB}" srcOrd="12" destOrd="0" presId="urn:microsoft.com/office/officeart/2008/layout/VerticalCurvedList"/>
    <dgm:cxn modelId="{C8B0C7C3-7777-43D4-974D-721B0549337F}" type="presParOf" srcId="{95D08244-214A-41D6-8BA8-4076F1FB70BB}" destId="{8C3FBC58-C828-4FCD-BBD1-23B384DFEC05}" srcOrd="0" destOrd="0" presId="urn:microsoft.com/office/officeart/2008/layout/VerticalCurvedList"/>
    <dgm:cxn modelId="{AEBE5F0F-2157-4E26-A7C2-3C216E32D175}" type="presParOf" srcId="{4F508D9B-6A3C-47B2-A04F-E13BB20849A2}" destId="{7DA782AF-BFB7-46FC-9C6E-6F8553A95DB3}" srcOrd="13" destOrd="0" presId="urn:microsoft.com/office/officeart/2008/layout/VerticalCurvedList"/>
    <dgm:cxn modelId="{2717746F-15BF-4BDE-BACA-F0B96EE027D6}" type="presParOf" srcId="{4F508D9B-6A3C-47B2-A04F-E13BB20849A2}" destId="{8DB2A8E4-5868-4CFB-8399-2B3055CD64B7}" srcOrd="14" destOrd="0" presId="urn:microsoft.com/office/officeart/2008/layout/VerticalCurvedList"/>
    <dgm:cxn modelId="{8A3CB7C9-E07F-4C04-A111-1D7DE39D3BAF}" type="presParOf" srcId="{8DB2A8E4-5868-4CFB-8399-2B3055CD64B7}" destId="{DB77F049-B1FF-46CB-B483-AEB47E75EF75}" srcOrd="0" destOrd="0" presId="urn:microsoft.com/office/officeart/2008/layout/VerticalCurvedList"/>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EAEBE60-7B20-4E15-9384-3E1F7284D33D}" type="doc">
      <dgm:prSet loTypeId="urn:microsoft.com/office/officeart/2005/8/layout/hierarchy3" loCatId="relationship" qsTypeId="urn:microsoft.com/office/officeart/2005/8/quickstyle/3d1" qsCatId="3D" csTypeId="urn:microsoft.com/office/officeart/2005/8/colors/colorful4" csCatId="colorful" phldr="1"/>
      <dgm:spPr/>
      <dgm:t>
        <a:bodyPr/>
        <a:lstStyle/>
        <a:p>
          <a:endParaRPr lang="ru-RU"/>
        </a:p>
      </dgm:t>
    </dgm:pt>
    <dgm:pt modelId="{B7685DF1-12B5-4AD3-9114-C583FABFA6E7}">
      <dgm:prSet phldrT="[Текст]" custT="1"/>
      <dgm:spPr/>
      <dgm:t>
        <a:bodyPr/>
        <a:lstStyle/>
        <a:p>
          <a:r>
            <a:rPr lang="ru-RU" sz="1400" b="1" i="1" baseline="0" dirty="0">
              <a:solidFill>
                <a:sysClr val="windowText" lastClr="000000"/>
              </a:solidFill>
              <a:latin typeface="Times New Roman" panose="02020603050405020304" pitchFamily="18" charset="0"/>
              <a:cs typeface="Times New Roman" panose="02020603050405020304" pitchFamily="18" charset="0"/>
            </a:rPr>
            <a:t>1. Физический школьный </a:t>
          </a:r>
          <a:r>
            <a:rPr lang="ru-RU" sz="1400" b="1" i="1" baseline="0" dirty="0" err="1">
              <a:solidFill>
                <a:sysClr val="windowText" lastClr="000000"/>
              </a:solidFill>
              <a:latin typeface="Times New Roman" panose="02020603050405020304" pitchFamily="18" charset="0"/>
              <a:cs typeface="Times New Roman" panose="02020603050405020304" pitchFamily="18" charset="0"/>
            </a:rPr>
            <a:t>буллинг</a:t>
          </a:r>
          <a:endParaRPr lang="ru-RU" sz="1400" b="1" baseline="0">
            <a:solidFill>
              <a:sysClr val="windowText" lastClr="000000"/>
            </a:solidFill>
          </a:endParaRPr>
        </a:p>
      </dgm:t>
    </dgm:pt>
    <dgm:pt modelId="{3BEA5B16-E27F-4B4D-ABFC-7416AF5C44C5}" type="parTrans" cxnId="{02BA02E1-7B0E-4C68-8108-039FA7A03E66}">
      <dgm:prSet/>
      <dgm:spPr/>
      <dgm:t>
        <a:bodyPr/>
        <a:lstStyle/>
        <a:p>
          <a:endParaRPr lang="ru-RU"/>
        </a:p>
      </dgm:t>
    </dgm:pt>
    <dgm:pt modelId="{9086CFDF-E262-4307-9D6F-C914C47D58F6}" type="sibTrans" cxnId="{02BA02E1-7B0E-4C68-8108-039FA7A03E66}">
      <dgm:prSet/>
      <dgm:spPr/>
      <dgm:t>
        <a:bodyPr/>
        <a:lstStyle/>
        <a:p>
          <a:endParaRPr lang="ru-RU"/>
        </a:p>
      </dgm:t>
    </dgm:pt>
    <dgm:pt modelId="{D19DA7A6-B5FA-43C8-A5FB-1C02B419B893}">
      <dgm:prSet phldrT="[Текст]" custT="1"/>
      <dgm:spPr>
        <a:solidFill>
          <a:srgbClr val="FFFF00">
            <a:alpha val="90000"/>
          </a:srgbClr>
        </a:solidFill>
      </dgm:spPr>
      <dgm:t>
        <a:bodyPr/>
        <a:lstStyle/>
        <a:p>
          <a:r>
            <a:rPr lang="ru-RU" sz="1400" baseline="0" dirty="0">
              <a:latin typeface="Times New Roman" panose="02020603050405020304" pitchFamily="18" charset="0"/>
              <a:cs typeface="Times New Roman" panose="02020603050405020304" pitchFamily="18" charset="0"/>
            </a:rPr>
            <a:t>умышленные толчки, удары, пинки, побои, нанесение иных телесных повреждени</a:t>
          </a:r>
          <a:endParaRPr lang="ru-RU" sz="1400" baseline="0"/>
        </a:p>
      </dgm:t>
    </dgm:pt>
    <dgm:pt modelId="{8413EBC3-1D60-4258-9CF9-C1C303942A44}" type="parTrans" cxnId="{44C661EA-D22D-42D7-BD03-7A001841FAA2}">
      <dgm:prSet/>
      <dgm:spPr/>
      <dgm:t>
        <a:bodyPr/>
        <a:lstStyle/>
        <a:p>
          <a:endParaRPr lang="ru-RU"/>
        </a:p>
      </dgm:t>
    </dgm:pt>
    <dgm:pt modelId="{E625B750-6772-47D9-B30E-A2CF1F845F21}" type="sibTrans" cxnId="{44C661EA-D22D-42D7-BD03-7A001841FAA2}">
      <dgm:prSet/>
      <dgm:spPr/>
      <dgm:t>
        <a:bodyPr/>
        <a:lstStyle/>
        <a:p>
          <a:endParaRPr lang="ru-RU"/>
        </a:p>
      </dgm:t>
    </dgm:pt>
    <dgm:pt modelId="{CAF77A47-07C8-4AF3-8BA1-D9FA21AB7C38}" type="pres">
      <dgm:prSet presAssocID="{8EAEBE60-7B20-4E15-9384-3E1F7284D33D}" presName="diagram" presStyleCnt="0">
        <dgm:presLayoutVars>
          <dgm:chPref val="1"/>
          <dgm:dir/>
          <dgm:animOne val="branch"/>
          <dgm:animLvl val="lvl"/>
          <dgm:resizeHandles/>
        </dgm:presLayoutVars>
      </dgm:prSet>
      <dgm:spPr/>
      <dgm:t>
        <a:bodyPr/>
        <a:lstStyle/>
        <a:p>
          <a:endParaRPr lang="ru-RU"/>
        </a:p>
      </dgm:t>
    </dgm:pt>
    <dgm:pt modelId="{1D292617-07E5-4528-95E9-C2DFE2C06AC7}" type="pres">
      <dgm:prSet presAssocID="{B7685DF1-12B5-4AD3-9114-C583FABFA6E7}" presName="root" presStyleCnt="0"/>
      <dgm:spPr/>
    </dgm:pt>
    <dgm:pt modelId="{BDAF25B0-6B86-4398-9CDC-2C82D19C16BE}" type="pres">
      <dgm:prSet presAssocID="{B7685DF1-12B5-4AD3-9114-C583FABFA6E7}" presName="rootComposite" presStyleCnt="0"/>
      <dgm:spPr/>
    </dgm:pt>
    <dgm:pt modelId="{18F11082-2E87-485C-AB5E-8ECB6C6F58F7}" type="pres">
      <dgm:prSet presAssocID="{B7685DF1-12B5-4AD3-9114-C583FABFA6E7}" presName="rootText" presStyleLbl="node1" presStyleIdx="0" presStyleCnt="1" custScaleX="430200" custScaleY="159176" custLinFactNeighborX="-61579" custLinFactNeighborY="12964"/>
      <dgm:spPr/>
      <dgm:t>
        <a:bodyPr/>
        <a:lstStyle/>
        <a:p>
          <a:endParaRPr lang="ru-RU"/>
        </a:p>
      </dgm:t>
    </dgm:pt>
    <dgm:pt modelId="{22FB0848-BA5B-433C-A6D4-2F8E8E21A258}" type="pres">
      <dgm:prSet presAssocID="{B7685DF1-12B5-4AD3-9114-C583FABFA6E7}" presName="rootConnector" presStyleLbl="node1" presStyleIdx="0" presStyleCnt="1"/>
      <dgm:spPr/>
      <dgm:t>
        <a:bodyPr/>
        <a:lstStyle/>
        <a:p>
          <a:endParaRPr lang="ru-RU"/>
        </a:p>
      </dgm:t>
    </dgm:pt>
    <dgm:pt modelId="{5C3816EF-C679-4C7E-A39F-F49596B4A743}" type="pres">
      <dgm:prSet presAssocID="{B7685DF1-12B5-4AD3-9114-C583FABFA6E7}" presName="childShape" presStyleCnt="0"/>
      <dgm:spPr/>
    </dgm:pt>
    <dgm:pt modelId="{B5731174-165A-4848-9105-D57FFDF32576}" type="pres">
      <dgm:prSet presAssocID="{8413EBC3-1D60-4258-9CF9-C1C303942A44}" presName="Name13" presStyleLbl="parChTrans1D2" presStyleIdx="0" presStyleCnt="1"/>
      <dgm:spPr/>
      <dgm:t>
        <a:bodyPr/>
        <a:lstStyle/>
        <a:p>
          <a:endParaRPr lang="ru-RU"/>
        </a:p>
      </dgm:t>
    </dgm:pt>
    <dgm:pt modelId="{DD2957F4-ACB6-43F4-9F07-F0B4D66F111C}" type="pres">
      <dgm:prSet presAssocID="{D19DA7A6-B5FA-43C8-A5FB-1C02B419B893}" presName="childText" presStyleLbl="bgAcc1" presStyleIdx="0" presStyleCnt="1" custScaleX="966663" custScaleY="220724" custLinFactNeighborX="-5176" custLinFactNeighborY="190">
        <dgm:presLayoutVars>
          <dgm:bulletEnabled val="1"/>
        </dgm:presLayoutVars>
      </dgm:prSet>
      <dgm:spPr/>
      <dgm:t>
        <a:bodyPr/>
        <a:lstStyle/>
        <a:p>
          <a:endParaRPr lang="ru-RU"/>
        </a:p>
      </dgm:t>
    </dgm:pt>
  </dgm:ptLst>
  <dgm:cxnLst>
    <dgm:cxn modelId="{75BA31A0-B4A4-449C-B1AE-CFC07E4D2792}" type="presOf" srcId="{8413EBC3-1D60-4258-9CF9-C1C303942A44}" destId="{B5731174-165A-4848-9105-D57FFDF32576}" srcOrd="0" destOrd="0" presId="urn:microsoft.com/office/officeart/2005/8/layout/hierarchy3"/>
    <dgm:cxn modelId="{694E5595-B47D-43B7-ABC6-5FBDB04A7DE5}" type="presOf" srcId="{8EAEBE60-7B20-4E15-9384-3E1F7284D33D}" destId="{CAF77A47-07C8-4AF3-8BA1-D9FA21AB7C38}" srcOrd="0" destOrd="0" presId="urn:microsoft.com/office/officeart/2005/8/layout/hierarchy3"/>
    <dgm:cxn modelId="{02BA02E1-7B0E-4C68-8108-039FA7A03E66}" srcId="{8EAEBE60-7B20-4E15-9384-3E1F7284D33D}" destId="{B7685DF1-12B5-4AD3-9114-C583FABFA6E7}" srcOrd="0" destOrd="0" parTransId="{3BEA5B16-E27F-4B4D-ABFC-7416AF5C44C5}" sibTransId="{9086CFDF-E262-4307-9D6F-C914C47D58F6}"/>
    <dgm:cxn modelId="{5EC6C9DA-331B-4372-AF83-461E6EA86B3C}" type="presOf" srcId="{B7685DF1-12B5-4AD3-9114-C583FABFA6E7}" destId="{22FB0848-BA5B-433C-A6D4-2F8E8E21A258}" srcOrd="1" destOrd="0" presId="urn:microsoft.com/office/officeart/2005/8/layout/hierarchy3"/>
    <dgm:cxn modelId="{B01BC052-2836-4CBE-9753-9A5C643D0EEA}" type="presOf" srcId="{B7685DF1-12B5-4AD3-9114-C583FABFA6E7}" destId="{18F11082-2E87-485C-AB5E-8ECB6C6F58F7}" srcOrd="0" destOrd="0" presId="urn:microsoft.com/office/officeart/2005/8/layout/hierarchy3"/>
    <dgm:cxn modelId="{46EEC248-CE02-48C5-B271-23364524C25F}" type="presOf" srcId="{D19DA7A6-B5FA-43C8-A5FB-1C02B419B893}" destId="{DD2957F4-ACB6-43F4-9F07-F0B4D66F111C}" srcOrd="0" destOrd="0" presId="urn:microsoft.com/office/officeart/2005/8/layout/hierarchy3"/>
    <dgm:cxn modelId="{44C661EA-D22D-42D7-BD03-7A001841FAA2}" srcId="{B7685DF1-12B5-4AD3-9114-C583FABFA6E7}" destId="{D19DA7A6-B5FA-43C8-A5FB-1C02B419B893}" srcOrd="0" destOrd="0" parTransId="{8413EBC3-1D60-4258-9CF9-C1C303942A44}" sibTransId="{E625B750-6772-47D9-B30E-A2CF1F845F21}"/>
    <dgm:cxn modelId="{32EB3E39-1104-4F96-86AB-D61DFDD9B9F1}" type="presParOf" srcId="{CAF77A47-07C8-4AF3-8BA1-D9FA21AB7C38}" destId="{1D292617-07E5-4528-95E9-C2DFE2C06AC7}" srcOrd="0" destOrd="0" presId="urn:microsoft.com/office/officeart/2005/8/layout/hierarchy3"/>
    <dgm:cxn modelId="{6E37B97A-9A0F-4EC7-82F2-EE6EE767662D}" type="presParOf" srcId="{1D292617-07E5-4528-95E9-C2DFE2C06AC7}" destId="{BDAF25B0-6B86-4398-9CDC-2C82D19C16BE}" srcOrd="0" destOrd="0" presId="urn:microsoft.com/office/officeart/2005/8/layout/hierarchy3"/>
    <dgm:cxn modelId="{A0ACCFE1-30D1-4839-B3BF-D6D40DB0C3A7}" type="presParOf" srcId="{BDAF25B0-6B86-4398-9CDC-2C82D19C16BE}" destId="{18F11082-2E87-485C-AB5E-8ECB6C6F58F7}" srcOrd="0" destOrd="0" presId="urn:microsoft.com/office/officeart/2005/8/layout/hierarchy3"/>
    <dgm:cxn modelId="{1AFDB556-446C-4D6E-B476-D98F02316B24}" type="presParOf" srcId="{BDAF25B0-6B86-4398-9CDC-2C82D19C16BE}" destId="{22FB0848-BA5B-433C-A6D4-2F8E8E21A258}" srcOrd="1" destOrd="0" presId="urn:microsoft.com/office/officeart/2005/8/layout/hierarchy3"/>
    <dgm:cxn modelId="{4A75BF64-0D2C-4BA1-9098-535816F01690}" type="presParOf" srcId="{1D292617-07E5-4528-95E9-C2DFE2C06AC7}" destId="{5C3816EF-C679-4C7E-A39F-F49596B4A743}" srcOrd="1" destOrd="0" presId="urn:microsoft.com/office/officeart/2005/8/layout/hierarchy3"/>
    <dgm:cxn modelId="{EF367868-B09A-4345-9F93-0AC634DE243E}" type="presParOf" srcId="{5C3816EF-C679-4C7E-A39F-F49596B4A743}" destId="{B5731174-165A-4848-9105-D57FFDF32576}" srcOrd="0" destOrd="0" presId="urn:microsoft.com/office/officeart/2005/8/layout/hierarchy3"/>
    <dgm:cxn modelId="{638946BC-710C-43A1-8BC9-C5296652BB8F}" type="presParOf" srcId="{5C3816EF-C679-4C7E-A39F-F49596B4A743}" destId="{DD2957F4-ACB6-43F4-9F07-F0B4D66F111C}" srcOrd="1" destOrd="0" presId="urn:microsoft.com/office/officeart/2005/8/layout/hierarchy3"/>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EA2F23C-BE22-4348-9ED3-3782D77B3F57}" type="doc">
      <dgm:prSet loTypeId="urn:microsoft.com/office/officeart/2005/8/layout/hierarchy3" loCatId="relationship" qsTypeId="urn:microsoft.com/office/officeart/2005/8/quickstyle/3d2" qsCatId="3D" csTypeId="urn:microsoft.com/office/officeart/2005/8/colors/accent6_3" csCatId="accent6" phldr="1"/>
      <dgm:spPr/>
      <dgm:t>
        <a:bodyPr/>
        <a:lstStyle/>
        <a:p>
          <a:endParaRPr lang="ru-RU"/>
        </a:p>
      </dgm:t>
    </dgm:pt>
    <dgm:pt modelId="{A18FC6E7-C0FB-48E6-B050-EF95561C9B7B}">
      <dgm:prSet phldrT="[Текст]" custT="1"/>
      <dgm:spPr/>
      <dgm:t>
        <a:bodyPr/>
        <a:lstStyle/>
        <a:p>
          <a:r>
            <a:rPr lang="ru-RU" sz="1400" b="1" i="1" baseline="0" dirty="0">
              <a:solidFill>
                <a:sysClr val="windowText" lastClr="000000"/>
              </a:solidFill>
              <a:latin typeface="Times New Roman" panose="02020603050405020304" pitchFamily="18" charset="0"/>
              <a:cs typeface="Times New Roman" panose="02020603050405020304" pitchFamily="18" charset="0"/>
            </a:rPr>
            <a:t>2. Психологический школьный </a:t>
          </a:r>
          <a:r>
            <a:rPr lang="ru-RU" sz="1400" b="1" i="1" baseline="0" dirty="0" err="1">
              <a:solidFill>
                <a:sysClr val="windowText" lastClr="000000"/>
              </a:solidFill>
              <a:latin typeface="Times New Roman" panose="02020603050405020304" pitchFamily="18" charset="0"/>
              <a:cs typeface="Times New Roman" panose="02020603050405020304" pitchFamily="18" charset="0"/>
            </a:rPr>
            <a:t>буллинг</a:t>
          </a:r>
          <a:endParaRPr lang="ru-RU" sz="1400" b="1" baseline="0">
            <a:solidFill>
              <a:sysClr val="windowText" lastClr="000000"/>
            </a:solidFill>
          </a:endParaRPr>
        </a:p>
      </dgm:t>
    </dgm:pt>
    <dgm:pt modelId="{FD29698A-1029-4790-B9EA-3DE2F96A5242}" type="parTrans" cxnId="{82A1A978-F9D6-438A-9640-E75A482EADAC}">
      <dgm:prSet/>
      <dgm:spPr/>
      <dgm:t>
        <a:bodyPr/>
        <a:lstStyle/>
        <a:p>
          <a:endParaRPr lang="ru-RU"/>
        </a:p>
      </dgm:t>
    </dgm:pt>
    <dgm:pt modelId="{42E8EE02-3A9F-4D00-8431-A6835AE556DB}" type="sibTrans" cxnId="{82A1A978-F9D6-438A-9640-E75A482EADAC}">
      <dgm:prSet/>
      <dgm:spPr/>
      <dgm:t>
        <a:bodyPr/>
        <a:lstStyle/>
        <a:p>
          <a:endParaRPr lang="ru-RU"/>
        </a:p>
      </dgm:t>
    </dgm:pt>
    <dgm:pt modelId="{7C873882-9965-4FF5-85FC-0A3B316FD07A}">
      <dgm:prSet phldrT="[Текст]" custT="1"/>
      <dgm:spPr>
        <a:solidFill>
          <a:srgbClr val="92D050">
            <a:alpha val="90000"/>
          </a:srgbClr>
        </a:solidFill>
      </dgm:spPr>
      <dgm:t>
        <a:bodyPr/>
        <a:lstStyle/>
        <a:p>
          <a:r>
            <a:rPr lang="ru-RU" sz="1400" baseline="0" dirty="0">
              <a:latin typeface="Times New Roman" panose="02020603050405020304" pitchFamily="18" charset="0"/>
              <a:cs typeface="Times New Roman" panose="02020603050405020304" pitchFamily="18" charset="0"/>
            </a:rPr>
            <a:t>вербальный (словесный) </a:t>
          </a:r>
          <a:r>
            <a:rPr lang="ru-RU" sz="1400" baseline="0" dirty="0" err="1">
              <a:latin typeface="Times New Roman" panose="02020603050405020304" pitchFamily="18" charset="0"/>
              <a:cs typeface="Times New Roman" panose="02020603050405020304" pitchFamily="18" charset="0"/>
            </a:rPr>
            <a:t>буллинг</a:t>
          </a:r>
          <a:endParaRPr lang="ru-RU" sz="1400" baseline="0"/>
        </a:p>
      </dgm:t>
    </dgm:pt>
    <dgm:pt modelId="{BE7C0CC9-D36D-4490-B3ED-180420FD07F9}" type="sibTrans" cxnId="{0152A6DC-402E-4F20-940C-D3E1C21AA2A7}">
      <dgm:prSet/>
      <dgm:spPr/>
      <dgm:t>
        <a:bodyPr/>
        <a:lstStyle/>
        <a:p>
          <a:endParaRPr lang="ru-RU"/>
        </a:p>
      </dgm:t>
    </dgm:pt>
    <dgm:pt modelId="{52A668A4-AFCC-47CF-BD6E-23ECA80E5914}" type="parTrans" cxnId="{0152A6DC-402E-4F20-940C-D3E1C21AA2A7}">
      <dgm:prSet/>
      <dgm:spPr/>
      <dgm:t>
        <a:bodyPr/>
        <a:lstStyle/>
        <a:p>
          <a:endParaRPr lang="ru-RU"/>
        </a:p>
      </dgm:t>
    </dgm:pt>
    <dgm:pt modelId="{65AC36AD-9AE2-44C5-A74F-AA2C5B5DADB7}">
      <dgm:prSet phldrT="[Текст]" custT="1"/>
      <dgm:spPr>
        <a:solidFill>
          <a:srgbClr val="92D050">
            <a:alpha val="90000"/>
          </a:srgbClr>
        </a:solidFill>
      </dgm:spPr>
      <dgm:t>
        <a:bodyPr/>
        <a:lstStyle/>
        <a:p>
          <a:r>
            <a:rPr lang="ru-RU" sz="1400" baseline="0" dirty="0">
              <a:latin typeface="Times New Roman" panose="02020603050405020304" pitchFamily="18" charset="0"/>
              <a:cs typeface="Times New Roman" panose="02020603050405020304" pitchFamily="18" charset="0"/>
            </a:rPr>
            <a:t>обидные жесты или действия</a:t>
          </a:r>
          <a:endParaRPr lang="ru-RU" sz="1400" baseline="0"/>
        </a:p>
      </dgm:t>
    </dgm:pt>
    <dgm:pt modelId="{0ACEA199-D5E6-4ADA-A1CE-E8EE9906454C}" type="parTrans" cxnId="{E1051703-0CB9-4ED1-ACCA-4AD1D8CCB047}">
      <dgm:prSet/>
      <dgm:spPr/>
      <dgm:t>
        <a:bodyPr/>
        <a:lstStyle/>
        <a:p>
          <a:endParaRPr lang="ru-RU"/>
        </a:p>
      </dgm:t>
    </dgm:pt>
    <dgm:pt modelId="{DD9B6C6A-C910-44AC-85B6-1EE16766CC7C}" type="sibTrans" cxnId="{E1051703-0CB9-4ED1-ACCA-4AD1D8CCB047}">
      <dgm:prSet/>
      <dgm:spPr/>
      <dgm:t>
        <a:bodyPr/>
        <a:lstStyle/>
        <a:p>
          <a:endParaRPr lang="ru-RU"/>
        </a:p>
      </dgm:t>
    </dgm:pt>
    <dgm:pt modelId="{DEA01F56-B915-4B66-9DC5-8C8FA9253168}">
      <dgm:prSet phldrT="[Текст]" custT="1"/>
      <dgm:spPr>
        <a:solidFill>
          <a:srgbClr val="92D050">
            <a:alpha val="90000"/>
          </a:srgbClr>
        </a:solidFill>
      </dgm:spPr>
      <dgm:t>
        <a:bodyPr/>
        <a:lstStyle/>
        <a:p>
          <a:r>
            <a:rPr lang="ru-RU" sz="1400" baseline="0" dirty="0">
              <a:latin typeface="Times New Roman" panose="02020603050405020304" pitchFamily="18" charset="0"/>
              <a:cs typeface="Times New Roman" panose="02020603050405020304" pitchFamily="18" charset="0"/>
            </a:rPr>
            <a:t>изоляция</a:t>
          </a:r>
          <a:endParaRPr lang="ru-RU" sz="1400" baseline="0"/>
        </a:p>
      </dgm:t>
    </dgm:pt>
    <dgm:pt modelId="{22998B93-2142-4C79-9C35-1F035BD6F614}" type="parTrans" cxnId="{1043EFB9-50D7-4E9C-A08F-DE29ED113B6A}">
      <dgm:prSet/>
      <dgm:spPr/>
      <dgm:t>
        <a:bodyPr/>
        <a:lstStyle/>
        <a:p>
          <a:endParaRPr lang="ru-RU"/>
        </a:p>
      </dgm:t>
    </dgm:pt>
    <dgm:pt modelId="{2AD2B177-FAF5-47B4-ACE8-977E6C7097E5}" type="sibTrans" cxnId="{1043EFB9-50D7-4E9C-A08F-DE29ED113B6A}">
      <dgm:prSet/>
      <dgm:spPr/>
      <dgm:t>
        <a:bodyPr/>
        <a:lstStyle/>
        <a:p>
          <a:endParaRPr lang="ru-RU"/>
        </a:p>
      </dgm:t>
    </dgm:pt>
    <dgm:pt modelId="{831342AE-4EA3-4682-9D6D-9151DCB97BEE}">
      <dgm:prSet phldrT="[Текст]" custT="1"/>
      <dgm:spPr>
        <a:solidFill>
          <a:srgbClr val="92D050">
            <a:alpha val="90000"/>
          </a:srgbClr>
        </a:solidFill>
      </dgm:spPr>
      <dgm:t>
        <a:bodyPr/>
        <a:lstStyle/>
        <a:p>
          <a:r>
            <a:rPr lang="ru-RU" sz="1400" baseline="0" dirty="0">
              <a:latin typeface="Times New Roman" panose="02020603050405020304" pitchFamily="18" charset="0"/>
              <a:cs typeface="Times New Roman" panose="02020603050405020304" pitchFamily="18" charset="0"/>
            </a:rPr>
            <a:t>запугивание</a:t>
          </a:r>
          <a:endParaRPr lang="ru-RU" sz="1400" baseline="0"/>
        </a:p>
      </dgm:t>
    </dgm:pt>
    <dgm:pt modelId="{CDB001D7-D1E1-4D13-AE7E-3853FA355D2B}" type="parTrans" cxnId="{682B0362-AF11-424B-8CED-FB7D4A40F69F}">
      <dgm:prSet/>
      <dgm:spPr/>
      <dgm:t>
        <a:bodyPr/>
        <a:lstStyle/>
        <a:p>
          <a:endParaRPr lang="ru-RU"/>
        </a:p>
      </dgm:t>
    </dgm:pt>
    <dgm:pt modelId="{72B65F66-9ADB-488B-B2F6-8C1E24F8C15D}" type="sibTrans" cxnId="{682B0362-AF11-424B-8CED-FB7D4A40F69F}">
      <dgm:prSet/>
      <dgm:spPr/>
      <dgm:t>
        <a:bodyPr/>
        <a:lstStyle/>
        <a:p>
          <a:endParaRPr lang="ru-RU"/>
        </a:p>
      </dgm:t>
    </dgm:pt>
    <dgm:pt modelId="{CCEE2149-9FD5-4CC0-BB95-A98690AB143F}" type="pres">
      <dgm:prSet presAssocID="{6EA2F23C-BE22-4348-9ED3-3782D77B3F57}" presName="diagram" presStyleCnt="0">
        <dgm:presLayoutVars>
          <dgm:chPref val="1"/>
          <dgm:dir/>
          <dgm:animOne val="branch"/>
          <dgm:animLvl val="lvl"/>
          <dgm:resizeHandles/>
        </dgm:presLayoutVars>
      </dgm:prSet>
      <dgm:spPr/>
      <dgm:t>
        <a:bodyPr/>
        <a:lstStyle/>
        <a:p>
          <a:endParaRPr lang="ru-RU"/>
        </a:p>
      </dgm:t>
    </dgm:pt>
    <dgm:pt modelId="{886A8084-CF71-4911-B56B-BFA7026597F2}" type="pres">
      <dgm:prSet presAssocID="{A18FC6E7-C0FB-48E6-B050-EF95561C9B7B}" presName="root" presStyleCnt="0"/>
      <dgm:spPr/>
    </dgm:pt>
    <dgm:pt modelId="{0DD0CDD4-9E20-42FD-B8DB-4ED0E5B62CDB}" type="pres">
      <dgm:prSet presAssocID="{A18FC6E7-C0FB-48E6-B050-EF95561C9B7B}" presName="rootComposite" presStyleCnt="0"/>
      <dgm:spPr/>
    </dgm:pt>
    <dgm:pt modelId="{F773451C-F6B9-4DE0-B4F4-4DA16E6CFFD4}" type="pres">
      <dgm:prSet presAssocID="{A18FC6E7-C0FB-48E6-B050-EF95561C9B7B}" presName="rootText" presStyleLbl="node1" presStyleIdx="0" presStyleCnt="1" custScaleX="358190" custScaleY="88773" custLinFactX="-27436" custLinFactNeighborX="-100000" custLinFactNeighborY="-310"/>
      <dgm:spPr/>
      <dgm:t>
        <a:bodyPr/>
        <a:lstStyle/>
        <a:p>
          <a:endParaRPr lang="ru-RU"/>
        </a:p>
      </dgm:t>
    </dgm:pt>
    <dgm:pt modelId="{4BAD5EAF-D695-4A8F-B2C6-59C04F125493}" type="pres">
      <dgm:prSet presAssocID="{A18FC6E7-C0FB-48E6-B050-EF95561C9B7B}" presName="rootConnector" presStyleLbl="node1" presStyleIdx="0" presStyleCnt="1"/>
      <dgm:spPr/>
      <dgm:t>
        <a:bodyPr/>
        <a:lstStyle/>
        <a:p>
          <a:endParaRPr lang="ru-RU"/>
        </a:p>
      </dgm:t>
    </dgm:pt>
    <dgm:pt modelId="{8F1B4202-A847-438F-9867-7BF26E7DBAA2}" type="pres">
      <dgm:prSet presAssocID="{A18FC6E7-C0FB-48E6-B050-EF95561C9B7B}" presName="childShape" presStyleCnt="0"/>
      <dgm:spPr/>
    </dgm:pt>
    <dgm:pt modelId="{C4E42D9D-7523-4C46-A9C4-6F1B68C12071}" type="pres">
      <dgm:prSet presAssocID="{52A668A4-AFCC-47CF-BD6E-23ECA80E5914}" presName="Name13" presStyleLbl="parChTrans1D2" presStyleIdx="0" presStyleCnt="4"/>
      <dgm:spPr/>
      <dgm:t>
        <a:bodyPr/>
        <a:lstStyle/>
        <a:p>
          <a:endParaRPr lang="ru-RU"/>
        </a:p>
      </dgm:t>
    </dgm:pt>
    <dgm:pt modelId="{82D145DA-F659-4EFF-AB8D-08C62103E659}" type="pres">
      <dgm:prSet presAssocID="{7C873882-9965-4FF5-85FC-0A3B316FD07A}" presName="childText" presStyleLbl="bgAcc1" presStyleIdx="0" presStyleCnt="4" custScaleX="342689">
        <dgm:presLayoutVars>
          <dgm:bulletEnabled val="1"/>
        </dgm:presLayoutVars>
      </dgm:prSet>
      <dgm:spPr/>
      <dgm:t>
        <a:bodyPr/>
        <a:lstStyle/>
        <a:p>
          <a:endParaRPr lang="ru-RU"/>
        </a:p>
      </dgm:t>
    </dgm:pt>
    <dgm:pt modelId="{5E064004-4549-486B-AFE9-66947FD36689}" type="pres">
      <dgm:prSet presAssocID="{0ACEA199-D5E6-4ADA-A1CE-E8EE9906454C}" presName="Name13" presStyleLbl="parChTrans1D2" presStyleIdx="1" presStyleCnt="4"/>
      <dgm:spPr/>
      <dgm:t>
        <a:bodyPr/>
        <a:lstStyle/>
        <a:p>
          <a:endParaRPr lang="ru-RU"/>
        </a:p>
      </dgm:t>
    </dgm:pt>
    <dgm:pt modelId="{24E697F9-0DA9-4298-A32C-40B2F784887F}" type="pres">
      <dgm:prSet presAssocID="{65AC36AD-9AE2-44C5-A74F-AA2C5B5DADB7}" presName="childText" presStyleLbl="bgAcc1" presStyleIdx="1" presStyleCnt="4" custScaleX="347501">
        <dgm:presLayoutVars>
          <dgm:bulletEnabled val="1"/>
        </dgm:presLayoutVars>
      </dgm:prSet>
      <dgm:spPr/>
      <dgm:t>
        <a:bodyPr/>
        <a:lstStyle/>
        <a:p>
          <a:endParaRPr lang="ru-RU"/>
        </a:p>
      </dgm:t>
    </dgm:pt>
    <dgm:pt modelId="{A837502D-1158-49C3-AA68-A09D5B13FEA2}" type="pres">
      <dgm:prSet presAssocID="{CDB001D7-D1E1-4D13-AE7E-3853FA355D2B}" presName="Name13" presStyleLbl="parChTrans1D2" presStyleIdx="2" presStyleCnt="4"/>
      <dgm:spPr/>
      <dgm:t>
        <a:bodyPr/>
        <a:lstStyle/>
        <a:p>
          <a:endParaRPr lang="ru-RU"/>
        </a:p>
      </dgm:t>
    </dgm:pt>
    <dgm:pt modelId="{829BAECB-02B8-47D8-A2E3-F2C8D62E9602}" type="pres">
      <dgm:prSet presAssocID="{831342AE-4EA3-4682-9D6D-9151DCB97BEE}" presName="childText" presStyleLbl="bgAcc1" presStyleIdx="2" presStyleCnt="4" custScaleX="334486">
        <dgm:presLayoutVars>
          <dgm:bulletEnabled val="1"/>
        </dgm:presLayoutVars>
      </dgm:prSet>
      <dgm:spPr/>
      <dgm:t>
        <a:bodyPr/>
        <a:lstStyle/>
        <a:p>
          <a:endParaRPr lang="ru-RU"/>
        </a:p>
      </dgm:t>
    </dgm:pt>
    <dgm:pt modelId="{8549E036-6CF4-4CB2-BB1D-68FC701E4DD5}" type="pres">
      <dgm:prSet presAssocID="{22998B93-2142-4C79-9C35-1F035BD6F614}" presName="Name13" presStyleLbl="parChTrans1D2" presStyleIdx="3" presStyleCnt="4"/>
      <dgm:spPr/>
      <dgm:t>
        <a:bodyPr/>
        <a:lstStyle/>
        <a:p>
          <a:endParaRPr lang="ru-RU"/>
        </a:p>
      </dgm:t>
    </dgm:pt>
    <dgm:pt modelId="{892E0121-6738-46F8-BC24-E03DFA2F25EF}" type="pres">
      <dgm:prSet presAssocID="{DEA01F56-B915-4B66-9DC5-8C8FA9253168}" presName="childText" presStyleLbl="bgAcc1" presStyleIdx="3" presStyleCnt="4" custScaleX="334745">
        <dgm:presLayoutVars>
          <dgm:bulletEnabled val="1"/>
        </dgm:presLayoutVars>
      </dgm:prSet>
      <dgm:spPr/>
      <dgm:t>
        <a:bodyPr/>
        <a:lstStyle/>
        <a:p>
          <a:endParaRPr lang="ru-RU"/>
        </a:p>
      </dgm:t>
    </dgm:pt>
  </dgm:ptLst>
  <dgm:cxnLst>
    <dgm:cxn modelId="{0DDD944D-1162-4CBB-BCD2-49061643A8F3}" type="presOf" srcId="{DEA01F56-B915-4B66-9DC5-8C8FA9253168}" destId="{892E0121-6738-46F8-BC24-E03DFA2F25EF}" srcOrd="0" destOrd="0" presId="urn:microsoft.com/office/officeart/2005/8/layout/hierarchy3"/>
    <dgm:cxn modelId="{E65A1FAD-3286-47D5-8FBD-38E728D3D9D8}" type="presOf" srcId="{831342AE-4EA3-4682-9D6D-9151DCB97BEE}" destId="{829BAECB-02B8-47D8-A2E3-F2C8D62E9602}" srcOrd="0" destOrd="0" presId="urn:microsoft.com/office/officeart/2005/8/layout/hierarchy3"/>
    <dgm:cxn modelId="{65724B01-20E2-47EC-B072-909A4DD25020}" type="presOf" srcId="{A18FC6E7-C0FB-48E6-B050-EF95561C9B7B}" destId="{4BAD5EAF-D695-4A8F-B2C6-59C04F125493}" srcOrd="1" destOrd="0" presId="urn:microsoft.com/office/officeart/2005/8/layout/hierarchy3"/>
    <dgm:cxn modelId="{1043EFB9-50D7-4E9C-A08F-DE29ED113B6A}" srcId="{A18FC6E7-C0FB-48E6-B050-EF95561C9B7B}" destId="{DEA01F56-B915-4B66-9DC5-8C8FA9253168}" srcOrd="3" destOrd="0" parTransId="{22998B93-2142-4C79-9C35-1F035BD6F614}" sibTransId="{2AD2B177-FAF5-47B4-ACE8-977E6C7097E5}"/>
    <dgm:cxn modelId="{5ECE1D31-C9D6-49AD-95F7-9BAFD36884B0}" type="presOf" srcId="{6EA2F23C-BE22-4348-9ED3-3782D77B3F57}" destId="{CCEE2149-9FD5-4CC0-BB95-A98690AB143F}" srcOrd="0" destOrd="0" presId="urn:microsoft.com/office/officeart/2005/8/layout/hierarchy3"/>
    <dgm:cxn modelId="{F4ACE46D-4454-491B-8922-0FE1D231898F}" type="presOf" srcId="{CDB001D7-D1E1-4D13-AE7E-3853FA355D2B}" destId="{A837502D-1158-49C3-AA68-A09D5B13FEA2}" srcOrd="0" destOrd="0" presId="urn:microsoft.com/office/officeart/2005/8/layout/hierarchy3"/>
    <dgm:cxn modelId="{79E6E48C-CFBF-4D15-B778-E34D1C66F1BB}" type="presOf" srcId="{22998B93-2142-4C79-9C35-1F035BD6F614}" destId="{8549E036-6CF4-4CB2-BB1D-68FC701E4DD5}" srcOrd="0" destOrd="0" presId="urn:microsoft.com/office/officeart/2005/8/layout/hierarchy3"/>
    <dgm:cxn modelId="{E1051703-0CB9-4ED1-ACCA-4AD1D8CCB047}" srcId="{A18FC6E7-C0FB-48E6-B050-EF95561C9B7B}" destId="{65AC36AD-9AE2-44C5-A74F-AA2C5B5DADB7}" srcOrd="1" destOrd="0" parTransId="{0ACEA199-D5E6-4ADA-A1CE-E8EE9906454C}" sibTransId="{DD9B6C6A-C910-44AC-85B6-1EE16766CC7C}"/>
    <dgm:cxn modelId="{29472490-FA0B-4186-A777-ABF0072997BE}" type="presOf" srcId="{7C873882-9965-4FF5-85FC-0A3B316FD07A}" destId="{82D145DA-F659-4EFF-AB8D-08C62103E659}" srcOrd="0" destOrd="0" presId="urn:microsoft.com/office/officeart/2005/8/layout/hierarchy3"/>
    <dgm:cxn modelId="{378D783A-8586-4DB6-9D62-EC1445BE50B3}" type="presOf" srcId="{A18FC6E7-C0FB-48E6-B050-EF95561C9B7B}" destId="{F773451C-F6B9-4DE0-B4F4-4DA16E6CFFD4}" srcOrd="0" destOrd="0" presId="urn:microsoft.com/office/officeart/2005/8/layout/hierarchy3"/>
    <dgm:cxn modelId="{2E72DACD-D0AC-4939-94CC-61252FC192FC}" type="presOf" srcId="{52A668A4-AFCC-47CF-BD6E-23ECA80E5914}" destId="{C4E42D9D-7523-4C46-A9C4-6F1B68C12071}" srcOrd="0" destOrd="0" presId="urn:microsoft.com/office/officeart/2005/8/layout/hierarchy3"/>
    <dgm:cxn modelId="{82A1A978-F9D6-438A-9640-E75A482EADAC}" srcId="{6EA2F23C-BE22-4348-9ED3-3782D77B3F57}" destId="{A18FC6E7-C0FB-48E6-B050-EF95561C9B7B}" srcOrd="0" destOrd="0" parTransId="{FD29698A-1029-4790-B9EA-3DE2F96A5242}" sibTransId="{42E8EE02-3A9F-4D00-8431-A6835AE556DB}"/>
    <dgm:cxn modelId="{BD53E4CF-21F7-43C3-9F93-AD6C4DBB4C6C}" type="presOf" srcId="{65AC36AD-9AE2-44C5-A74F-AA2C5B5DADB7}" destId="{24E697F9-0DA9-4298-A32C-40B2F784887F}" srcOrd="0" destOrd="0" presId="urn:microsoft.com/office/officeart/2005/8/layout/hierarchy3"/>
    <dgm:cxn modelId="{682B0362-AF11-424B-8CED-FB7D4A40F69F}" srcId="{A18FC6E7-C0FB-48E6-B050-EF95561C9B7B}" destId="{831342AE-4EA3-4682-9D6D-9151DCB97BEE}" srcOrd="2" destOrd="0" parTransId="{CDB001D7-D1E1-4D13-AE7E-3853FA355D2B}" sibTransId="{72B65F66-9ADB-488B-B2F6-8C1E24F8C15D}"/>
    <dgm:cxn modelId="{0152A6DC-402E-4F20-940C-D3E1C21AA2A7}" srcId="{A18FC6E7-C0FB-48E6-B050-EF95561C9B7B}" destId="{7C873882-9965-4FF5-85FC-0A3B316FD07A}" srcOrd="0" destOrd="0" parTransId="{52A668A4-AFCC-47CF-BD6E-23ECA80E5914}" sibTransId="{BE7C0CC9-D36D-4490-B3ED-180420FD07F9}"/>
    <dgm:cxn modelId="{46D02590-02E9-4CAC-B30E-D540DB555FFB}" type="presOf" srcId="{0ACEA199-D5E6-4ADA-A1CE-E8EE9906454C}" destId="{5E064004-4549-486B-AFE9-66947FD36689}" srcOrd="0" destOrd="0" presId="urn:microsoft.com/office/officeart/2005/8/layout/hierarchy3"/>
    <dgm:cxn modelId="{8C8A1E0D-6554-418B-9732-1E8297FCDB44}" type="presParOf" srcId="{CCEE2149-9FD5-4CC0-BB95-A98690AB143F}" destId="{886A8084-CF71-4911-B56B-BFA7026597F2}" srcOrd="0" destOrd="0" presId="urn:microsoft.com/office/officeart/2005/8/layout/hierarchy3"/>
    <dgm:cxn modelId="{39BC65FC-A145-42F5-9F01-F708BA7C630B}" type="presParOf" srcId="{886A8084-CF71-4911-B56B-BFA7026597F2}" destId="{0DD0CDD4-9E20-42FD-B8DB-4ED0E5B62CDB}" srcOrd="0" destOrd="0" presId="urn:microsoft.com/office/officeart/2005/8/layout/hierarchy3"/>
    <dgm:cxn modelId="{5BE01E7B-26CE-47D7-B48E-BA6059B5582A}" type="presParOf" srcId="{0DD0CDD4-9E20-42FD-B8DB-4ED0E5B62CDB}" destId="{F773451C-F6B9-4DE0-B4F4-4DA16E6CFFD4}" srcOrd="0" destOrd="0" presId="urn:microsoft.com/office/officeart/2005/8/layout/hierarchy3"/>
    <dgm:cxn modelId="{A15FAB5D-B73A-4557-80D9-4C8BD145B237}" type="presParOf" srcId="{0DD0CDD4-9E20-42FD-B8DB-4ED0E5B62CDB}" destId="{4BAD5EAF-D695-4A8F-B2C6-59C04F125493}" srcOrd="1" destOrd="0" presId="urn:microsoft.com/office/officeart/2005/8/layout/hierarchy3"/>
    <dgm:cxn modelId="{649B0CD2-6049-4EC2-806E-915AEDD87D53}" type="presParOf" srcId="{886A8084-CF71-4911-B56B-BFA7026597F2}" destId="{8F1B4202-A847-438F-9867-7BF26E7DBAA2}" srcOrd="1" destOrd="0" presId="urn:microsoft.com/office/officeart/2005/8/layout/hierarchy3"/>
    <dgm:cxn modelId="{3A3BD6B1-2A4D-46B6-8BBD-B9BA12A255D5}" type="presParOf" srcId="{8F1B4202-A847-438F-9867-7BF26E7DBAA2}" destId="{C4E42D9D-7523-4C46-A9C4-6F1B68C12071}" srcOrd="0" destOrd="0" presId="urn:microsoft.com/office/officeart/2005/8/layout/hierarchy3"/>
    <dgm:cxn modelId="{3471A985-9160-477D-BFDA-937760B2577A}" type="presParOf" srcId="{8F1B4202-A847-438F-9867-7BF26E7DBAA2}" destId="{82D145DA-F659-4EFF-AB8D-08C62103E659}" srcOrd="1" destOrd="0" presId="urn:microsoft.com/office/officeart/2005/8/layout/hierarchy3"/>
    <dgm:cxn modelId="{8C75A593-937D-4B2C-8C91-C3001FA96BD4}" type="presParOf" srcId="{8F1B4202-A847-438F-9867-7BF26E7DBAA2}" destId="{5E064004-4549-486B-AFE9-66947FD36689}" srcOrd="2" destOrd="0" presId="urn:microsoft.com/office/officeart/2005/8/layout/hierarchy3"/>
    <dgm:cxn modelId="{D0EE4C71-CBB8-4AE0-B3B2-42501D61149D}" type="presParOf" srcId="{8F1B4202-A847-438F-9867-7BF26E7DBAA2}" destId="{24E697F9-0DA9-4298-A32C-40B2F784887F}" srcOrd="3" destOrd="0" presId="urn:microsoft.com/office/officeart/2005/8/layout/hierarchy3"/>
    <dgm:cxn modelId="{53AF47A5-D3F0-460E-ABD1-1AD24AD49F4F}" type="presParOf" srcId="{8F1B4202-A847-438F-9867-7BF26E7DBAA2}" destId="{A837502D-1158-49C3-AA68-A09D5B13FEA2}" srcOrd="4" destOrd="0" presId="urn:microsoft.com/office/officeart/2005/8/layout/hierarchy3"/>
    <dgm:cxn modelId="{CBB26D33-3884-48CF-9522-C9BA77949FC0}" type="presParOf" srcId="{8F1B4202-A847-438F-9867-7BF26E7DBAA2}" destId="{829BAECB-02B8-47D8-A2E3-F2C8D62E9602}" srcOrd="5" destOrd="0" presId="urn:microsoft.com/office/officeart/2005/8/layout/hierarchy3"/>
    <dgm:cxn modelId="{6B361C45-3464-4471-A61A-0C8868404F1A}" type="presParOf" srcId="{8F1B4202-A847-438F-9867-7BF26E7DBAA2}" destId="{8549E036-6CF4-4CB2-BB1D-68FC701E4DD5}" srcOrd="6" destOrd="0" presId="urn:microsoft.com/office/officeart/2005/8/layout/hierarchy3"/>
    <dgm:cxn modelId="{30D7174C-BFB3-49BB-B704-48086F69CC5F}" type="presParOf" srcId="{8F1B4202-A847-438F-9867-7BF26E7DBAA2}" destId="{892E0121-6738-46F8-BC24-E03DFA2F25EF}" srcOrd="7" destOrd="0" presId="urn:microsoft.com/office/officeart/2005/8/layout/hierarchy3"/>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4509708-851B-4643-988B-F38A24B11EB5}" type="doc">
      <dgm:prSet loTypeId="urn:microsoft.com/office/officeart/2005/8/layout/hierarchy3" loCatId="relationship" qsTypeId="urn:microsoft.com/office/officeart/2005/8/quickstyle/3d1" qsCatId="3D" csTypeId="urn:microsoft.com/office/officeart/2005/8/colors/accent5_2" csCatId="accent5" phldr="1"/>
      <dgm:spPr/>
      <dgm:t>
        <a:bodyPr/>
        <a:lstStyle/>
        <a:p>
          <a:endParaRPr lang="ru-RU"/>
        </a:p>
      </dgm:t>
    </dgm:pt>
    <dgm:pt modelId="{AB232907-79E5-4583-AA94-4FAC73123A96}">
      <dgm:prSet phldrT="[Текст]" custT="1"/>
      <dgm:spPr/>
      <dgm:t>
        <a:bodyPr/>
        <a:lstStyle/>
        <a:p>
          <a:r>
            <a:rPr lang="ru-RU" sz="1400" b="1" i="1">
              <a:solidFill>
                <a:sysClr val="windowText" lastClr="000000"/>
              </a:solidFill>
              <a:latin typeface="Times New Roman" panose="02020603050405020304" pitchFamily="18" charset="0"/>
              <a:cs typeface="Times New Roman" panose="02020603050405020304" pitchFamily="18" charset="0"/>
            </a:rPr>
            <a:t>3. </a:t>
          </a:r>
          <a:r>
            <a:rPr lang="ru-RU" sz="1400" b="1" i="1" baseline="0">
              <a:solidFill>
                <a:sysClr val="windowText" lastClr="000000"/>
              </a:solidFill>
              <a:latin typeface="Times New Roman" panose="02020603050405020304" pitchFamily="18" charset="0"/>
              <a:cs typeface="Times New Roman" panose="02020603050405020304" pitchFamily="18" charset="0"/>
            </a:rPr>
            <a:t>Экономический шольный буллинг</a:t>
          </a:r>
        </a:p>
      </dgm:t>
    </dgm:pt>
    <dgm:pt modelId="{C9AE207A-815B-4673-88BF-00BD8F56E30B}" type="parTrans" cxnId="{8940039B-285E-4952-AFC7-70476EB5044A}">
      <dgm:prSet/>
      <dgm:spPr/>
      <dgm:t>
        <a:bodyPr/>
        <a:lstStyle/>
        <a:p>
          <a:endParaRPr lang="ru-RU"/>
        </a:p>
      </dgm:t>
    </dgm:pt>
    <dgm:pt modelId="{AC0D52DD-75C4-4A9B-A173-465199E70A3F}" type="sibTrans" cxnId="{8940039B-285E-4952-AFC7-70476EB5044A}">
      <dgm:prSet/>
      <dgm:spPr/>
      <dgm:t>
        <a:bodyPr/>
        <a:lstStyle/>
        <a:p>
          <a:endParaRPr lang="ru-RU"/>
        </a:p>
      </dgm:t>
    </dgm:pt>
    <dgm:pt modelId="{BCCD2315-F525-4CDE-A723-D2F5A461C0A4}">
      <dgm:prSet phldrT="[Текст]" custT="1"/>
      <dgm:spPr>
        <a:solidFill>
          <a:srgbClr val="00B0F0">
            <a:alpha val="90000"/>
          </a:srgbClr>
        </a:solidFill>
      </dgm:spPr>
      <dgm:t>
        <a:bodyPr/>
        <a:lstStyle/>
        <a:p>
          <a:r>
            <a:rPr lang="ru-RU" sz="1400" baseline="0">
              <a:latin typeface="Times New Roman" panose="02020603050405020304" pitchFamily="18" charset="0"/>
              <a:cs typeface="Times New Roman" panose="02020603050405020304" pitchFamily="18" charset="0"/>
            </a:rPr>
            <a:t>вымогательство</a:t>
          </a:r>
        </a:p>
      </dgm:t>
    </dgm:pt>
    <dgm:pt modelId="{2CEF67D6-25C2-407E-B035-35644AA7D6E6}" type="parTrans" cxnId="{B22070D8-2BEB-4A33-9644-C8E5B1B175D1}">
      <dgm:prSet/>
      <dgm:spPr/>
      <dgm:t>
        <a:bodyPr/>
        <a:lstStyle/>
        <a:p>
          <a:endParaRPr lang="ru-RU"/>
        </a:p>
      </dgm:t>
    </dgm:pt>
    <dgm:pt modelId="{3C9157A9-9EA5-403D-9513-7602CBBA7471}" type="sibTrans" cxnId="{B22070D8-2BEB-4A33-9644-C8E5B1B175D1}">
      <dgm:prSet/>
      <dgm:spPr/>
      <dgm:t>
        <a:bodyPr/>
        <a:lstStyle/>
        <a:p>
          <a:endParaRPr lang="ru-RU"/>
        </a:p>
      </dgm:t>
    </dgm:pt>
    <dgm:pt modelId="{6BABE2BA-9D74-4190-8BC8-AA36C8E3CDB6}">
      <dgm:prSet phldrT="[Текст]" custT="1"/>
      <dgm:spPr>
        <a:solidFill>
          <a:srgbClr val="00B0F0">
            <a:alpha val="90000"/>
          </a:srgbClr>
        </a:solidFill>
      </dgm:spPr>
      <dgm:t>
        <a:bodyPr/>
        <a:lstStyle/>
        <a:p>
          <a:r>
            <a:rPr lang="ru-RU" sz="1400" baseline="0" dirty="0">
              <a:latin typeface="Times New Roman" panose="02020603050405020304" pitchFamily="18" charset="0"/>
              <a:cs typeface="Times New Roman" panose="02020603050405020304" pitchFamily="18" charset="0"/>
            </a:rPr>
            <a:t>повреждение и иные действия с имуществом </a:t>
          </a:r>
          <a:endParaRPr lang="ru-RU" sz="1400" baseline="0"/>
        </a:p>
      </dgm:t>
    </dgm:pt>
    <dgm:pt modelId="{424BF528-BBED-4C0B-B055-04D21326C952}" type="parTrans" cxnId="{5823881F-57ED-4410-92FB-59084776E273}">
      <dgm:prSet/>
      <dgm:spPr/>
      <dgm:t>
        <a:bodyPr/>
        <a:lstStyle/>
        <a:p>
          <a:endParaRPr lang="ru-RU"/>
        </a:p>
      </dgm:t>
    </dgm:pt>
    <dgm:pt modelId="{6DDFD049-64D8-4614-B5DA-E845FCA767D2}" type="sibTrans" cxnId="{5823881F-57ED-4410-92FB-59084776E273}">
      <dgm:prSet/>
      <dgm:spPr/>
      <dgm:t>
        <a:bodyPr/>
        <a:lstStyle/>
        <a:p>
          <a:endParaRPr lang="ru-RU"/>
        </a:p>
      </dgm:t>
    </dgm:pt>
    <dgm:pt modelId="{155D66C0-2B16-4EAA-8C38-35D814842FFF}" type="pres">
      <dgm:prSet presAssocID="{04509708-851B-4643-988B-F38A24B11EB5}" presName="diagram" presStyleCnt="0">
        <dgm:presLayoutVars>
          <dgm:chPref val="1"/>
          <dgm:dir/>
          <dgm:animOne val="branch"/>
          <dgm:animLvl val="lvl"/>
          <dgm:resizeHandles/>
        </dgm:presLayoutVars>
      </dgm:prSet>
      <dgm:spPr/>
      <dgm:t>
        <a:bodyPr/>
        <a:lstStyle/>
        <a:p>
          <a:endParaRPr lang="ru-RU"/>
        </a:p>
      </dgm:t>
    </dgm:pt>
    <dgm:pt modelId="{C9EA3EC5-1DA5-4CE0-82C8-E2B65BFAA6A5}" type="pres">
      <dgm:prSet presAssocID="{AB232907-79E5-4583-AA94-4FAC73123A96}" presName="root" presStyleCnt="0"/>
      <dgm:spPr/>
    </dgm:pt>
    <dgm:pt modelId="{E99739FB-143A-4487-9983-C0AE8A7B976C}" type="pres">
      <dgm:prSet presAssocID="{AB232907-79E5-4583-AA94-4FAC73123A96}" presName="rootComposite" presStyleCnt="0"/>
      <dgm:spPr/>
    </dgm:pt>
    <dgm:pt modelId="{9D699F13-BB53-43D8-993A-1BCC5866F4A2}" type="pres">
      <dgm:prSet presAssocID="{AB232907-79E5-4583-AA94-4FAC73123A96}" presName="rootText" presStyleLbl="node1" presStyleIdx="0" presStyleCnt="1" custScaleX="139767" custScaleY="47719" custLinFactNeighborX="-54418" custLinFactNeighborY="-46"/>
      <dgm:spPr/>
      <dgm:t>
        <a:bodyPr/>
        <a:lstStyle/>
        <a:p>
          <a:endParaRPr lang="ru-RU"/>
        </a:p>
      </dgm:t>
    </dgm:pt>
    <dgm:pt modelId="{542C68E8-A762-4C43-8DB4-1B5117A270CD}" type="pres">
      <dgm:prSet presAssocID="{AB232907-79E5-4583-AA94-4FAC73123A96}" presName="rootConnector" presStyleLbl="node1" presStyleIdx="0" presStyleCnt="1"/>
      <dgm:spPr/>
      <dgm:t>
        <a:bodyPr/>
        <a:lstStyle/>
        <a:p>
          <a:endParaRPr lang="ru-RU"/>
        </a:p>
      </dgm:t>
    </dgm:pt>
    <dgm:pt modelId="{39621277-C196-459F-AB9F-2C4BCB07B54E}" type="pres">
      <dgm:prSet presAssocID="{AB232907-79E5-4583-AA94-4FAC73123A96}" presName="childShape" presStyleCnt="0"/>
      <dgm:spPr/>
    </dgm:pt>
    <dgm:pt modelId="{4E9DF8CE-F5EB-4B9D-8672-430A08517F7E}" type="pres">
      <dgm:prSet presAssocID="{2CEF67D6-25C2-407E-B035-35644AA7D6E6}" presName="Name13" presStyleLbl="parChTrans1D2" presStyleIdx="0" presStyleCnt="2"/>
      <dgm:spPr/>
      <dgm:t>
        <a:bodyPr/>
        <a:lstStyle/>
        <a:p>
          <a:endParaRPr lang="ru-RU"/>
        </a:p>
      </dgm:t>
    </dgm:pt>
    <dgm:pt modelId="{DE90C317-C7B9-4B62-911B-895BDE052C95}" type="pres">
      <dgm:prSet presAssocID="{BCCD2315-F525-4CDE-A723-D2F5A461C0A4}" presName="childText" presStyleLbl="bgAcc1" presStyleIdx="0" presStyleCnt="2" custScaleX="138918" custScaleY="36321">
        <dgm:presLayoutVars>
          <dgm:bulletEnabled val="1"/>
        </dgm:presLayoutVars>
      </dgm:prSet>
      <dgm:spPr/>
      <dgm:t>
        <a:bodyPr/>
        <a:lstStyle/>
        <a:p>
          <a:endParaRPr lang="ru-RU"/>
        </a:p>
      </dgm:t>
    </dgm:pt>
    <dgm:pt modelId="{B635E398-815C-472F-865B-6EE475CA7364}" type="pres">
      <dgm:prSet presAssocID="{424BF528-BBED-4C0B-B055-04D21326C952}" presName="Name13" presStyleLbl="parChTrans1D2" presStyleIdx="1" presStyleCnt="2"/>
      <dgm:spPr/>
      <dgm:t>
        <a:bodyPr/>
        <a:lstStyle/>
        <a:p>
          <a:endParaRPr lang="ru-RU"/>
        </a:p>
      </dgm:t>
    </dgm:pt>
    <dgm:pt modelId="{7C9E157A-FF36-428D-8EAF-DCEB840B6745}" type="pres">
      <dgm:prSet presAssocID="{6BABE2BA-9D74-4190-8BC8-AA36C8E3CDB6}" presName="childText" presStyleLbl="bgAcc1" presStyleIdx="1" presStyleCnt="2" custScaleX="211369" custScaleY="38858">
        <dgm:presLayoutVars>
          <dgm:bulletEnabled val="1"/>
        </dgm:presLayoutVars>
      </dgm:prSet>
      <dgm:spPr/>
      <dgm:t>
        <a:bodyPr/>
        <a:lstStyle/>
        <a:p>
          <a:endParaRPr lang="ru-RU"/>
        </a:p>
      </dgm:t>
    </dgm:pt>
  </dgm:ptLst>
  <dgm:cxnLst>
    <dgm:cxn modelId="{6B1075ED-55FE-4BF3-B689-A70D31C38E50}" type="presOf" srcId="{AB232907-79E5-4583-AA94-4FAC73123A96}" destId="{9D699F13-BB53-43D8-993A-1BCC5866F4A2}" srcOrd="0" destOrd="0" presId="urn:microsoft.com/office/officeart/2005/8/layout/hierarchy3"/>
    <dgm:cxn modelId="{493FFA58-2EA1-428A-805F-FC38229FC26F}" type="presOf" srcId="{BCCD2315-F525-4CDE-A723-D2F5A461C0A4}" destId="{DE90C317-C7B9-4B62-911B-895BDE052C95}" srcOrd="0" destOrd="0" presId="urn:microsoft.com/office/officeart/2005/8/layout/hierarchy3"/>
    <dgm:cxn modelId="{8002CED3-F761-4623-8F57-CD5B2E81A211}" type="presOf" srcId="{424BF528-BBED-4C0B-B055-04D21326C952}" destId="{B635E398-815C-472F-865B-6EE475CA7364}" srcOrd="0" destOrd="0" presId="urn:microsoft.com/office/officeart/2005/8/layout/hierarchy3"/>
    <dgm:cxn modelId="{0ACDB0BE-83AB-410A-AC4E-8652A37A43A9}" type="presOf" srcId="{04509708-851B-4643-988B-F38A24B11EB5}" destId="{155D66C0-2B16-4EAA-8C38-35D814842FFF}" srcOrd="0" destOrd="0" presId="urn:microsoft.com/office/officeart/2005/8/layout/hierarchy3"/>
    <dgm:cxn modelId="{DAE5EE84-F590-45A4-BDF1-D2C398FEDD28}" type="presOf" srcId="{6BABE2BA-9D74-4190-8BC8-AA36C8E3CDB6}" destId="{7C9E157A-FF36-428D-8EAF-DCEB840B6745}" srcOrd="0" destOrd="0" presId="urn:microsoft.com/office/officeart/2005/8/layout/hierarchy3"/>
    <dgm:cxn modelId="{5823881F-57ED-4410-92FB-59084776E273}" srcId="{AB232907-79E5-4583-AA94-4FAC73123A96}" destId="{6BABE2BA-9D74-4190-8BC8-AA36C8E3CDB6}" srcOrd="1" destOrd="0" parTransId="{424BF528-BBED-4C0B-B055-04D21326C952}" sibTransId="{6DDFD049-64D8-4614-B5DA-E845FCA767D2}"/>
    <dgm:cxn modelId="{B22070D8-2BEB-4A33-9644-C8E5B1B175D1}" srcId="{AB232907-79E5-4583-AA94-4FAC73123A96}" destId="{BCCD2315-F525-4CDE-A723-D2F5A461C0A4}" srcOrd="0" destOrd="0" parTransId="{2CEF67D6-25C2-407E-B035-35644AA7D6E6}" sibTransId="{3C9157A9-9EA5-403D-9513-7602CBBA7471}"/>
    <dgm:cxn modelId="{817CEDCD-048A-466E-98C9-3D526A57319A}" type="presOf" srcId="{AB232907-79E5-4583-AA94-4FAC73123A96}" destId="{542C68E8-A762-4C43-8DB4-1B5117A270CD}" srcOrd="1" destOrd="0" presId="urn:microsoft.com/office/officeart/2005/8/layout/hierarchy3"/>
    <dgm:cxn modelId="{0BADEE3C-A7C8-4A9F-B7D6-B0818F621C30}" type="presOf" srcId="{2CEF67D6-25C2-407E-B035-35644AA7D6E6}" destId="{4E9DF8CE-F5EB-4B9D-8672-430A08517F7E}" srcOrd="0" destOrd="0" presId="urn:microsoft.com/office/officeart/2005/8/layout/hierarchy3"/>
    <dgm:cxn modelId="{8940039B-285E-4952-AFC7-70476EB5044A}" srcId="{04509708-851B-4643-988B-F38A24B11EB5}" destId="{AB232907-79E5-4583-AA94-4FAC73123A96}" srcOrd="0" destOrd="0" parTransId="{C9AE207A-815B-4673-88BF-00BD8F56E30B}" sibTransId="{AC0D52DD-75C4-4A9B-A173-465199E70A3F}"/>
    <dgm:cxn modelId="{176F1DDE-E5A4-4950-B570-2C2387728A1F}" type="presParOf" srcId="{155D66C0-2B16-4EAA-8C38-35D814842FFF}" destId="{C9EA3EC5-1DA5-4CE0-82C8-E2B65BFAA6A5}" srcOrd="0" destOrd="0" presId="urn:microsoft.com/office/officeart/2005/8/layout/hierarchy3"/>
    <dgm:cxn modelId="{384410B5-8419-422E-97EF-668C19F01138}" type="presParOf" srcId="{C9EA3EC5-1DA5-4CE0-82C8-E2B65BFAA6A5}" destId="{E99739FB-143A-4487-9983-C0AE8A7B976C}" srcOrd="0" destOrd="0" presId="urn:microsoft.com/office/officeart/2005/8/layout/hierarchy3"/>
    <dgm:cxn modelId="{B4D06893-60D6-4DA8-B571-8011F31594E7}" type="presParOf" srcId="{E99739FB-143A-4487-9983-C0AE8A7B976C}" destId="{9D699F13-BB53-43D8-993A-1BCC5866F4A2}" srcOrd="0" destOrd="0" presId="urn:microsoft.com/office/officeart/2005/8/layout/hierarchy3"/>
    <dgm:cxn modelId="{19E8602E-4F03-4296-AC63-8566439575DA}" type="presParOf" srcId="{E99739FB-143A-4487-9983-C0AE8A7B976C}" destId="{542C68E8-A762-4C43-8DB4-1B5117A270CD}" srcOrd="1" destOrd="0" presId="urn:microsoft.com/office/officeart/2005/8/layout/hierarchy3"/>
    <dgm:cxn modelId="{440D21CC-38CD-4371-A4FE-1AACCC1BAC28}" type="presParOf" srcId="{C9EA3EC5-1DA5-4CE0-82C8-E2B65BFAA6A5}" destId="{39621277-C196-459F-AB9F-2C4BCB07B54E}" srcOrd="1" destOrd="0" presId="urn:microsoft.com/office/officeart/2005/8/layout/hierarchy3"/>
    <dgm:cxn modelId="{780EF9C7-3E97-4D90-A29C-CFE026CDE3A5}" type="presParOf" srcId="{39621277-C196-459F-AB9F-2C4BCB07B54E}" destId="{4E9DF8CE-F5EB-4B9D-8672-430A08517F7E}" srcOrd="0" destOrd="0" presId="urn:microsoft.com/office/officeart/2005/8/layout/hierarchy3"/>
    <dgm:cxn modelId="{C41ED4F3-55CF-493F-B1BE-FE2517AB28B2}" type="presParOf" srcId="{39621277-C196-459F-AB9F-2C4BCB07B54E}" destId="{DE90C317-C7B9-4B62-911B-895BDE052C95}" srcOrd="1" destOrd="0" presId="urn:microsoft.com/office/officeart/2005/8/layout/hierarchy3"/>
    <dgm:cxn modelId="{A8690913-FD19-45C6-8286-D58D0111F8F2}" type="presParOf" srcId="{39621277-C196-459F-AB9F-2C4BCB07B54E}" destId="{B635E398-815C-472F-865B-6EE475CA7364}" srcOrd="2" destOrd="0" presId="urn:microsoft.com/office/officeart/2005/8/layout/hierarchy3"/>
    <dgm:cxn modelId="{051FE14F-4857-4460-8AE7-8E07436CD15E}" type="presParOf" srcId="{39621277-C196-459F-AB9F-2C4BCB07B54E}" destId="{7C9E157A-FF36-428D-8EAF-DCEB840B6745}" srcOrd="3" destOrd="0" presId="urn:microsoft.com/office/officeart/2005/8/layout/hierarchy3"/>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6C0ACAE-366D-4ACA-A7A7-74A57F46D034}" type="doc">
      <dgm:prSet loTypeId="urn:microsoft.com/office/officeart/2005/8/layout/list1" loCatId="list" qsTypeId="urn:microsoft.com/office/officeart/2005/8/quickstyle/3d1" qsCatId="3D" csTypeId="urn:microsoft.com/office/officeart/2005/8/colors/colorful4" csCatId="colorful" phldr="1"/>
      <dgm:spPr/>
      <dgm:t>
        <a:bodyPr/>
        <a:lstStyle/>
        <a:p>
          <a:endParaRPr lang="ru-RU"/>
        </a:p>
      </dgm:t>
    </dgm:pt>
    <dgm:pt modelId="{DB2C6321-4984-4C57-8BF0-1560524A8C87}">
      <dgm:prSet phldrT="[Текст]" custT="1"/>
      <dgm:spPr/>
      <dgm:t>
        <a:bodyPr/>
        <a:lstStyle/>
        <a:p>
          <a:r>
            <a:rPr lang="ru-RU" sz="1200" baseline="0" dirty="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Резкое снижение успеваемости, в том числе связанное с нарушением учебной мотивации </a:t>
          </a:r>
          <a:endParaRPr lang="ru-RU" sz="1200" baseline="0" dirty="0">
            <a:solidFill>
              <a:sysClr val="windowText" lastClr="000000"/>
            </a:solidFill>
            <a:latin typeface="Times New Roman" panose="02020603050405020304" pitchFamily="18" charset="0"/>
            <a:cs typeface="Times New Roman" panose="02020603050405020304" pitchFamily="18" charset="0"/>
          </a:endParaRPr>
        </a:p>
      </dgm:t>
    </dgm:pt>
    <dgm:pt modelId="{6629AB88-4910-44B2-AFE1-34BA57EDBED2}" type="parTrans" cxnId="{6E3DA2EC-B51B-4F3A-826B-47B46B094DE8}">
      <dgm:prSet/>
      <dgm:spPr/>
      <dgm:t>
        <a:bodyPr/>
        <a:lstStyle/>
        <a:p>
          <a:endParaRPr lang="ru-RU"/>
        </a:p>
      </dgm:t>
    </dgm:pt>
    <dgm:pt modelId="{05B3380E-F0D6-40A9-B698-D30E817CD937}" type="sibTrans" cxnId="{6E3DA2EC-B51B-4F3A-826B-47B46B094DE8}">
      <dgm:prSet/>
      <dgm:spPr/>
      <dgm:t>
        <a:bodyPr/>
        <a:lstStyle/>
        <a:p>
          <a:endParaRPr lang="ru-RU"/>
        </a:p>
      </dgm:t>
    </dgm:pt>
    <dgm:pt modelId="{29EA0E84-B739-49DC-8FF0-92646FDBB46B}">
      <dgm:prSet phldrT="[Текст]" custT="1"/>
      <dgm:spPr/>
      <dgm:t>
        <a:bodyPr/>
        <a:lstStyle/>
        <a:p>
          <a:r>
            <a:rPr lang="ru-RU" sz="1200" baseline="0" dirty="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Отказ посещать школу </a:t>
          </a:r>
          <a:endParaRPr lang="ru-RU" sz="1200" baseline="0" dirty="0">
            <a:solidFill>
              <a:sysClr val="windowText" lastClr="000000"/>
            </a:solidFill>
            <a:latin typeface="Times New Roman" panose="02020603050405020304" pitchFamily="18" charset="0"/>
            <a:cs typeface="Times New Roman" panose="02020603050405020304" pitchFamily="18" charset="0"/>
          </a:endParaRPr>
        </a:p>
      </dgm:t>
    </dgm:pt>
    <dgm:pt modelId="{846EC357-7E5D-4521-B09F-5AE7EF7AAC6E}" type="parTrans" cxnId="{DD9E0D29-62E6-4538-A3A1-08E1C56E5B5B}">
      <dgm:prSet/>
      <dgm:spPr/>
      <dgm:t>
        <a:bodyPr/>
        <a:lstStyle/>
        <a:p>
          <a:endParaRPr lang="ru-RU"/>
        </a:p>
      </dgm:t>
    </dgm:pt>
    <dgm:pt modelId="{6F9EF7CB-31CC-41D7-AD5C-9E8ED5673C55}" type="sibTrans" cxnId="{DD9E0D29-62E6-4538-A3A1-08E1C56E5B5B}">
      <dgm:prSet/>
      <dgm:spPr/>
      <dgm:t>
        <a:bodyPr/>
        <a:lstStyle/>
        <a:p>
          <a:endParaRPr lang="ru-RU"/>
        </a:p>
      </dgm:t>
    </dgm:pt>
    <dgm:pt modelId="{C5C5E296-2033-49A4-A1D8-E38D03755B4F}">
      <dgm:prSet phldrT="[Текст]" custT="1"/>
      <dgm:spPr/>
      <dgm:t>
        <a:bodyPr/>
        <a:lstStyle/>
        <a:p>
          <a:r>
            <a:rPr lang="ru-RU" sz="1200" baseline="0" dirty="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Проблемы в межличностных отношениях </a:t>
          </a:r>
          <a:endParaRPr lang="ru-RU" sz="1200" baseline="0" dirty="0">
            <a:solidFill>
              <a:sysClr val="windowText" lastClr="000000"/>
            </a:solidFill>
            <a:latin typeface="Times New Roman" panose="02020603050405020304" pitchFamily="18" charset="0"/>
            <a:cs typeface="Times New Roman" panose="02020603050405020304" pitchFamily="18" charset="0"/>
          </a:endParaRPr>
        </a:p>
      </dgm:t>
    </dgm:pt>
    <dgm:pt modelId="{A5A31953-70E7-455E-BB91-2EA3B39A3C90}" type="parTrans" cxnId="{D8E466A8-E1D8-467D-BFB6-052697CA16D5}">
      <dgm:prSet/>
      <dgm:spPr/>
      <dgm:t>
        <a:bodyPr/>
        <a:lstStyle/>
        <a:p>
          <a:endParaRPr lang="ru-RU"/>
        </a:p>
      </dgm:t>
    </dgm:pt>
    <dgm:pt modelId="{62FF066B-70BD-4D95-BB61-6130CA5F24DC}" type="sibTrans" cxnId="{D8E466A8-E1D8-467D-BFB6-052697CA16D5}">
      <dgm:prSet/>
      <dgm:spPr/>
      <dgm:t>
        <a:bodyPr/>
        <a:lstStyle/>
        <a:p>
          <a:endParaRPr lang="ru-RU"/>
        </a:p>
      </dgm:t>
    </dgm:pt>
    <dgm:pt modelId="{A0C0CB24-D0D1-44DA-8FE5-90F68E4C1137}">
      <dgm:prSet phldrT="[Текст]" custT="1"/>
      <dgm:spPr/>
      <dgm:t>
        <a:bodyPr/>
        <a:lstStyle/>
        <a:p>
          <a:r>
            <a:rPr lang="ru-RU" sz="1200" baseline="0" dirty="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Конфликтное, агрессивное отношение к окружающим</a:t>
          </a:r>
          <a:endParaRPr lang="ru-RU" sz="1200" baseline="0" dirty="0">
            <a:solidFill>
              <a:sysClr val="windowText" lastClr="000000"/>
            </a:solidFill>
            <a:latin typeface="Times New Roman" panose="02020603050405020304" pitchFamily="18" charset="0"/>
            <a:cs typeface="Times New Roman" panose="02020603050405020304" pitchFamily="18" charset="0"/>
          </a:endParaRPr>
        </a:p>
      </dgm:t>
    </dgm:pt>
    <dgm:pt modelId="{710EDE44-D78F-41A4-9711-D972B14C202C}" type="parTrans" cxnId="{77C94D00-F520-47F2-877D-14D7522A148B}">
      <dgm:prSet/>
      <dgm:spPr/>
      <dgm:t>
        <a:bodyPr/>
        <a:lstStyle/>
        <a:p>
          <a:endParaRPr lang="ru-RU"/>
        </a:p>
      </dgm:t>
    </dgm:pt>
    <dgm:pt modelId="{78A340F7-689A-4DD2-A4E4-3153A6B7A342}" type="sibTrans" cxnId="{77C94D00-F520-47F2-877D-14D7522A148B}">
      <dgm:prSet/>
      <dgm:spPr/>
      <dgm:t>
        <a:bodyPr/>
        <a:lstStyle/>
        <a:p>
          <a:endParaRPr lang="ru-RU"/>
        </a:p>
      </dgm:t>
    </dgm:pt>
    <dgm:pt modelId="{C73C4E24-574D-4238-872E-7696CB2A4F7A}">
      <dgm:prSet phldrT="[Текст]" custT="1"/>
      <dgm:spPr/>
      <dgm:t>
        <a:bodyPr/>
        <a:lstStyle/>
        <a:p>
          <a:r>
            <a:rPr lang="ru-RU" sz="1200" baseline="0" dirty="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Нетипичные для ребенка эмоциональные реакции </a:t>
          </a:r>
          <a:endParaRPr lang="ru-RU" sz="1200" baseline="0" dirty="0">
            <a:solidFill>
              <a:sysClr val="windowText" lastClr="000000"/>
            </a:solidFill>
            <a:latin typeface="Times New Roman" panose="02020603050405020304" pitchFamily="18" charset="0"/>
            <a:cs typeface="Times New Roman" panose="02020603050405020304" pitchFamily="18" charset="0"/>
          </a:endParaRPr>
        </a:p>
      </dgm:t>
    </dgm:pt>
    <dgm:pt modelId="{8B3BEEE4-4EA4-4E48-A729-92588A9FB5D2}" type="parTrans" cxnId="{B05F5C49-F281-4252-99A0-EDBF3FF19EDF}">
      <dgm:prSet/>
      <dgm:spPr/>
      <dgm:t>
        <a:bodyPr/>
        <a:lstStyle/>
        <a:p>
          <a:endParaRPr lang="ru-RU"/>
        </a:p>
      </dgm:t>
    </dgm:pt>
    <dgm:pt modelId="{BEFE90FF-F194-4E20-93CC-6A43B919EA1A}" type="sibTrans" cxnId="{B05F5C49-F281-4252-99A0-EDBF3FF19EDF}">
      <dgm:prSet/>
      <dgm:spPr/>
      <dgm:t>
        <a:bodyPr/>
        <a:lstStyle/>
        <a:p>
          <a:endParaRPr lang="ru-RU"/>
        </a:p>
      </dgm:t>
    </dgm:pt>
    <dgm:pt modelId="{279D861E-9CFA-498B-B3AE-B9A919E365F4}">
      <dgm:prSet phldrT="[Текст]" custT="1"/>
      <dgm:spPr/>
      <dgm:t>
        <a:bodyPr/>
        <a:lstStyle/>
        <a:p>
          <a:r>
            <a:rPr lang="ru-RU" sz="1200" baseline="0" dirty="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Физиологические реакции (слабость, жалобы на головные боли </a:t>
          </a:r>
          <a:r>
            <a:rPr lang="ru-RU" sz="1200" baseline="0" dirty="0" err="1">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иболи</a:t>
          </a:r>
          <a:r>
            <a:rPr lang="ru-RU" sz="1200" baseline="0" dirty="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 в животе, дрожь и т.п.)</a:t>
          </a:r>
          <a:endParaRPr lang="ru-RU" sz="1200" baseline="0" dirty="0">
            <a:solidFill>
              <a:sysClr val="windowText" lastClr="000000"/>
            </a:solidFill>
            <a:latin typeface="Times New Roman" panose="02020603050405020304" pitchFamily="18" charset="0"/>
            <a:cs typeface="Times New Roman" panose="02020603050405020304" pitchFamily="18" charset="0"/>
          </a:endParaRPr>
        </a:p>
      </dgm:t>
    </dgm:pt>
    <dgm:pt modelId="{7FBA4EC0-7B3A-4CD6-92C3-4C9576380CE1}" type="parTrans" cxnId="{F3D787B5-3ACA-4978-86A4-5D5F4FEC8154}">
      <dgm:prSet/>
      <dgm:spPr/>
      <dgm:t>
        <a:bodyPr/>
        <a:lstStyle/>
        <a:p>
          <a:endParaRPr lang="ru-RU"/>
        </a:p>
      </dgm:t>
    </dgm:pt>
    <dgm:pt modelId="{5EC5C20D-B6AC-4BC1-8B62-3DEFEC5D841A}" type="sibTrans" cxnId="{F3D787B5-3ACA-4978-86A4-5D5F4FEC8154}">
      <dgm:prSet/>
      <dgm:spPr/>
      <dgm:t>
        <a:bodyPr/>
        <a:lstStyle/>
        <a:p>
          <a:endParaRPr lang="ru-RU"/>
        </a:p>
      </dgm:t>
    </dgm:pt>
    <dgm:pt modelId="{E41EDB85-4179-4238-ADA5-728B6689333E}">
      <dgm:prSet phldrT="[Текст]" custT="1"/>
      <dgm:spPr/>
      <dgm:t>
        <a:bodyPr/>
        <a:lstStyle/>
        <a:p>
          <a:r>
            <a:rPr lang="ru-RU" sz="1200" baseline="0" dirty="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Навязчивые движения и действия (накручивает волосы на палец или выдергивает, грызет ногти, а также разговаривает сам с собой и т.д.) </a:t>
          </a:r>
          <a:endParaRPr lang="ru-RU" sz="1200" baseline="0" dirty="0">
            <a:solidFill>
              <a:sysClr val="windowText" lastClr="000000"/>
            </a:solidFill>
            <a:latin typeface="Times New Roman" panose="02020603050405020304" pitchFamily="18" charset="0"/>
            <a:cs typeface="Times New Roman" panose="02020603050405020304" pitchFamily="18" charset="0"/>
          </a:endParaRPr>
        </a:p>
      </dgm:t>
    </dgm:pt>
    <dgm:pt modelId="{ECDDF7F9-E784-4D12-B20C-E752175B8AB2}" type="parTrans" cxnId="{E5398459-A647-473B-A148-A807EA2A5131}">
      <dgm:prSet/>
      <dgm:spPr/>
      <dgm:t>
        <a:bodyPr/>
        <a:lstStyle/>
        <a:p>
          <a:endParaRPr lang="ru-RU"/>
        </a:p>
      </dgm:t>
    </dgm:pt>
    <dgm:pt modelId="{1BC7DCB4-73B0-4971-81AB-5D9D85E2D28D}" type="sibTrans" cxnId="{E5398459-A647-473B-A148-A807EA2A5131}">
      <dgm:prSet/>
      <dgm:spPr/>
      <dgm:t>
        <a:bodyPr/>
        <a:lstStyle/>
        <a:p>
          <a:endParaRPr lang="ru-RU"/>
        </a:p>
      </dgm:t>
    </dgm:pt>
    <dgm:pt modelId="{DA0F88BF-8BBD-4C77-950E-0BBC27016063}" type="pres">
      <dgm:prSet presAssocID="{76C0ACAE-366D-4ACA-A7A7-74A57F46D034}" presName="linear" presStyleCnt="0">
        <dgm:presLayoutVars>
          <dgm:dir/>
          <dgm:animLvl val="lvl"/>
          <dgm:resizeHandles val="exact"/>
        </dgm:presLayoutVars>
      </dgm:prSet>
      <dgm:spPr/>
      <dgm:t>
        <a:bodyPr/>
        <a:lstStyle/>
        <a:p>
          <a:endParaRPr lang="ru-RU"/>
        </a:p>
      </dgm:t>
    </dgm:pt>
    <dgm:pt modelId="{6626EB8D-B3A5-4CD6-AE60-5B33190C0C64}" type="pres">
      <dgm:prSet presAssocID="{DB2C6321-4984-4C57-8BF0-1560524A8C87}" presName="parentLin" presStyleCnt="0"/>
      <dgm:spPr/>
    </dgm:pt>
    <dgm:pt modelId="{240EBF63-52BF-4CAF-8276-05F4457C6CDB}" type="pres">
      <dgm:prSet presAssocID="{DB2C6321-4984-4C57-8BF0-1560524A8C87}" presName="parentLeftMargin" presStyleLbl="node1" presStyleIdx="0" presStyleCnt="7"/>
      <dgm:spPr/>
      <dgm:t>
        <a:bodyPr/>
        <a:lstStyle/>
        <a:p>
          <a:endParaRPr lang="ru-RU"/>
        </a:p>
      </dgm:t>
    </dgm:pt>
    <dgm:pt modelId="{0C9F9E0F-EDD2-4C97-BC7A-B861C7E01FED}" type="pres">
      <dgm:prSet presAssocID="{DB2C6321-4984-4C57-8BF0-1560524A8C87}" presName="parentText" presStyleLbl="node1" presStyleIdx="0" presStyleCnt="7" custScaleX="142857" custScaleY="220021">
        <dgm:presLayoutVars>
          <dgm:chMax val="0"/>
          <dgm:bulletEnabled val="1"/>
        </dgm:presLayoutVars>
      </dgm:prSet>
      <dgm:spPr/>
      <dgm:t>
        <a:bodyPr/>
        <a:lstStyle/>
        <a:p>
          <a:endParaRPr lang="ru-RU"/>
        </a:p>
      </dgm:t>
    </dgm:pt>
    <dgm:pt modelId="{BDEE44DA-631B-4E0F-8908-DAED0F59E032}" type="pres">
      <dgm:prSet presAssocID="{DB2C6321-4984-4C57-8BF0-1560524A8C87}" presName="negativeSpace" presStyleCnt="0"/>
      <dgm:spPr/>
    </dgm:pt>
    <dgm:pt modelId="{172681D6-86B8-42BB-AE4F-DF7D6CAFDD9A}" type="pres">
      <dgm:prSet presAssocID="{DB2C6321-4984-4C57-8BF0-1560524A8C87}" presName="childText" presStyleLbl="conFgAcc1" presStyleIdx="0" presStyleCnt="7">
        <dgm:presLayoutVars>
          <dgm:bulletEnabled val="1"/>
        </dgm:presLayoutVars>
      </dgm:prSet>
      <dgm:spPr/>
    </dgm:pt>
    <dgm:pt modelId="{6FBCE643-C679-4CEA-B06F-5F0A87632B5F}" type="pres">
      <dgm:prSet presAssocID="{05B3380E-F0D6-40A9-B698-D30E817CD937}" presName="spaceBetweenRectangles" presStyleCnt="0"/>
      <dgm:spPr/>
    </dgm:pt>
    <dgm:pt modelId="{5FB48959-AE8A-4C22-AAC3-29752F5C428C}" type="pres">
      <dgm:prSet presAssocID="{29EA0E84-B739-49DC-8FF0-92646FDBB46B}" presName="parentLin" presStyleCnt="0"/>
      <dgm:spPr/>
    </dgm:pt>
    <dgm:pt modelId="{70CB43E7-1DAD-4EEB-B90B-91FD3373A3FB}" type="pres">
      <dgm:prSet presAssocID="{29EA0E84-B739-49DC-8FF0-92646FDBB46B}" presName="parentLeftMargin" presStyleLbl="node1" presStyleIdx="0" presStyleCnt="7"/>
      <dgm:spPr/>
      <dgm:t>
        <a:bodyPr/>
        <a:lstStyle/>
        <a:p>
          <a:endParaRPr lang="ru-RU"/>
        </a:p>
      </dgm:t>
    </dgm:pt>
    <dgm:pt modelId="{C46C879D-A442-4A2E-BBBC-7297B545A87A}" type="pres">
      <dgm:prSet presAssocID="{29EA0E84-B739-49DC-8FF0-92646FDBB46B}" presName="parentText" presStyleLbl="node1" presStyleIdx="1" presStyleCnt="7" custScaleX="142857" custScaleY="220021">
        <dgm:presLayoutVars>
          <dgm:chMax val="0"/>
          <dgm:bulletEnabled val="1"/>
        </dgm:presLayoutVars>
      </dgm:prSet>
      <dgm:spPr/>
      <dgm:t>
        <a:bodyPr/>
        <a:lstStyle/>
        <a:p>
          <a:endParaRPr lang="ru-RU"/>
        </a:p>
      </dgm:t>
    </dgm:pt>
    <dgm:pt modelId="{4A9C6F50-A10B-49A4-B0CD-A2D48D7D76C7}" type="pres">
      <dgm:prSet presAssocID="{29EA0E84-B739-49DC-8FF0-92646FDBB46B}" presName="negativeSpace" presStyleCnt="0"/>
      <dgm:spPr/>
    </dgm:pt>
    <dgm:pt modelId="{6D1829EE-C9D8-48DE-BC88-9F094959F93B}" type="pres">
      <dgm:prSet presAssocID="{29EA0E84-B739-49DC-8FF0-92646FDBB46B}" presName="childText" presStyleLbl="conFgAcc1" presStyleIdx="1" presStyleCnt="7">
        <dgm:presLayoutVars>
          <dgm:bulletEnabled val="1"/>
        </dgm:presLayoutVars>
      </dgm:prSet>
      <dgm:spPr/>
    </dgm:pt>
    <dgm:pt modelId="{75A6A53D-2035-41A7-B4A9-45EE0CD2473D}" type="pres">
      <dgm:prSet presAssocID="{6F9EF7CB-31CC-41D7-AD5C-9E8ED5673C55}" presName="spaceBetweenRectangles" presStyleCnt="0"/>
      <dgm:spPr/>
    </dgm:pt>
    <dgm:pt modelId="{9ADDE721-3265-4198-8B51-EE171BCEC927}" type="pres">
      <dgm:prSet presAssocID="{C5C5E296-2033-49A4-A1D8-E38D03755B4F}" presName="parentLin" presStyleCnt="0"/>
      <dgm:spPr/>
    </dgm:pt>
    <dgm:pt modelId="{847C75EA-A22B-466A-8881-566E9FAFCFB4}" type="pres">
      <dgm:prSet presAssocID="{C5C5E296-2033-49A4-A1D8-E38D03755B4F}" presName="parentLeftMargin" presStyleLbl="node1" presStyleIdx="1" presStyleCnt="7"/>
      <dgm:spPr/>
      <dgm:t>
        <a:bodyPr/>
        <a:lstStyle/>
        <a:p>
          <a:endParaRPr lang="ru-RU"/>
        </a:p>
      </dgm:t>
    </dgm:pt>
    <dgm:pt modelId="{F2E591DD-150C-4BCA-ACCE-3EDC332A1545}" type="pres">
      <dgm:prSet presAssocID="{C5C5E296-2033-49A4-A1D8-E38D03755B4F}" presName="parentText" presStyleLbl="node1" presStyleIdx="2" presStyleCnt="7" custScaleX="142857" custScaleY="220021">
        <dgm:presLayoutVars>
          <dgm:chMax val="0"/>
          <dgm:bulletEnabled val="1"/>
        </dgm:presLayoutVars>
      </dgm:prSet>
      <dgm:spPr/>
      <dgm:t>
        <a:bodyPr/>
        <a:lstStyle/>
        <a:p>
          <a:endParaRPr lang="ru-RU"/>
        </a:p>
      </dgm:t>
    </dgm:pt>
    <dgm:pt modelId="{33C5CE3F-4749-482D-A3DC-552B343FA1FD}" type="pres">
      <dgm:prSet presAssocID="{C5C5E296-2033-49A4-A1D8-E38D03755B4F}" presName="negativeSpace" presStyleCnt="0"/>
      <dgm:spPr/>
    </dgm:pt>
    <dgm:pt modelId="{27A313F6-12D2-4011-9076-FA67E40858AC}" type="pres">
      <dgm:prSet presAssocID="{C5C5E296-2033-49A4-A1D8-E38D03755B4F}" presName="childText" presStyleLbl="conFgAcc1" presStyleIdx="2" presStyleCnt="7">
        <dgm:presLayoutVars>
          <dgm:bulletEnabled val="1"/>
        </dgm:presLayoutVars>
      </dgm:prSet>
      <dgm:spPr/>
    </dgm:pt>
    <dgm:pt modelId="{3B8BF411-8219-4639-ACD8-8961D1B373E8}" type="pres">
      <dgm:prSet presAssocID="{62FF066B-70BD-4D95-BB61-6130CA5F24DC}" presName="spaceBetweenRectangles" presStyleCnt="0"/>
      <dgm:spPr/>
    </dgm:pt>
    <dgm:pt modelId="{5F7D9D56-25D4-4605-B385-4061A5B4A7C6}" type="pres">
      <dgm:prSet presAssocID="{C73C4E24-574D-4238-872E-7696CB2A4F7A}" presName="parentLin" presStyleCnt="0"/>
      <dgm:spPr/>
    </dgm:pt>
    <dgm:pt modelId="{15E4738E-C4E8-490C-830C-08260D110401}" type="pres">
      <dgm:prSet presAssocID="{C73C4E24-574D-4238-872E-7696CB2A4F7A}" presName="parentLeftMargin" presStyleLbl="node1" presStyleIdx="2" presStyleCnt="7"/>
      <dgm:spPr/>
      <dgm:t>
        <a:bodyPr/>
        <a:lstStyle/>
        <a:p>
          <a:endParaRPr lang="ru-RU"/>
        </a:p>
      </dgm:t>
    </dgm:pt>
    <dgm:pt modelId="{9E3ADAAA-D419-43F7-88BF-C896F4A16709}" type="pres">
      <dgm:prSet presAssocID="{C73C4E24-574D-4238-872E-7696CB2A4F7A}" presName="parentText" presStyleLbl="node1" presStyleIdx="3" presStyleCnt="7" custScaleX="142857" custScaleY="220021">
        <dgm:presLayoutVars>
          <dgm:chMax val="0"/>
          <dgm:bulletEnabled val="1"/>
        </dgm:presLayoutVars>
      </dgm:prSet>
      <dgm:spPr/>
      <dgm:t>
        <a:bodyPr/>
        <a:lstStyle/>
        <a:p>
          <a:endParaRPr lang="ru-RU"/>
        </a:p>
      </dgm:t>
    </dgm:pt>
    <dgm:pt modelId="{1C4C7E1B-A5CB-43D8-8F1A-3321927B48B0}" type="pres">
      <dgm:prSet presAssocID="{C73C4E24-574D-4238-872E-7696CB2A4F7A}" presName="negativeSpace" presStyleCnt="0"/>
      <dgm:spPr/>
    </dgm:pt>
    <dgm:pt modelId="{AD38D904-88E5-47E6-A09C-9A2BBD4BF7BB}" type="pres">
      <dgm:prSet presAssocID="{C73C4E24-574D-4238-872E-7696CB2A4F7A}" presName="childText" presStyleLbl="conFgAcc1" presStyleIdx="3" presStyleCnt="7">
        <dgm:presLayoutVars>
          <dgm:bulletEnabled val="1"/>
        </dgm:presLayoutVars>
      </dgm:prSet>
      <dgm:spPr/>
    </dgm:pt>
    <dgm:pt modelId="{3D64B0B9-9333-4BBA-BA39-4DE02399F6B9}" type="pres">
      <dgm:prSet presAssocID="{BEFE90FF-F194-4E20-93CC-6A43B919EA1A}" presName="spaceBetweenRectangles" presStyleCnt="0"/>
      <dgm:spPr/>
    </dgm:pt>
    <dgm:pt modelId="{6788C848-4425-4536-9838-7001500DD4D8}" type="pres">
      <dgm:prSet presAssocID="{279D861E-9CFA-498B-B3AE-B9A919E365F4}" presName="parentLin" presStyleCnt="0"/>
      <dgm:spPr/>
    </dgm:pt>
    <dgm:pt modelId="{8DD39B9D-C1C8-41AD-8B3B-53EE0340AA28}" type="pres">
      <dgm:prSet presAssocID="{279D861E-9CFA-498B-B3AE-B9A919E365F4}" presName="parentLeftMargin" presStyleLbl="node1" presStyleIdx="3" presStyleCnt="7"/>
      <dgm:spPr/>
      <dgm:t>
        <a:bodyPr/>
        <a:lstStyle/>
        <a:p>
          <a:endParaRPr lang="ru-RU"/>
        </a:p>
      </dgm:t>
    </dgm:pt>
    <dgm:pt modelId="{6A082C10-D3AC-4702-B822-C0C2D9C5C442}" type="pres">
      <dgm:prSet presAssocID="{279D861E-9CFA-498B-B3AE-B9A919E365F4}" presName="parentText" presStyleLbl="node1" presStyleIdx="4" presStyleCnt="7" custScaleX="142857" custScaleY="220021">
        <dgm:presLayoutVars>
          <dgm:chMax val="0"/>
          <dgm:bulletEnabled val="1"/>
        </dgm:presLayoutVars>
      </dgm:prSet>
      <dgm:spPr/>
      <dgm:t>
        <a:bodyPr/>
        <a:lstStyle/>
        <a:p>
          <a:endParaRPr lang="ru-RU"/>
        </a:p>
      </dgm:t>
    </dgm:pt>
    <dgm:pt modelId="{3286FCC6-9E11-40AC-8B91-8897E3CC7CA0}" type="pres">
      <dgm:prSet presAssocID="{279D861E-9CFA-498B-B3AE-B9A919E365F4}" presName="negativeSpace" presStyleCnt="0"/>
      <dgm:spPr/>
    </dgm:pt>
    <dgm:pt modelId="{9BA7F891-13E8-4D0E-A0B7-9E8B27E13A19}" type="pres">
      <dgm:prSet presAssocID="{279D861E-9CFA-498B-B3AE-B9A919E365F4}" presName="childText" presStyleLbl="conFgAcc1" presStyleIdx="4" presStyleCnt="7">
        <dgm:presLayoutVars>
          <dgm:bulletEnabled val="1"/>
        </dgm:presLayoutVars>
      </dgm:prSet>
      <dgm:spPr/>
    </dgm:pt>
    <dgm:pt modelId="{C15567AE-94FB-45A2-9021-EA1BB1D74C4C}" type="pres">
      <dgm:prSet presAssocID="{5EC5C20D-B6AC-4BC1-8B62-3DEFEC5D841A}" presName="spaceBetweenRectangles" presStyleCnt="0"/>
      <dgm:spPr/>
    </dgm:pt>
    <dgm:pt modelId="{C2FCE0B3-4F7C-4222-8014-318B5251A47F}" type="pres">
      <dgm:prSet presAssocID="{E41EDB85-4179-4238-ADA5-728B6689333E}" presName="parentLin" presStyleCnt="0"/>
      <dgm:spPr/>
    </dgm:pt>
    <dgm:pt modelId="{4003B883-4F14-40FE-8CAD-577689DACA1C}" type="pres">
      <dgm:prSet presAssocID="{E41EDB85-4179-4238-ADA5-728B6689333E}" presName="parentLeftMargin" presStyleLbl="node1" presStyleIdx="4" presStyleCnt="7"/>
      <dgm:spPr/>
      <dgm:t>
        <a:bodyPr/>
        <a:lstStyle/>
        <a:p>
          <a:endParaRPr lang="ru-RU"/>
        </a:p>
      </dgm:t>
    </dgm:pt>
    <dgm:pt modelId="{7D28339C-0A08-4C84-B81C-35F964BB93D0}" type="pres">
      <dgm:prSet presAssocID="{E41EDB85-4179-4238-ADA5-728B6689333E}" presName="parentText" presStyleLbl="node1" presStyleIdx="5" presStyleCnt="7" custScaleX="142857" custScaleY="220021">
        <dgm:presLayoutVars>
          <dgm:chMax val="0"/>
          <dgm:bulletEnabled val="1"/>
        </dgm:presLayoutVars>
      </dgm:prSet>
      <dgm:spPr/>
      <dgm:t>
        <a:bodyPr/>
        <a:lstStyle/>
        <a:p>
          <a:endParaRPr lang="ru-RU"/>
        </a:p>
      </dgm:t>
    </dgm:pt>
    <dgm:pt modelId="{1B2D075E-2698-4C45-93E5-CAC927776987}" type="pres">
      <dgm:prSet presAssocID="{E41EDB85-4179-4238-ADA5-728B6689333E}" presName="negativeSpace" presStyleCnt="0"/>
      <dgm:spPr/>
    </dgm:pt>
    <dgm:pt modelId="{A3586A39-3DEC-42A5-9AFF-A683D60E9638}" type="pres">
      <dgm:prSet presAssocID="{E41EDB85-4179-4238-ADA5-728B6689333E}" presName="childText" presStyleLbl="conFgAcc1" presStyleIdx="5" presStyleCnt="7">
        <dgm:presLayoutVars>
          <dgm:bulletEnabled val="1"/>
        </dgm:presLayoutVars>
      </dgm:prSet>
      <dgm:spPr/>
    </dgm:pt>
    <dgm:pt modelId="{74B66821-B2A8-4FFB-B0A4-5ACD0305D811}" type="pres">
      <dgm:prSet presAssocID="{1BC7DCB4-73B0-4971-81AB-5D9D85E2D28D}" presName="spaceBetweenRectangles" presStyleCnt="0"/>
      <dgm:spPr/>
    </dgm:pt>
    <dgm:pt modelId="{0E0BE17E-03DA-4F53-9B28-89C1B600AACB}" type="pres">
      <dgm:prSet presAssocID="{A0C0CB24-D0D1-44DA-8FE5-90F68E4C1137}" presName="parentLin" presStyleCnt="0"/>
      <dgm:spPr/>
    </dgm:pt>
    <dgm:pt modelId="{7F8CED48-EFA6-4EAC-A93D-0C5C26731AA8}" type="pres">
      <dgm:prSet presAssocID="{A0C0CB24-D0D1-44DA-8FE5-90F68E4C1137}" presName="parentLeftMargin" presStyleLbl="node1" presStyleIdx="5" presStyleCnt="7"/>
      <dgm:spPr/>
      <dgm:t>
        <a:bodyPr/>
        <a:lstStyle/>
        <a:p>
          <a:endParaRPr lang="ru-RU"/>
        </a:p>
      </dgm:t>
    </dgm:pt>
    <dgm:pt modelId="{4D152EBE-4116-42AA-91EF-345720795432}" type="pres">
      <dgm:prSet presAssocID="{A0C0CB24-D0D1-44DA-8FE5-90F68E4C1137}" presName="parentText" presStyleLbl="node1" presStyleIdx="6" presStyleCnt="7" custScaleX="142857" custScaleY="220021">
        <dgm:presLayoutVars>
          <dgm:chMax val="0"/>
          <dgm:bulletEnabled val="1"/>
        </dgm:presLayoutVars>
      </dgm:prSet>
      <dgm:spPr/>
      <dgm:t>
        <a:bodyPr/>
        <a:lstStyle/>
        <a:p>
          <a:endParaRPr lang="ru-RU"/>
        </a:p>
      </dgm:t>
    </dgm:pt>
    <dgm:pt modelId="{23B8256A-1FCE-42D7-A74A-689A8982FD2C}" type="pres">
      <dgm:prSet presAssocID="{A0C0CB24-D0D1-44DA-8FE5-90F68E4C1137}" presName="negativeSpace" presStyleCnt="0"/>
      <dgm:spPr/>
    </dgm:pt>
    <dgm:pt modelId="{E577EB68-92A6-4922-B8EA-D2ED06B4455D}" type="pres">
      <dgm:prSet presAssocID="{A0C0CB24-D0D1-44DA-8FE5-90F68E4C1137}" presName="childText" presStyleLbl="conFgAcc1" presStyleIdx="6" presStyleCnt="7">
        <dgm:presLayoutVars>
          <dgm:bulletEnabled val="1"/>
        </dgm:presLayoutVars>
      </dgm:prSet>
      <dgm:spPr/>
    </dgm:pt>
  </dgm:ptLst>
  <dgm:cxnLst>
    <dgm:cxn modelId="{B172986E-D447-4896-A6DF-6A4CC93CE685}" type="presOf" srcId="{C73C4E24-574D-4238-872E-7696CB2A4F7A}" destId="{15E4738E-C4E8-490C-830C-08260D110401}" srcOrd="0" destOrd="0" presId="urn:microsoft.com/office/officeart/2005/8/layout/list1"/>
    <dgm:cxn modelId="{9802CC16-893D-45CD-878C-9B81408FFD37}" type="presOf" srcId="{C5C5E296-2033-49A4-A1D8-E38D03755B4F}" destId="{F2E591DD-150C-4BCA-ACCE-3EDC332A1545}" srcOrd="1" destOrd="0" presId="urn:microsoft.com/office/officeart/2005/8/layout/list1"/>
    <dgm:cxn modelId="{EA99D263-6834-4062-82D3-DAF857EC2613}" type="presOf" srcId="{C73C4E24-574D-4238-872E-7696CB2A4F7A}" destId="{9E3ADAAA-D419-43F7-88BF-C896F4A16709}" srcOrd="1" destOrd="0" presId="urn:microsoft.com/office/officeart/2005/8/layout/list1"/>
    <dgm:cxn modelId="{88D606AC-C874-42F7-B6E3-E062936B6BF7}" type="presOf" srcId="{279D861E-9CFA-498B-B3AE-B9A919E365F4}" destId="{8DD39B9D-C1C8-41AD-8B3B-53EE0340AA28}" srcOrd="0" destOrd="0" presId="urn:microsoft.com/office/officeart/2005/8/layout/list1"/>
    <dgm:cxn modelId="{D8E466A8-E1D8-467D-BFB6-052697CA16D5}" srcId="{76C0ACAE-366D-4ACA-A7A7-74A57F46D034}" destId="{C5C5E296-2033-49A4-A1D8-E38D03755B4F}" srcOrd="2" destOrd="0" parTransId="{A5A31953-70E7-455E-BB91-2EA3B39A3C90}" sibTransId="{62FF066B-70BD-4D95-BB61-6130CA5F24DC}"/>
    <dgm:cxn modelId="{77C94D00-F520-47F2-877D-14D7522A148B}" srcId="{76C0ACAE-366D-4ACA-A7A7-74A57F46D034}" destId="{A0C0CB24-D0D1-44DA-8FE5-90F68E4C1137}" srcOrd="6" destOrd="0" parTransId="{710EDE44-D78F-41A4-9711-D972B14C202C}" sibTransId="{78A340F7-689A-4DD2-A4E4-3153A6B7A342}"/>
    <dgm:cxn modelId="{B9D37F6A-2B1C-4D64-B599-6B03EB000845}" type="presOf" srcId="{E41EDB85-4179-4238-ADA5-728B6689333E}" destId="{7D28339C-0A08-4C84-B81C-35F964BB93D0}" srcOrd="1" destOrd="0" presId="urn:microsoft.com/office/officeart/2005/8/layout/list1"/>
    <dgm:cxn modelId="{B05F5C49-F281-4252-99A0-EDBF3FF19EDF}" srcId="{76C0ACAE-366D-4ACA-A7A7-74A57F46D034}" destId="{C73C4E24-574D-4238-872E-7696CB2A4F7A}" srcOrd="3" destOrd="0" parTransId="{8B3BEEE4-4EA4-4E48-A729-92588A9FB5D2}" sibTransId="{BEFE90FF-F194-4E20-93CC-6A43B919EA1A}"/>
    <dgm:cxn modelId="{CF5FD902-AC3E-49D8-915A-FE7B7732B3BF}" type="presOf" srcId="{76C0ACAE-366D-4ACA-A7A7-74A57F46D034}" destId="{DA0F88BF-8BBD-4C77-950E-0BBC27016063}" srcOrd="0" destOrd="0" presId="urn:microsoft.com/office/officeart/2005/8/layout/list1"/>
    <dgm:cxn modelId="{12E7DEC3-055E-41FB-838C-B30F9F9CC807}" type="presOf" srcId="{DB2C6321-4984-4C57-8BF0-1560524A8C87}" destId="{240EBF63-52BF-4CAF-8276-05F4457C6CDB}" srcOrd="0" destOrd="0" presId="urn:microsoft.com/office/officeart/2005/8/layout/list1"/>
    <dgm:cxn modelId="{DD9E0D29-62E6-4538-A3A1-08E1C56E5B5B}" srcId="{76C0ACAE-366D-4ACA-A7A7-74A57F46D034}" destId="{29EA0E84-B739-49DC-8FF0-92646FDBB46B}" srcOrd="1" destOrd="0" parTransId="{846EC357-7E5D-4521-B09F-5AE7EF7AAC6E}" sibTransId="{6F9EF7CB-31CC-41D7-AD5C-9E8ED5673C55}"/>
    <dgm:cxn modelId="{4D63A0BE-50BB-437F-BE6F-3E0640829403}" type="presOf" srcId="{C5C5E296-2033-49A4-A1D8-E38D03755B4F}" destId="{847C75EA-A22B-466A-8881-566E9FAFCFB4}" srcOrd="0" destOrd="0" presId="urn:microsoft.com/office/officeart/2005/8/layout/list1"/>
    <dgm:cxn modelId="{6D280BA1-6AB5-42D3-A5D2-B98EBB810C39}" type="presOf" srcId="{E41EDB85-4179-4238-ADA5-728B6689333E}" destId="{4003B883-4F14-40FE-8CAD-577689DACA1C}" srcOrd="0" destOrd="0" presId="urn:microsoft.com/office/officeart/2005/8/layout/list1"/>
    <dgm:cxn modelId="{E5398459-A647-473B-A148-A807EA2A5131}" srcId="{76C0ACAE-366D-4ACA-A7A7-74A57F46D034}" destId="{E41EDB85-4179-4238-ADA5-728B6689333E}" srcOrd="5" destOrd="0" parTransId="{ECDDF7F9-E784-4D12-B20C-E752175B8AB2}" sibTransId="{1BC7DCB4-73B0-4971-81AB-5D9D85E2D28D}"/>
    <dgm:cxn modelId="{AF8FD1E1-0F6B-4DEC-A9B7-994DAD60346B}" type="presOf" srcId="{A0C0CB24-D0D1-44DA-8FE5-90F68E4C1137}" destId="{7F8CED48-EFA6-4EAC-A93D-0C5C26731AA8}" srcOrd="0" destOrd="0" presId="urn:microsoft.com/office/officeart/2005/8/layout/list1"/>
    <dgm:cxn modelId="{D149C106-44E6-4C0B-9A7E-EAEF93B867F2}" type="presOf" srcId="{A0C0CB24-D0D1-44DA-8FE5-90F68E4C1137}" destId="{4D152EBE-4116-42AA-91EF-345720795432}" srcOrd="1" destOrd="0" presId="urn:microsoft.com/office/officeart/2005/8/layout/list1"/>
    <dgm:cxn modelId="{6E3DA2EC-B51B-4F3A-826B-47B46B094DE8}" srcId="{76C0ACAE-366D-4ACA-A7A7-74A57F46D034}" destId="{DB2C6321-4984-4C57-8BF0-1560524A8C87}" srcOrd="0" destOrd="0" parTransId="{6629AB88-4910-44B2-AFE1-34BA57EDBED2}" sibTransId="{05B3380E-F0D6-40A9-B698-D30E817CD937}"/>
    <dgm:cxn modelId="{5C64FF92-4A58-41C5-9876-DC833B9B82BA}" type="presOf" srcId="{279D861E-9CFA-498B-B3AE-B9A919E365F4}" destId="{6A082C10-D3AC-4702-B822-C0C2D9C5C442}" srcOrd="1" destOrd="0" presId="urn:microsoft.com/office/officeart/2005/8/layout/list1"/>
    <dgm:cxn modelId="{F3D787B5-3ACA-4978-86A4-5D5F4FEC8154}" srcId="{76C0ACAE-366D-4ACA-A7A7-74A57F46D034}" destId="{279D861E-9CFA-498B-B3AE-B9A919E365F4}" srcOrd="4" destOrd="0" parTransId="{7FBA4EC0-7B3A-4CD6-92C3-4C9576380CE1}" sibTransId="{5EC5C20D-B6AC-4BC1-8B62-3DEFEC5D841A}"/>
    <dgm:cxn modelId="{FF0B38A2-CD1F-44B5-9307-CB4D59ECD73B}" type="presOf" srcId="{29EA0E84-B739-49DC-8FF0-92646FDBB46B}" destId="{C46C879D-A442-4A2E-BBBC-7297B545A87A}" srcOrd="1" destOrd="0" presId="urn:microsoft.com/office/officeart/2005/8/layout/list1"/>
    <dgm:cxn modelId="{C08BCA89-59A7-4BEF-AA5A-42B8A43B5519}" type="presOf" srcId="{29EA0E84-B739-49DC-8FF0-92646FDBB46B}" destId="{70CB43E7-1DAD-4EEB-B90B-91FD3373A3FB}" srcOrd="0" destOrd="0" presId="urn:microsoft.com/office/officeart/2005/8/layout/list1"/>
    <dgm:cxn modelId="{8B8176B3-452F-42D3-AE24-875205DC5866}" type="presOf" srcId="{DB2C6321-4984-4C57-8BF0-1560524A8C87}" destId="{0C9F9E0F-EDD2-4C97-BC7A-B861C7E01FED}" srcOrd="1" destOrd="0" presId="urn:microsoft.com/office/officeart/2005/8/layout/list1"/>
    <dgm:cxn modelId="{567EE407-54D5-4033-85AC-7E1A2F2F15E1}" type="presParOf" srcId="{DA0F88BF-8BBD-4C77-950E-0BBC27016063}" destId="{6626EB8D-B3A5-4CD6-AE60-5B33190C0C64}" srcOrd="0" destOrd="0" presId="urn:microsoft.com/office/officeart/2005/8/layout/list1"/>
    <dgm:cxn modelId="{03DD1E7C-0D57-46B4-82E0-4247033010EE}" type="presParOf" srcId="{6626EB8D-B3A5-4CD6-AE60-5B33190C0C64}" destId="{240EBF63-52BF-4CAF-8276-05F4457C6CDB}" srcOrd="0" destOrd="0" presId="urn:microsoft.com/office/officeart/2005/8/layout/list1"/>
    <dgm:cxn modelId="{CD67AF61-D753-4309-BDA8-0E7EF68B47C0}" type="presParOf" srcId="{6626EB8D-B3A5-4CD6-AE60-5B33190C0C64}" destId="{0C9F9E0F-EDD2-4C97-BC7A-B861C7E01FED}" srcOrd="1" destOrd="0" presId="urn:microsoft.com/office/officeart/2005/8/layout/list1"/>
    <dgm:cxn modelId="{3BA0D17A-DF1D-4578-981F-8C8351B5DFC8}" type="presParOf" srcId="{DA0F88BF-8BBD-4C77-950E-0BBC27016063}" destId="{BDEE44DA-631B-4E0F-8908-DAED0F59E032}" srcOrd="1" destOrd="0" presId="urn:microsoft.com/office/officeart/2005/8/layout/list1"/>
    <dgm:cxn modelId="{4869E013-0654-4064-9D56-1ADB981CC37E}" type="presParOf" srcId="{DA0F88BF-8BBD-4C77-950E-0BBC27016063}" destId="{172681D6-86B8-42BB-AE4F-DF7D6CAFDD9A}" srcOrd="2" destOrd="0" presId="urn:microsoft.com/office/officeart/2005/8/layout/list1"/>
    <dgm:cxn modelId="{257B15EC-FC7F-4230-8F30-872CA3EB15AF}" type="presParOf" srcId="{DA0F88BF-8BBD-4C77-950E-0BBC27016063}" destId="{6FBCE643-C679-4CEA-B06F-5F0A87632B5F}" srcOrd="3" destOrd="0" presId="urn:microsoft.com/office/officeart/2005/8/layout/list1"/>
    <dgm:cxn modelId="{6ECB1C5D-154A-430A-998E-DA960473F0DC}" type="presParOf" srcId="{DA0F88BF-8BBD-4C77-950E-0BBC27016063}" destId="{5FB48959-AE8A-4C22-AAC3-29752F5C428C}" srcOrd="4" destOrd="0" presId="urn:microsoft.com/office/officeart/2005/8/layout/list1"/>
    <dgm:cxn modelId="{1C04C8A3-28DF-4DE2-8E8B-67A9109779F8}" type="presParOf" srcId="{5FB48959-AE8A-4C22-AAC3-29752F5C428C}" destId="{70CB43E7-1DAD-4EEB-B90B-91FD3373A3FB}" srcOrd="0" destOrd="0" presId="urn:microsoft.com/office/officeart/2005/8/layout/list1"/>
    <dgm:cxn modelId="{AFAB54C0-310F-41F4-A369-91DF74CE5387}" type="presParOf" srcId="{5FB48959-AE8A-4C22-AAC3-29752F5C428C}" destId="{C46C879D-A442-4A2E-BBBC-7297B545A87A}" srcOrd="1" destOrd="0" presId="urn:microsoft.com/office/officeart/2005/8/layout/list1"/>
    <dgm:cxn modelId="{0D900F07-D663-4440-8645-A4DD6F774F81}" type="presParOf" srcId="{DA0F88BF-8BBD-4C77-950E-0BBC27016063}" destId="{4A9C6F50-A10B-49A4-B0CD-A2D48D7D76C7}" srcOrd="5" destOrd="0" presId="urn:microsoft.com/office/officeart/2005/8/layout/list1"/>
    <dgm:cxn modelId="{832FA2E6-7E00-4AC0-AF20-FBB5D872AE4B}" type="presParOf" srcId="{DA0F88BF-8BBD-4C77-950E-0BBC27016063}" destId="{6D1829EE-C9D8-48DE-BC88-9F094959F93B}" srcOrd="6" destOrd="0" presId="urn:microsoft.com/office/officeart/2005/8/layout/list1"/>
    <dgm:cxn modelId="{0E3B871A-BBF0-410B-99C6-3FCEE6536405}" type="presParOf" srcId="{DA0F88BF-8BBD-4C77-950E-0BBC27016063}" destId="{75A6A53D-2035-41A7-B4A9-45EE0CD2473D}" srcOrd="7" destOrd="0" presId="urn:microsoft.com/office/officeart/2005/8/layout/list1"/>
    <dgm:cxn modelId="{1F57023E-DABF-409A-85F6-30AC0F2B21B3}" type="presParOf" srcId="{DA0F88BF-8BBD-4C77-950E-0BBC27016063}" destId="{9ADDE721-3265-4198-8B51-EE171BCEC927}" srcOrd="8" destOrd="0" presId="urn:microsoft.com/office/officeart/2005/8/layout/list1"/>
    <dgm:cxn modelId="{33CBA5F0-F6EA-4231-AA8D-CFDC91A098BD}" type="presParOf" srcId="{9ADDE721-3265-4198-8B51-EE171BCEC927}" destId="{847C75EA-A22B-466A-8881-566E9FAFCFB4}" srcOrd="0" destOrd="0" presId="urn:microsoft.com/office/officeart/2005/8/layout/list1"/>
    <dgm:cxn modelId="{7D928860-1B5E-4908-97EA-24E7FCF82C4C}" type="presParOf" srcId="{9ADDE721-3265-4198-8B51-EE171BCEC927}" destId="{F2E591DD-150C-4BCA-ACCE-3EDC332A1545}" srcOrd="1" destOrd="0" presId="urn:microsoft.com/office/officeart/2005/8/layout/list1"/>
    <dgm:cxn modelId="{B9F12D10-85A1-4A1E-AF55-D3A585F7E25B}" type="presParOf" srcId="{DA0F88BF-8BBD-4C77-950E-0BBC27016063}" destId="{33C5CE3F-4749-482D-A3DC-552B343FA1FD}" srcOrd="9" destOrd="0" presId="urn:microsoft.com/office/officeart/2005/8/layout/list1"/>
    <dgm:cxn modelId="{5F3E3063-79BD-4F18-8A76-9F469047E802}" type="presParOf" srcId="{DA0F88BF-8BBD-4C77-950E-0BBC27016063}" destId="{27A313F6-12D2-4011-9076-FA67E40858AC}" srcOrd="10" destOrd="0" presId="urn:microsoft.com/office/officeart/2005/8/layout/list1"/>
    <dgm:cxn modelId="{6AD934FE-D868-4D70-893B-88FBEE1FF684}" type="presParOf" srcId="{DA0F88BF-8BBD-4C77-950E-0BBC27016063}" destId="{3B8BF411-8219-4639-ACD8-8961D1B373E8}" srcOrd="11" destOrd="0" presId="urn:microsoft.com/office/officeart/2005/8/layout/list1"/>
    <dgm:cxn modelId="{8DE592E6-8F74-43CB-BD95-0858F9393C10}" type="presParOf" srcId="{DA0F88BF-8BBD-4C77-950E-0BBC27016063}" destId="{5F7D9D56-25D4-4605-B385-4061A5B4A7C6}" srcOrd="12" destOrd="0" presId="urn:microsoft.com/office/officeart/2005/8/layout/list1"/>
    <dgm:cxn modelId="{E95EF178-8F01-4787-AF12-E05B58658EBA}" type="presParOf" srcId="{5F7D9D56-25D4-4605-B385-4061A5B4A7C6}" destId="{15E4738E-C4E8-490C-830C-08260D110401}" srcOrd="0" destOrd="0" presId="urn:microsoft.com/office/officeart/2005/8/layout/list1"/>
    <dgm:cxn modelId="{789DAAA9-3405-49B4-90F5-DEFF7FFA6D93}" type="presParOf" srcId="{5F7D9D56-25D4-4605-B385-4061A5B4A7C6}" destId="{9E3ADAAA-D419-43F7-88BF-C896F4A16709}" srcOrd="1" destOrd="0" presId="urn:microsoft.com/office/officeart/2005/8/layout/list1"/>
    <dgm:cxn modelId="{54565C79-7A07-4FF8-A9B4-3358B8475B8D}" type="presParOf" srcId="{DA0F88BF-8BBD-4C77-950E-0BBC27016063}" destId="{1C4C7E1B-A5CB-43D8-8F1A-3321927B48B0}" srcOrd="13" destOrd="0" presId="urn:microsoft.com/office/officeart/2005/8/layout/list1"/>
    <dgm:cxn modelId="{FEA7F21B-07CD-4B5C-B677-54DE3915C5CE}" type="presParOf" srcId="{DA0F88BF-8BBD-4C77-950E-0BBC27016063}" destId="{AD38D904-88E5-47E6-A09C-9A2BBD4BF7BB}" srcOrd="14" destOrd="0" presId="urn:microsoft.com/office/officeart/2005/8/layout/list1"/>
    <dgm:cxn modelId="{2244EF1B-5E88-43A1-B713-8B8405871375}" type="presParOf" srcId="{DA0F88BF-8BBD-4C77-950E-0BBC27016063}" destId="{3D64B0B9-9333-4BBA-BA39-4DE02399F6B9}" srcOrd="15" destOrd="0" presId="urn:microsoft.com/office/officeart/2005/8/layout/list1"/>
    <dgm:cxn modelId="{04347FB0-5305-4B56-B34C-6986E6B80A6A}" type="presParOf" srcId="{DA0F88BF-8BBD-4C77-950E-0BBC27016063}" destId="{6788C848-4425-4536-9838-7001500DD4D8}" srcOrd="16" destOrd="0" presId="urn:microsoft.com/office/officeart/2005/8/layout/list1"/>
    <dgm:cxn modelId="{DD808784-3686-4AC6-8C29-5C8332BB3767}" type="presParOf" srcId="{6788C848-4425-4536-9838-7001500DD4D8}" destId="{8DD39B9D-C1C8-41AD-8B3B-53EE0340AA28}" srcOrd="0" destOrd="0" presId="urn:microsoft.com/office/officeart/2005/8/layout/list1"/>
    <dgm:cxn modelId="{D2B38712-E06A-4F55-948E-B923F809F5D9}" type="presParOf" srcId="{6788C848-4425-4536-9838-7001500DD4D8}" destId="{6A082C10-D3AC-4702-B822-C0C2D9C5C442}" srcOrd="1" destOrd="0" presId="urn:microsoft.com/office/officeart/2005/8/layout/list1"/>
    <dgm:cxn modelId="{35B0DDC2-5DBE-4D8F-81E3-62B65DA5F81B}" type="presParOf" srcId="{DA0F88BF-8BBD-4C77-950E-0BBC27016063}" destId="{3286FCC6-9E11-40AC-8B91-8897E3CC7CA0}" srcOrd="17" destOrd="0" presId="urn:microsoft.com/office/officeart/2005/8/layout/list1"/>
    <dgm:cxn modelId="{A6D50BFE-573D-4786-BE11-6FE89B8AE882}" type="presParOf" srcId="{DA0F88BF-8BBD-4C77-950E-0BBC27016063}" destId="{9BA7F891-13E8-4D0E-A0B7-9E8B27E13A19}" srcOrd="18" destOrd="0" presId="urn:microsoft.com/office/officeart/2005/8/layout/list1"/>
    <dgm:cxn modelId="{AC38DAB7-AAFB-42F2-B079-3E5FA917215F}" type="presParOf" srcId="{DA0F88BF-8BBD-4C77-950E-0BBC27016063}" destId="{C15567AE-94FB-45A2-9021-EA1BB1D74C4C}" srcOrd="19" destOrd="0" presId="urn:microsoft.com/office/officeart/2005/8/layout/list1"/>
    <dgm:cxn modelId="{C41DEF11-7C70-4A9B-BA52-FB077C3CD6DE}" type="presParOf" srcId="{DA0F88BF-8BBD-4C77-950E-0BBC27016063}" destId="{C2FCE0B3-4F7C-4222-8014-318B5251A47F}" srcOrd="20" destOrd="0" presId="urn:microsoft.com/office/officeart/2005/8/layout/list1"/>
    <dgm:cxn modelId="{4F11AFD9-9E8C-4224-A924-2B4D028D7794}" type="presParOf" srcId="{C2FCE0B3-4F7C-4222-8014-318B5251A47F}" destId="{4003B883-4F14-40FE-8CAD-577689DACA1C}" srcOrd="0" destOrd="0" presId="urn:microsoft.com/office/officeart/2005/8/layout/list1"/>
    <dgm:cxn modelId="{A240C341-4B02-4120-8C44-659B26FE5A7C}" type="presParOf" srcId="{C2FCE0B3-4F7C-4222-8014-318B5251A47F}" destId="{7D28339C-0A08-4C84-B81C-35F964BB93D0}" srcOrd="1" destOrd="0" presId="urn:microsoft.com/office/officeart/2005/8/layout/list1"/>
    <dgm:cxn modelId="{8A73E9CD-490A-4F73-96D3-0E93AE8FD979}" type="presParOf" srcId="{DA0F88BF-8BBD-4C77-950E-0BBC27016063}" destId="{1B2D075E-2698-4C45-93E5-CAC927776987}" srcOrd="21" destOrd="0" presId="urn:microsoft.com/office/officeart/2005/8/layout/list1"/>
    <dgm:cxn modelId="{AB35AAC8-2B2F-4883-BAF4-F904A4FB080F}" type="presParOf" srcId="{DA0F88BF-8BBD-4C77-950E-0BBC27016063}" destId="{A3586A39-3DEC-42A5-9AFF-A683D60E9638}" srcOrd="22" destOrd="0" presId="urn:microsoft.com/office/officeart/2005/8/layout/list1"/>
    <dgm:cxn modelId="{15AC1784-F417-481B-AADA-AF6436FFA1BD}" type="presParOf" srcId="{DA0F88BF-8BBD-4C77-950E-0BBC27016063}" destId="{74B66821-B2A8-4FFB-B0A4-5ACD0305D811}" srcOrd="23" destOrd="0" presId="urn:microsoft.com/office/officeart/2005/8/layout/list1"/>
    <dgm:cxn modelId="{EEF3AED7-5F8D-4493-AAB2-B0DC0E226407}" type="presParOf" srcId="{DA0F88BF-8BBD-4C77-950E-0BBC27016063}" destId="{0E0BE17E-03DA-4F53-9B28-89C1B600AACB}" srcOrd="24" destOrd="0" presId="urn:microsoft.com/office/officeart/2005/8/layout/list1"/>
    <dgm:cxn modelId="{A61F1285-EDD0-4EDC-88F0-5AE452C90DC7}" type="presParOf" srcId="{0E0BE17E-03DA-4F53-9B28-89C1B600AACB}" destId="{7F8CED48-EFA6-4EAC-A93D-0C5C26731AA8}" srcOrd="0" destOrd="0" presId="urn:microsoft.com/office/officeart/2005/8/layout/list1"/>
    <dgm:cxn modelId="{965CC05D-9ED7-4606-9428-C45BC0CB98E7}" type="presParOf" srcId="{0E0BE17E-03DA-4F53-9B28-89C1B600AACB}" destId="{4D152EBE-4116-42AA-91EF-345720795432}" srcOrd="1" destOrd="0" presId="urn:microsoft.com/office/officeart/2005/8/layout/list1"/>
    <dgm:cxn modelId="{1B97EFF0-026D-48C5-B8C6-A4F7D4BC393B}" type="presParOf" srcId="{DA0F88BF-8BBD-4C77-950E-0BBC27016063}" destId="{23B8256A-1FCE-42D7-A74A-689A8982FD2C}" srcOrd="25" destOrd="0" presId="urn:microsoft.com/office/officeart/2005/8/layout/list1"/>
    <dgm:cxn modelId="{11E195AB-1B8F-4DCF-A669-B367309CEC01}" type="presParOf" srcId="{DA0F88BF-8BBD-4C77-950E-0BBC27016063}" destId="{E577EB68-92A6-4922-B8EA-D2ED06B4455D}" srcOrd="26" destOrd="0" presId="urn:microsoft.com/office/officeart/2005/8/layout/list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2F5EA8BF-FECB-40C2-9641-E66548F91FAC}" type="doc">
      <dgm:prSet loTypeId="urn:microsoft.com/office/officeart/2005/8/layout/chevron2" loCatId="list" qsTypeId="urn:microsoft.com/office/officeart/2005/8/quickstyle/3d1" qsCatId="3D" csTypeId="urn:microsoft.com/office/officeart/2005/8/colors/colorful5" csCatId="colorful" phldr="1"/>
      <dgm:spPr/>
      <dgm:t>
        <a:bodyPr/>
        <a:lstStyle/>
        <a:p>
          <a:endParaRPr lang="ru-RU"/>
        </a:p>
      </dgm:t>
    </dgm:pt>
    <dgm:pt modelId="{4E9D17D1-C3CE-4EED-8138-FCA1B0852585}">
      <dgm:prSet phldrT="[Текст]" custT="1"/>
      <dgm:spPr/>
      <dgm:t>
        <a:bodyPr/>
        <a:lstStyle/>
        <a:p>
          <a:r>
            <a:rPr lang="ru-RU" sz="1200" dirty="0">
              <a:solidFill>
                <a:sysClr val="windowText" lastClr="000000"/>
              </a:solidFill>
              <a:latin typeface="Times New Roman" panose="02020603050405020304" pitchFamily="18" charset="0"/>
              <a:cs typeface="Times New Roman" panose="02020603050405020304" pitchFamily="18" charset="0"/>
            </a:rPr>
            <a:t>1</a:t>
          </a:r>
        </a:p>
      </dgm:t>
    </dgm:pt>
    <dgm:pt modelId="{C4A563EB-F693-491F-9F12-2311B42F79B8}" type="parTrans" cxnId="{9C69A23A-A5B4-4516-BA70-4A32936F360C}">
      <dgm:prSet/>
      <dgm:spPr/>
      <dgm:t>
        <a:bodyPr/>
        <a:lstStyle/>
        <a:p>
          <a:endParaRPr lang="ru-RU"/>
        </a:p>
      </dgm:t>
    </dgm:pt>
    <dgm:pt modelId="{ECF40115-CE24-4BFF-B4E8-38B5F7B47066}" type="sibTrans" cxnId="{9C69A23A-A5B4-4516-BA70-4A32936F360C}">
      <dgm:prSet/>
      <dgm:spPr/>
      <dgm:t>
        <a:bodyPr/>
        <a:lstStyle/>
        <a:p>
          <a:endParaRPr lang="ru-RU"/>
        </a:p>
      </dgm:t>
    </dgm:pt>
    <dgm:pt modelId="{9DAB453D-3489-4EB2-8425-4EAB3962A89B}">
      <dgm:prSet phldrT="[Текст]" custT="1"/>
      <dgm:spPr/>
      <dgm:t>
        <a:bodyPr/>
        <a:lstStyle/>
        <a:p>
          <a:r>
            <a:rPr lang="ru-RU" sz="1100" baseline="0" dirty="0">
              <a:solidFill>
                <a:sysClr val="windowText" lastClr="000000"/>
              </a:solidFill>
              <a:latin typeface="Times New Roman" panose="02020603050405020304" pitchFamily="18" charset="0"/>
              <a:cs typeface="Times New Roman" panose="02020603050405020304" pitchFamily="18" charset="0"/>
            </a:rPr>
            <a:t>2</a:t>
          </a:r>
        </a:p>
      </dgm:t>
    </dgm:pt>
    <dgm:pt modelId="{507343E6-2A73-4D55-9E33-DBB802F342F8}" type="parTrans" cxnId="{C4232429-908D-47A4-9E14-930A24571A5A}">
      <dgm:prSet/>
      <dgm:spPr/>
      <dgm:t>
        <a:bodyPr/>
        <a:lstStyle/>
        <a:p>
          <a:endParaRPr lang="ru-RU"/>
        </a:p>
      </dgm:t>
    </dgm:pt>
    <dgm:pt modelId="{36A815B7-E836-4E22-AF4B-D324E27A42EA}" type="sibTrans" cxnId="{C4232429-908D-47A4-9E14-930A24571A5A}">
      <dgm:prSet/>
      <dgm:spPr/>
      <dgm:t>
        <a:bodyPr/>
        <a:lstStyle/>
        <a:p>
          <a:endParaRPr lang="ru-RU"/>
        </a:p>
      </dgm:t>
    </dgm:pt>
    <dgm:pt modelId="{8CE41CF8-34DE-4198-BA55-A8611DC80FAC}">
      <dgm:prSet phldrT="[Текст]" custT="1"/>
      <dgm:spPr/>
      <dgm:t>
        <a:bodyPr/>
        <a:lstStyle/>
        <a:p>
          <a:r>
            <a:rPr lang="ru-RU" sz="1100" baseline="0" dirty="0">
              <a:solidFill>
                <a:sysClr val="windowText" lastClr="000000"/>
              </a:solidFill>
              <a:latin typeface="Times New Roman" panose="02020603050405020304" pitchFamily="18" charset="0"/>
              <a:cs typeface="Times New Roman" panose="02020603050405020304" pitchFamily="18" charset="0"/>
            </a:rPr>
            <a:t>3</a:t>
          </a:r>
        </a:p>
      </dgm:t>
    </dgm:pt>
    <dgm:pt modelId="{D9625234-C8FA-4794-84E0-99E81C9E7CB2}" type="parTrans" cxnId="{618AB305-101A-4EB4-B4ED-70A134AA284D}">
      <dgm:prSet/>
      <dgm:spPr/>
      <dgm:t>
        <a:bodyPr/>
        <a:lstStyle/>
        <a:p>
          <a:endParaRPr lang="ru-RU"/>
        </a:p>
      </dgm:t>
    </dgm:pt>
    <dgm:pt modelId="{7D707FCE-308E-4124-B86B-00E3D786C36B}" type="sibTrans" cxnId="{618AB305-101A-4EB4-B4ED-70A134AA284D}">
      <dgm:prSet/>
      <dgm:spPr/>
      <dgm:t>
        <a:bodyPr/>
        <a:lstStyle/>
        <a:p>
          <a:endParaRPr lang="ru-RU"/>
        </a:p>
      </dgm:t>
    </dgm:pt>
    <dgm:pt modelId="{9258F67D-C9C4-463B-93AE-0FC5F3C2E136}">
      <dgm:prSet phldrT="[Текст]" custT="1"/>
      <dgm:spPr/>
      <dgm:t>
        <a:bodyPr/>
        <a:lstStyle/>
        <a:p>
          <a:r>
            <a:rPr lang="ru-RU" sz="1100" baseline="0" dirty="0">
              <a:solidFill>
                <a:sysClr val="windowText" lastClr="000000"/>
              </a:solidFill>
              <a:latin typeface="Times New Roman" panose="02020603050405020304" pitchFamily="18" charset="0"/>
              <a:cs typeface="Times New Roman" panose="02020603050405020304" pitchFamily="18" charset="0"/>
            </a:rPr>
            <a:t>4</a:t>
          </a:r>
        </a:p>
      </dgm:t>
    </dgm:pt>
    <dgm:pt modelId="{02F2D624-8A0F-4060-A5C2-145E31873E2F}" type="parTrans" cxnId="{2C455CB7-37F5-44F8-AB94-9E327F354397}">
      <dgm:prSet/>
      <dgm:spPr/>
      <dgm:t>
        <a:bodyPr/>
        <a:lstStyle/>
        <a:p>
          <a:endParaRPr lang="ru-RU"/>
        </a:p>
      </dgm:t>
    </dgm:pt>
    <dgm:pt modelId="{DDDB97DE-640A-451B-BAF7-7FA8CAA8684D}" type="sibTrans" cxnId="{2C455CB7-37F5-44F8-AB94-9E327F354397}">
      <dgm:prSet/>
      <dgm:spPr/>
      <dgm:t>
        <a:bodyPr/>
        <a:lstStyle/>
        <a:p>
          <a:endParaRPr lang="ru-RU"/>
        </a:p>
      </dgm:t>
    </dgm:pt>
    <dgm:pt modelId="{C4D9BCD4-C240-4FEE-9EF7-AFE15154ED94}">
      <dgm:prSet phldrT="[Текст]" custT="1"/>
      <dgm:spPr/>
      <dgm:t>
        <a:bodyPr/>
        <a:lstStyle/>
        <a:p>
          <a:r>
            <a:rPr lang="ru-RU" sz="1100" baseline="0" dirty="0">
              <a:solidFill>
                <a:sysClr val="windowText" lastClr="000000"/>
              </a:solidFill>
              <a:latin typeface="Times New Roman" panose="02020603050405020304" pitchFamily="18" charset="0"/>
              <a:cs typeface="Times New Roman" panose="02020603050405020304" pitchFamily="18" charset="0"/>
            </a:rPr>
            <a:t>5</a:t>
          </a:r>
        </a:p>
      </dgm:t>
    </dgm:pt>
    <dgm:pt modelId="{5E90FB88-05C6-4225-B77C-C865EF39B258}" type="parTrans" cxnId="{2743EF82-640A-4FE5-A6A2-76E233B38BE2}">
      <dgm:prSet/>
      <dgm:spPr/>
      <dgm:t>
        <a:bodyPr/>
        <a:lstStyle/>
        <a:p>
          <a:endParaRPr lang="ru-RU"/>
        </a:p>
      </dgm:t>
    </dgm:pt>
    <dgm:pt modelId="{A03BA63F-72E0-4165-B5DC-73CA83C2F2ED}" type="sibTrans" cxnId="{2743EF82-640A-4FE5-A6A2-76E233B38BE2}">
      <dgm:prSet/>
      <dgm:spPr/>
      <dgm:t>
        <a:bodyPr/>
        <a:lstStyle/>
        <a:p>
          <a:endParaRPr lang="ru-RU"/>
        </a:p>
      </dgm:t>
    </dgm:pt>
    <dgm:pt modelId="{A7DCA68F-141D-4959-8FC1-070F9CCA7732}">
      <dgm:prSet phldrT="[Текст]" custT="1"/>
      <dgm:spPr/>
      <dgm:t>
        <a:bodyPr/>
        <a:lstStyle/>
        <a:p>
          <a:r>
            <a:rPr lang="ru-RU" sz="1100" baseline="0" dirty="0">
              <a:solidFill>
                <a:sysClr val="windowText" lastClr="000000"/>
              </a:solidFill>
              <a:latin typeface="Times New Roman" panose="02020603050405020304" pitchFamily="18" charset="0"/>
              <a:cs typeface="Times New Roman" panose="02020603050405020304" pitchFamily="18" charset="0"/>
            </a:rPr>
            <a:t>6</a:t>
          </a:r>
        </a:p>
      </dgm:t>
    </dgm:pt>
    <dgm:pt modelId="{C5CDE036-637B-4A0D-96BE-614E4D93B532}" type="parTrans" cxnId="{AB751B37-AF30-47F7-8F08-C3BBDBCA1AD0}">
      <dgm:prSet/>
      <dgm:spPr/>
      <dgm:t>
        <a:bodyPr/>
        <a:lstStyle/>
        <a:p>
          <a:endParaRPr lang="ru-RU"/>
        </a:p>
      </dgm:t>
    </dgm:pt>
    <dgm:pt modelId="{1F29234A-ED07-48DF-8CA1-E35FF9648636}" type="sibTrans" cxnId="{AB751B37-AF30-47F7-8F08-C3BBDBCA1AD0}">
      <dgm:prSet/>
      <dgm:spPr/>
      <dgm:t>
        <a:bodyPr/>
        <a:lstStyle/>
        <a:p>
          <a:endParaRPr lang="ru-RU"/>
        </a:p>
      </dgm:t>
    </dgm:pt>
    <dgm:pt modelId="{15AD6452-2623-4AEF-8E98-98A3DB391F78}">
      <dgm:prSet phldrT="[Текст]" custT="1"/>
      <dgm:spPr/>
      <dgm:t>
        <a:bodyPr/>
        <a:lstStyle/>
        <a:p>
          <a:r>
            <a:rPr lang="ru-RU" sz="1100" baseline="0" dirty="0">
              <a:solidFill>
                <a:sysClr val="windowText" lastClr="000000"/>
              </a:solidFill>
              <a:latin typeface="Times New Roman" panose="02020603050405020304" pitchFamily="18" charset="0"/>
              <a:cs typeface="Times New Roman" panose="02020603050405020304" pitchFamily="18" charset="0"/>
            </a:rPr>
            <a:t>7</a:t>
          </a:r>
        </a:p>
      </dgm:t>
    </dgm:pt>
    <dgm:pt modelId="{0FBF954E-5FF5-4F54-972F-FE1B5DF7A821}" type="parTrans" cxnId="{172852E8-86CE-469D-817F-2D67A4093D8B}">
      <dgm:prSet/>
      <dgm:spPr/>
      <dgm:t>
        <a:bodyPr/>
        <a:lstStyle/>
        <a:p>
          <a:endParaRPr lang="ru-RU"/>
        </a:p>
      </dgm:t>
    </dgm:pt>
    <dgm:pt modelId="{3AF8D329-E376-4288-BA03-33C4174FD1D5}" type="sibTrans" cxnId="{172852E8-86CE-469D-817F-2D67A4093D8B}">
      <dgm:prSet/>
      <dgm:spPr/>
      <dgm:t>
        <a:bodyPr/>
        <a:lstStyle/>
        <a:p>
          <a:endParaRPr lang="ru-RU"/>
        </a:p>
      </dgm:t>
    </dgm:pt>
    <dgm:pt modelId="{1FB1C675-E053-4A08-B272-E919887C878F}">
      <dgm:prSet custT="1"/>
      <dgm:spPr>
        <a:solidFill>
          <a:srgbClr val="66CCFF">
            <a:alpha val="89804"/>
          </a:srgbClr>
        </a:solidFill>
      </dgm:spPr>
      <dgm:t>
        <a:bodyPr/>
        <a:lstStyle/>
        <a:p>
          <a:r>
            <a:rPr lang="ru-RU" sz="1100" baseline="0" dirty="0">
              <a:effectLst/>
              <a:latin typeface="Times New Roman" panose="02020603050405020304" pitchFamily="18" charset="0"/>
              <a:ea typeface="Calibri" panose="020F0502020204030204" pitchFamily="34" charset="0"/>
              <a:cs typeface="Times New Roman" panose="02020603050405020304" pitchFamily="18" charset="0"/>
            </a:rPr>
            <a:t>Психосоматические заболевания (ребенок начинает болеть и просто не ходить в школу, получая вполне надежные медицинские справки) </a:t>
          </a:r>
          <a:endParaRPr lang="ru-RU" sz="1100" baseline="0" dirty="0">
            <a:latin typeface="Times New Roman" panose="02020603050405020304" pitchFamily="18" charset="0"/>
            <a:cs typeface="Times New Roman" panose="02020603050405020304" pitchFamily="18" charset="0"/>
          </a:endParaRPr>
        </a:p>
      </dgm:t>
    </dgm:pt>
    <dgm:pt modelId="{3C1070A8-2C16-4E6D-8307-6D93C8C21A62}" type="parTrans" cxnId="{3E5D1115-4020-45D9-807E-91CF370FF9C8}">
      <dgm:prSet/>
      <dgm:spPr/>
      <dgm:t>
        <a:bodyPr/>
        <a:lstStyle/>
        <a:p>
          <a:endParaRPr lang="ru-RU"/>
        </a:p>
      </dgm:t>
    </dgm:pt>
    <dgm:pt modelId="{D018A33D-FE27-47A4-898D-E328DACECD06}" type="sibTrans" cxnId="{3E5D1115-4020-45D9-807E-91CF370FF9C8}">
      <dgm:prSet/>
      <dgm:spPr/>
      <dgm:t>
        <a:bodyPr/>
        <a:lstStyle/>
        <a:p>
          <a:endParaRPr lang="ru-RU"/>
        </a:p>
      </dgm:t>
    </dgm:pt>
    <dgm:pt modelId="{2A84B54A-B0D3-45D3-B55F-15F4C9F5D10C}">
      <dgm:prSet custT="1"/>
      <dgm:spPr>
        <a:solidFill>
          <a:srgbClr val="66FFFF">
            <a:alpha val="89804"/>
          </a:srgbClr>
        </a:solidFill>
      </dgm:spPr>
      <dgm:t>
        <a:bodyPr/>
        <a:lstStyle/>
        <a:p>
          <a:r>
            <a:rPr lang="ru-RU" sz="1100" baseline="0" dirty="0">
              <a:effectLst/>
              <a:latin typeface="Times New Roman" panose="02020603050405020304" pitchFamily="18" charset="0"/>
              <a:ea typeface="Calibri" panose="020F0502020204030204" pitchFamily="34" charset="0"/>
              <a:cs typeface="Times New Roman" panose="02020603050405020304" pitchFamily="18" charset="0"/>
            </a:rPr>
            <a:t>Раннее проблемное (отклоняющееся) поведение </a:t>
          </a:r>
          <a:endParaRPr lang="ru-RU" sz="1100" baseline="0" dirty="0">
            <a:latin typeface="Times New Roman" panose="02020603050405020304" pitchFamily="18" charset="0"/>
            <a:cs typeface="Times New Roman" panose="02020603050405020304" pitchFamily="18" charset="0"/>
          </a:endParaRPr>
        </a:p>
      </dgm:t>
    </dgm:pt>
    <dgm:pt modelId="{26163D8C-6C70-4C01-8AB4-6B83B129DC9D}" type="parTrans" cxnId="{1B1A36A7-E845-442C-A4E3-EA6ACE9BD373}">
      <dgm:prSet/>
      <dgm:spPr/>
      <dgm:t>
        <a:bodyPr/>
        <a:lstStyle/>
        <a:p>
          <a:endParaRPr lang="ru-RU"/>
        </a:p>
      </dgm:t>
    </dgm:pt>
    <dgm:pt modelId="{A80E4B3A-A14E-45F5-8A95-71218D85087E}" type="sibTrans" cxnId="{1B1A36A7-E845-442C-A4E3-EA6ACE9BD373}">
      <dgm:prSet/>
      <dgm:spPr/>
      <dgm:t>
        <a:bodyPr/>
        <a:lstStyle/>
        <a:p>
          <a:endParaRPr lang="ru-RU"/>
        </a:p>
      </dgm:t>
    </dgm:pt>
    <dgm:pt modelId="{D3273CB8-E149-4DF6-9017-9EBBEA2B6EF8}">
      <dgm:prSet custT="1"/>
      <dgm:spPr>
        <a:solidFill>
          <a:srgbClr val="66FFCC">
            <a:alpha val="89804"/>
          </a:srgbClr>
        </a:solidFill>
      </dgm:spPr>
      <dgm:t>
        <a:bodyPr/>
        <a:lstStyle/>
        <a:p>
          <a:r>
            <a:rPr lang="ru-RU" sz="1100" baseline="0" dirty="0">
              <a:effectLst/>
              <a:latin typeface="Times New Roman" panose="02020603050405020304" pitchFamily="18" charset="0"/>
              <a:ea typeface="Calibri" panose="020F0502020204030204" pitchFamily="34" charset="0"/>
              <a:cs typeface="Times New Roman" panose="02020603050405020304" pitchFamily="18" charset="0"/>
            </a:rPr>
            <a:t>Рискованное поведение </a:t>
          </a:r>
          <a:endParaRPr lang="ru-RU" sz="1100" baseline="0" dirty="0">
            <a:latin typeface="Times New Roman" panose="02020603050405020304" pitchFamily="18" charset="0"/>
            <a:cs typeface="Times New Roman" panose="02020603050405020304" pitchFamily="18" charset="0"/>
          </a:endParaRPr>
        </a:p>
      </dgm:t>
    </dgm:pt>
    <dgm:pt modelId="{A163FAB1-92E1-415D-AD8C-7E42F78BD0F8}" type="parTrans" cxnId="{F26A5301-A3BE-458F-BD33-CD5DC3B1F83D}">
      <dgm:prSet/>
      <dgm:spPr/>
      <dgm:t>
        <a:bodyPr/>
        <a:lstStyle/>
        <a:p>
          <a:endParaRPr lang="ru-RU"/>
        </a:p>
      </dgm:t>
    </dgm:pt>
    <dgm:pt modelId="{3E92C683-D180-455C-9700-3A843495AD85}" type="sibTrans" cxnId="{F26A5301-A3BE-458F-BD33-CD5DC3B1F83D}">
      <dgm:prSet/>
      <dgm:spPr/>
      <dgm:t>
        <a:bodyPr/>
        <a:lstStyle/>
        <a:p>
          <a:endParaRPr lang="ru-RU"/>
        </a:p>
      </dgm:t>
    </dgm:pt>
    <dgm:pt modelId="{9355417B-6C73-4FEA-A459-A5EEA2C0E6D7}">
      <dgm:prSet custT="1"/>
      <dgm:spPr>
        <a:solidFill>
          <a:srgbClr val="00FF99">
            <a:alpha val="89804"/>
          </a:srgbClr>
        </a:solidFill>
      </dgm:spPr>
      <dgm:t>
        <a:bodyPr/>
        <a:lstStyle/>
        <a:p>
          <a:r>
            <a:rPr lang="ru-RU" sz="1100" baseline="0" dirty="0">
              <a:effectLst/>
              <a:latin typeface="Times New Roman" panose="02020603050405020304" pitchFamily="18" charset="0"/>
              <a:ea typeface="Calibri" panose="020F0502020204030204" pitchFamily="34" charset="0"/>
              <a:cs typeface="Times New Roman" panose="02020603050405020304" pitchFamily="18" charset="0"/>
            </a:rPr>
            <a:t>Суицидальное и </a:t>
          </a:r>
          <a:r>
            <a:rPr lang="ru-RU" sz="1100" baseline="0" dirty="0" err="1">
              <a:effectLst/>
              <a:latin typeface="Times New Roman" panose="02020603050405020304" pitchFamily="18" charset="0"/>
              <a:ea typeface="Calibri" panose="020F0502020204030204" pitchFamily="34" charset="0"/>
              <a:cs typeface="Times New Roman" panose="02020603050405020304" pitchFamily="18" charset="0"/>
            </a:rPr>
            <a:t>самоповреждающее</a:t>
          </a:r>
          <a:r>
            <a:rPr lang="ru-RU" sz="1100" baseline="0" dirty="0">
              <a:effectLst/>
              <a:latin typeface="Times New Roman" panose="02020603050405020304" pitchFamily="18" charset="0"/>
              <a:ea typeface="Calibri" panose="020F0502020204030204" pitchFamily="34" charset="0"/>
              <a:cs typeface="Times New Roman" panose="02020603050405020304" pitchFamily="18" charset="0"/>
            </a:rPr>
            <a:t> поведение </a:t>
          </a:r>
          <a:endParaRPr lang="ru-RU" sz="1100" baseline="0" dirty="0">
            <a:latin typeface="Times New Roman" panose="02020603050405020304" pitchFamily="18" charset="0"/>
            <a:cs typeface="Times New Roman" panose="02020603050405020304" pitchFamily="18" charset="0"/>
          </a:endParaRPr>
        </a:p>
      </dgm:t>
    </dgm:pt>
    <dgm:pt modelId="{C335DE63-08BF-47F1-9A66-3BE742D65BD9}" type="parTrans" cxnId="{B9AF929E-B241-46F8-B545-DE68DBE72EF7}">
      <dgm:prSet/>
      <dgm:spPr/>
      <dgm:t>
        <a:bodyPr/>
        <a:lstStyle/>
        <a:p>
          <a:endParaRPr lang="ru-RU"/>
        </a:p>
      </dgm:t>
    </dgm:pt>
    <dgm:pt modelId="{AC67D54A-962D-4167-811A-E040891E26D1}" type="sibTrans" cxnId="{B9AF929E-B241-46F8-B545-DE68DBE72EF7}">
      <dgm:prSet/>
      <dgm:spPr/>
      <dgm:t>
        <a:bodyPr/>
        <a:lstStyle/>
        <a:p>
          <a:endParaRPr lang="ru-RU"/>
        </a:p>
      </dgm:t>
    </dgm:pt>
    <dgm:pt modelId="{45814099-E56D-4ACB-908D-C0BAE52478F8}">
      <dgm:prSet custT="1"/>
      <dgm:spPr>
        <a:solidFill>
          <a:srgbClr val="66FF99">
            <a:alpha val="89804"/>
          </a:srgbClr>
        </a:solidFill>
      </dgm:spPr>
      <dgm:t>
        <a:bodyPr/>
        <a:lstStyle/>
        <a:p>
          <a:r>
            <a:rPr lang="ru-RU" sz="1100" baseline="0" dirty="0" err="1">
              <a:effectLst/>
              <a:latin typeface="Times New Roman" panose="02020603050405020304" pitchFamily="18" charset="0"/>
              <a:ea typeface="Calibri" panose="020F0502020204030204" pitchFamily="34" charset="0"/>
              <a:cs typeface="Times New Roman" panose="02020603050405020304" pitchFamily="18" charset="0"/>
            </a:rPr>
            <a:t>Аддиктивное</a:t>
          </a:r>
          <a:r>
            <a:rPr lang="ru-RU" sz="1100" baseline="0" dirty="0">
              <a:effectLst/>
              <a:latin typeface="Times New Roman" panose="02020603050405020304" pitchFamily="18" charset="0"/>
              <a:ea typeface="Calibri" panose="020F0502020204030204" pitchFamily="34" charset="0"/>
              <a:cs typeface="Times New Roman" panose="02020603050405020304" pitchFamily="18" charset="0"/>
            </a:rPr>
            <a:t> поведение </a:t>
          </a:r>
          <a:endParaRPr lang="ru-RU" sz="1100" baseline="0" dirty="0">
            <a:latin typeface="Times New Roman" panose="02020603050405020304" pitchFamily="18" charset="0"/>
            <a:cs typeface="Times New Roman" panose="02020603050405020304" pitchFamily="18" charset="0"/>
          </a:endParaRPr>
        </a:p>
      </dgm:t>
    </dgm:pt>
    <dgm:pt modelId="{B1DF94D5-F525-483C-9C16-6245E86E4053}" type="parTrans" cxnId="{C45EA038-3365-4A57-A161-F1834559E9D6}">
      <dgm:prSet/>
      <dgm:spPr/>
      <dgm:t>
        <a:bodyPr/>
        <a:lstStyle/>
        <a:p>
          <a:endParaRPr lang="ru-RU"/>
        </a:p>
      </dgm:t>
    </dgm:pt>
    <dgm:pt modelId="{AA302607-BA41-4A97-B013-F32DBBC47E37}" type="sibTrans" cxnId="{C45EA038-3365-4A57-A161-F1834559E9D6}">
      <dgm:prSet/>
      <dgm:spPr/>
      <dgm:t>
        <a:bodyPr/>
        <a:lstStyle/>
        <a:p>
          <a:endParaRPr lang="ru-RU"/>
        </a:p>
      </dgm:t>
    </dgm:pt>
    <dgm:pt modelId="{24E5A4C6-E6D2-436B-9E8F-D21F671A2304}">
      <dgm:prSet custT="1"/>
      <dgm:spPr>
        <a:solidFill>
          <a:srgbClr val="66FF33">
            <a:alpha val="89804"/>
          </a:srgbClr>
        </a:solidFill>
      </dgm:spPr>
      <dgm:t>
        <a:bodyPr/>
        <a:lstStyle/>
        <a:p>
          <a:r>
            <a:rPr lang="ru-RU" sz="1100" baseline="0" dirty="0">
              <a:effectLst/>
              <a:latin typeface="Times New Roman" panose="02020603050405020304" pitchFamily="18" charset="0"/>
              <a:ea typeface="Calibri" panose="020F0502020204030204" pitchFamily="34" charset="0"/>
              <a:cs typeface="Times New Roman" panose="02020603050405020304" pitchFamily="18" charset="0"/>
            </a:rPr>
            <a:t>Агрессивное поведение </a:t>
          </a:r>
          <a:endParaRPr lang="ru-RU" sz="1100" baseline="0" dirty="0">
            <a:latin typeface="Times New Roman" panose="02020603050405020304" pitchFamily="18" charset="0"/>
            <a:cs typeface="Times New Roman" panose="02020603050405020304" pitchFamily="18" charset="0"/>
          </a:endParaRPr>
        </a:p>
      </dgm:t>
    </dgm:pt>
    <dgm:pt modelId="{739545A9-78D5-4D3F-A8F6-C6040A6CFE84}" type="parTrans" cxnId="{91F24477-5E9F-4EA8-82CE-413443EEE313}">
      <dgm:prSet/>
      <dgm:spPr/>
      <dgm:t>
        <a:bodyPr/>
        <a:lstStyle/>
        <a:p>
          <a:endParaRPr lang="ru-RU"/>
        </a:p>
      </dgm:t>
    </dgm:pt>
    <dgm:pt modelId="{A2E371A2-0299-4DED-BDF3-B4DE1257A9FF}" type="sibTrans" cxnId="{91F24477-5E9F-4EA8-82CE-413443EEE313}">
      <dgm:prSet/>
      <dgm:spPr/>
      <dgm:t>
        <a:bodyPr/>
        <a:lstStyle/>
        <a:p>
          <a:endParaRPr lang="ru-RU"/>
        </a:p>
      </dgm:t>
    </dgm:pt>
    <dgm:pt modelId="{B4B2A601-0D6F-468A-B844-1CC4DAB177B8}">
      <dgm:prSet custT="1"/>
      <dgm:spPr>
        <a:solidFill>
          <a:srgbClr val="92D050">
            <a:alpha val="90000"/>
          </a:srgbClr>
        </a:solidFill>
      </dgm:spPr>
      <dgm:t>
        <a:bodyPr/>
        <a:lstStyle/>
        <a:p>
          <a:r>
            <a:rPr lang="ru-RU" sz="1100" baseline="0" dirty="0" err="1">
              <a:effectLst/>
              <a:latin typeface="Times New Roman" panose="02020603050405020304" pitchFamily="18" charset="0"/>
              <a:ea typeface="Calibri" panose="020F0502020204030204" pitchFamily="34" charset="0"/>
              <a:cs typeface="Times New Roman" panose="02020603050405020304" pitchFamily="18" charset="0"/>
            </a:rPr>
            <a:t>Делинквентное</a:t>
          </a:r>
          <a:r>
            <a:rPr lang="ru-RU" sz="1100" baseline="0" dirty="0">
              <a:effectLst/>
              <a:latin typeface="Times New Roman" panose="02020603050405020304" pitchFamily="18" charset="0"/>
              <a:ea typeface="Calibri" panose="020F0502020204030204" pitchFamily="34" charset="0"/>
              <a:cs typeface="Times New Roman" panose="02020603050405020304" pitchFamily="18" charset="0"/>
            </a:rPr>
            <a:t> поведение</a:t>
          </a:r>
          <a:endParaRPr lang="ru-RU" sz="1100" baseline="0" dirty="0">
            <a:latin typeface="Times New Roman" panose="02020603050405020304" pitchFamily="18" charset="0"/>
            <a:cs typeface="Times New Roman" panose="02020603050405020304" pitchFamily="18" charset="0"/>
          </a:endParaRPr>
        </a:p>
      </dgm:t>
    </dgm:pt>
    <dgm:pt modelId="{EE671B01-FD14-458F-9590-0F8638CC0AA6}" type="parTrans" cxnId="{1905348B-EC63-4D45-836D-5FB7341996D1}">
      <dgm:prSet/>
      <dgm:spPr/>
      <dgm:t>
        <a:bodyPr/>
        <a:lstStyle/>
        <a:p>
          <a:endParaRPr lang="ru-RU"/>
        </a:p>
      </dgm:t>
    </dgm:pt>
    <dgm:pt modelId="{CD6DAFB4-0A54-445D-A87D-1F15F3E6C81B}" type="sibTrans" cxnId="{1905348B-EC63-4D45-836D-5FB7341996D1}">
      <dgm:prSet/>
      <dgm:spPr/>
      <dgm:t>
        <a:bodyPr/>
        <a:lstStyle/>
        <a:p>
          <a:endParaRPr lang="ru-RU"/>
        </a:p>
      </dgm:t>
    </dgm:pt>
    <dgm:pt modelId="{FC609795-8BE1-4252-98C6-AAC8110DFC32}" type="pres">
      <dgm:prSet presAssocID="{2F5EA8BF-FECB-40C2-9641-E66548F91FAC}" presName="linearFlow" presStyleCnt="0">
        <dgm:presLayoutVars>
          <dgm:dir/>
          <dgm:animLvl val="lvl"/>
          <dgm:resizeHandles val="exact"/>
        </dgm:presLayoutVars>
      </dgm:prSet>
      <dgm:spPr/>
      <dgm:t>
        <a:bodyPr/>
        <a:lstStyle/>
        <a:p>
          <a:endParaRPr lang="ru-RU"/>
        </a:p>
      </dgm:t>
    </dgm:pt>
    <dgm:pt modelId="{BA5FF01B-6D54-41AE-86F1-2B1D24DBE5B4}" type="pres">
      <dgm:prSet presAssocID="{4E9D17D1-C3CE-4EED-8138-FCA1B0852585}" presName="composite" presStyleCnt="0"/>
      <dgm:spPr/>
    </dgm:pt>
    <dgm:pt modelId="{F9F4A911-5897-44F2-930C-FD4B262F6664}" type="pres">
      <dgm:prSet presAssocID="{4E9D17D1-C3CE-4EED-8138-FCA1B0852585}" presName="parentText" presStyleLbl="alignNode1" presStyleIdx="0" presStyleCnt="7">
        <dgm:presLayoutVars>
          <dgm:chMax val="1"/>
          <dgm:bulletEnabled val="1"/>
        </dgm:presLayoutVars>
      </dgm:prSet>
      <dgm:spPr/>
      <dgm:t>
        <a:bodyPr/>
        <a:lstStyle/>
        <a:p>
          <a:endParaRPr lang="ru-RU"/>
        </a:p>
      </dgm:t>
    </dgm:pt>
    <dgm:pt modelId="{9A314BDF-6D3C-4F1C-AB3F-CF2F0E432D78}" type="pres">
      <dgm:prSet presAssocID="{4E9D17D1-C3CE-4EED-8138-FCA1B0852585}" presName="descendantText" presStyleLbl="alignAcc1" presStyleIdx="0" presStyleCnt="7">
        <dgm:presLayoutVars>
          <dgm:bulletEnabled val="1"/>
        </dgm:presLayoutVars>
      </dgm:prSet>
      <dgm:spPr/>
      <dgm:t>
        <a:bodyPr/>
        <a:lstStyle/>
        <a:p>
          <a:endParaRPr lang="ru-RU"/>
        </a:p>
      </dgm:t>
    </dgm:pt>
    <dgm:pt modelId="{7FF22125-03BE-41E6-AC9A-FDFB3F1AD30D}" type="pres">
      <dgm:prSet presAssocID="{ECF40115-CE24-4BFF-B4E8-38B5F7B47066}" presName="sp" presStyleCnt="0"/>
      <dgm:spPr/>
    </dgm:pt>
    <dgm:pt modelId="{1CCB4C10-B900-45B6-A5D9-5EA8E5698230}" type="pres">
      <dgm:prSet presAssocID="{9DAB453D-3489-4EB2-8425-4EAB3962A89B}" presName="composite" presStyleCnt="0"/>
      <dgm:spPr/>
    </dgm:pt>
    <dgm:pt modelId="{C610A4C4-A57A-497C-9192-757D4E24A1CB}" type="pres">
      <dgm:prSet presAssocID="{9DAB453D-3489-4EB2-8425-4EAB3962A89B}" presName="parentText" presStyleLbl="alignNode1" presStyleIdx="1" presStyleCnt="7">
        <dgm:presLayoutVars>
          <dgm:chMax val="1"/>
          <dgm:bulletEnabled val="1"/>
        </dgm:presLayoutVars>
      </dgm:prSet>
      <dgm:spPr/>
      <dgm:t>
        <a:bodyPr/>
        <a:lstStyle/>
        <a:p>
          <a:endParaRPr lang="ru-RU"/>
        </a:p>
      </dgm:t>
    </dgm:pt>
    <dgm:pt modelId="{107FF1E8-CD26-448B-A6DB-354FBA2946F5}" type="pres">
      <dgm:prSet presAssocID="{9DAB453D-3489-4EB2-8425-4EAB3962A89B}" presName="descendantText" presStyleLbl="alignAcc1" presStyleIdx="1" presStyleCnt="7">
        <dgm:presLayoutVars>
          <dgm:bulletEnabled val="1"/>
        </dgm:presLayoutVars>
      </dgm:prSet>
      <dgm:spPr/>
      <dgm:t>
        <a:bodyPr/>
        <a:lstStyle/>
        <a:p>
          <a:endParaRPr lang="ru-RU"/>
        </a:p>
      </dgm:t>
    </dgm:pt>
    <dgm:pt modelId="{59BA47C9-D746-4D7E-9DCE-AC9867391C10}" type="pres">
      <dgm:prSet presAssocID="{36A815B7-E836-4E22-AF4B-D324E27A42EA}" presName="sp" presStyleCnt="0"/>
      <dgm:spPr/>
    </dgm:pt>
    <dgm:pt modelId="{BE4AD2FA-CE52-43BF-823A-210E2E7DEB43}" type="pres">
      <dgm:prSet presAssocID="{8CE41CF8-34DE-4198-BA55-A8611DC80FAC}" presName="composite" presStyleCnt="0"/>
      <dgm:spPr/>
    </dgm:pt>
    <dgm:pt modelId="{7B8DDFC7-DEE0-4DF7-B551-2440C3643F3E}" type="pres">
      <dgm:prSet presAssocID="{8CE41CF8-34DE-4198-BA55-A8611DC80FAC}" presName="parentText" presStyleLbl="alignNode1" presStyleIdx="2" presStyleCnt="7">
        <dgm:presLayoutVars>
          <dgm:chMax val="1"/>
          <dgm:bulletEnabled val="1"/>
        </dgm:presLayoutVars>
      </dgm:prSet>
      <dgm:spPr/>
      <dgm:t>
        <a:bodyPr/>
        <a:lstStyle/>
        <a:p>
          <a:endParaRPr lang="ru-RU"/>
        </a:p>
      </dgm:t>
    </dgm:pt>
    <dgm:pt modelId="{7497A313-0679-41B9-9D46-FE54B5106CE0}" type="pres">
      <dgm:prSet presAssocID="{8CE41CF8-34DE-4198-BA55-A8611DC80FAC}" presName="descendantText" presStyleLbl="alignAcc1" presStyleIdx="2" presStyleCnt="7">
        <dgm:presLayoutVars>
          <dgm:bulletEnabled val="1"/>
        </dgm:presLayoutVars>
      </dgm:prSet>
      <dgm:spPr/>
      <dgm:t>
        <a:bodyPr/>
        <a:lstStyle/>
        <a:p>
          <a:endParaRPr lang="ru-RU"/>
        </a:p>
      </dgm:t>
    </dgm:pt>
    <dgm:pt modelId="{104AB045-25D8-4DE8-9A67-174A86294050}" type="pres">
      <dgm:prSet presAssocID="{7D707FCE-308E-4124-B86B-00E3D786C36B}" presName="sp" presStyleCnt="0"/>
      <dgm:spPr/>
    </dgm:pt>
    <dgm:pt modelId="{E6F4C3BD-3AFD-4309-8639-50C5A0C531EA}" type="pres">
      <dgm:prSet presAssocID="{9258F67D-C9C4-463B-93AE-0FC5F3C2E136}" presName="composite" presStyleCnt="0"/>
      <dgm:spPr/>
    </dgm:pt>
    <dgm:pt modelId="{C3E1BB41-0284-41A7-8265-DF292F65B24D}" type="pres">
      <dgm:prSet presAssocID="{9258F67D-C9C4-463B-93AE-0FC5F3C2E136}" presName="parentText" presStyleLbl="alignNode1" presStyleIdx="3" presStyleCnt="7">
        <dgm:presLayoutVars>
          <dgm:chMax val="1"/>
          <dgm:bulletEnabled val="1"/>
        </dgm:presLayoutVars>
      </dgm:prSet>
      <dgm:spPr/>
      <dgm:t>
        <a:bodyPr/>
        <a:lstStyle/>
        <a:p>
          <a:endParaRPr lang="ru-RU"/>
        </a:p>
      </dgm:t>
    </dgm:pt>
    <dgm:pt modelId="{70078A85-9F42-44DC-8A2A-6042F15B7BCF}" type="pres">
      <dgm:prSet presAssocID="{9258F67D-C9C4-463B-93AE-0FC5F3C2E136}" presName="descendantText" presStyleLbl="alignAcc1" presStyleIdx="3" presStyleCnt="7">
        <dgm:presLayoutVars>
          <dgm:bulletEnabled val="1"/>
        </dgm:presLayoutVars>
      </dgm:prSet>
      <dgm:spPr/>
      <dgm:t>
        <a:bodyPr/>
        <a:lstStyle/>
        <a:p>
          <a:endParaRPr lang="ru-RU"/>
        </a:p>
      </dgm:t>
    </dgm:pt>
    <dgm:pt modelId="{80541011-D5C0-4167-9E1E-EDF508D193F9}" type="pres">
      <dgm:prSet presAssocID="{DDDB97DE-640A-451B-BAF7-7FA8CAA8684D}" presName="sp" presStyleCnt="0"/>
      <dgm:spPr/>
    </dgm:pt>
    <dgm:pt modelId="{192D35A9-E860-4E3B-9233-36546704CA03}" type="pres">
      <dgm:prSet presAssocID="{C4D9BCD4-C240-4FEE-9EF7-AFE15154ED94}" presName="composite" presStyleCnt="0"/>
      <dgm:spPr/>
    </dgm:pt>
    <dgm:pt modelId="{8377CA6B-872B-4FC7-A69A-D0BB6329FA93}" type="pres">
      <dgm:prSet presAssocID="{C4D9BCD4-C240-4FEE-9EF7-AFE15154ED94}" presName="parentText" presStyleLbl="alignNode1" presStyleIdx="4" presStyleCnt="7">
        <dgm:presLayoutVars>
          <dgm:chMax val="1"/>
          <dgm:bulletEnabled val="1"/>
        </dgm:presLayoutVars>
      </dgm:prSet>
      <dgm:spPr/>
      <dgm:t>
        <a:bodyPr/>
        <a:lstStyle/>
        <a:p>
          <a:endParaRPr lang="ru-RU"/>
        </a:p>
      </dgm:t>
    </dgm:pt>
    <dgm:pt modelId="{4FAB6C55-6F3B-41C6-9BA6-FCD681FE3A3B}" type="pres">
      <dgm:prSet presAssocID="{C4D9BCD4-C240-4FEE-9EF7-AFE15154ED94}" presName="descendantText" presStyleLbl="alignAcc1" presStyleIdx="4" presStyleCnt="7">
        <dgm:presLayoutVars>
          <dgm:bulletEnabled val="1"/>
        </dgm:presLayoutVars>
      </dgm:prSet>
      <dgm:spPr/>
      <dgm:t>
        <a:bodyPr/>
        <a:lstStyle/>
        <a:p>
          <a:endParaRPr lang="ru-RU"/>
        </a:p>
      </dgm:t>
    </dgm:pt>
    <dgm:pt modelId="{B7CE8B27-EFDA-45FF-8807-DF04B3584958}" type="pres">
      <dgm:prSet presAssocID="{A03BA63F-72E0-4165-B5DC-73CA83C2F2ED}" presName="sp" presStyleCnt="0"/>
      <dgm:spPr/>
    </dgm:pt>
    <dgm:pt modelId="{A2791C7F-1D49-404C-B516-838C3AFC4732}" type="pres">
      <dgm:prSet presAssocID="{A7DCA68F-141D-4959-8FC1-070F9CCA7732}" presName="composite" presStyleCnt="0"/>
      <dgm:spPr/>
    </dgm:pt>
    <dgm:pt modelId="{DC7BFF94-7E90-4430-B750-15FA74145640}" type="pres">
      <dgm:prSet presAssocID="{A7DCA68F-141D-4959-8FC1-070F9CCA7732}" presName="parentText" presStyleLbl="alignNode1" presStyleIdx="5" presStyleCnt="7">
        <dgm:presLayoutVars>
          <dgm:chMax val="1"/>
          <dgm:bulletEnabled val="1"/>
        </dgm:presLayoutVars>
      </dgm:prSet>
      <dgm:spPr/>
      <dgm:t>
        <a:bodyPr/>
        <a:lstStyle/>
        <a:p>
          <a:endParaRPr lang="ru-RU"/>
        </a:p>
      </dgm:t>
    </dgm:pt>
    <dgm:pt modelId="{A78DBADC-8A7C-46A1-AC83-EC43CF33FF82}" type="pres">
      <dgm:prSet presAssocID="{A7DCA68F-141D-4959-8FC1-070F9CCA7732}" presName="descendantText" presStyleLbl="alignAcc1" presStyleIdx="5" presStyleCnt="7">
        <dgm:presLayoutVars>
          <dgm:bulletEnabled val="1"/>
        </dgm:presLayoutVars>
      </dgm:prSet>
      <dgm:spPr/>
      <dgm:t>
        <a:bodyPr/>
        <a:lstStyle/>
        <a:p>
          <a:endParaRPr lang="ru-RU"/>
        </a:p>
      </dgm:t>
    </dgm:pt>
    <dgm:pt modelId="{67144464-5749-42DA-9258-EBE8685C63A6}" type="pres">
      <dgm:prSet presAssocID="{1F29234A-ED07-48DF-8CA1-E35FF9648636}" presName="sp" presStyleCnt="0"/>
      <dgm:spPr/>
    </dgm:pt>
    <dgm:pt modelId="{DFC1900F-070C-49AC-8AB7-15B870DD020C}" type="pres">
      <dgm:prSet presAssocID="{15AD6452-2623-4AEF-8E98-98A3DB391F78}" presName="composite" presStyleCnt="0"/>
      <dgm:spPr/>
    </dgm:pt>
    <dgm:pt modelId="{F3159982-DE53-422A-A0BD-D187F23B7319}" type="pres">
      <dgm:prSet presAssocID="{15AD6452-2623-4AEF-8E98-98A3DB391F78}" presName="parentText" presStyleLbl="alignNode1" presStyleIdx="6" presStyleCnt="7">
        <dgm:presLayoutVars>
          <dgm:chMax val="1"/>
          <dgm:bulletEnabled val="1"/>
        </dgm:presLayoutVars>
      </dgm:prSet>
      <dgm:spPr/>
      <dgm:t>
        <a:bodyPr/>
        <a:lstStyle/>
        <a:p>
          <a:endParaRPr lang="ru-RU"/>
        </a:p>
      </dgm:t>
    </dgm:pt>
    <dgm:pt modelId="{F3BC118C-DE5E-443D-921A-ECCCF8D37FA1}" type="pres">
      <dgm:prSet presAssocID="{15AD6452-2623-4AEF-8E98-98A3DB391F78}" presName="descendantText" presStyleLbl="alignAcc1" presStyleIdx="6" presStyleCnt="7">
        <dgm:presLayoutVars>
          <dgm:bulletEnabled val="1"/>
        </dgm:presLayoutVars>
      </dgm:prSet>
      <dgm:spPr/>
      <dgm:t>
        <a:bodyPr/>
        <a:lstStyle/>
        <a:p>
          <a:endParaRPr lang="ru-RU"/>
        </a:p>
      </dgm:t>
    </dgm:pt>
  </dgm:ptLst>
  <dgm:cxnLst>
    <dgm:cxn modelId="{D479E502-E224-4E3A-80F5-45FB7835344B}" type="presOf" srcId="{4E9D17D1-C3CE-4EED-8138-FCA1B0852585}" destId="{F9F4A911-5897-44F2-930C-FD4B262F6664}" srcOrd="0" destOrd="0" presId="urn:microsoft.com/office/officeart/2005/8/layout/chevron2"/>
    <dgm:cxn modelId="{1905348B-EC63-4D45-836D-5FB7341996D1}" srcId="{15AD6452-2623-4AEF-8E98-98A3DB391F78}" destId="{B4B2A601-0D6F-468A-B844-1CC4DAB177B8}" srcOrd="0" destOrd="0" parTransId="{EE671B01-FD14-458F-9590-0F8638CC0AA6}" sibTransId="{CD6DAFB4-0A54-445D-A87D-1F15F3E6C81B}"/>
    <dgm:cxn modelId="{2C455CB7-37F5-44F8-AB94-9E327F354397}" srcId="{2F5EA8BF-FECB-40C2-9641-E66548F91FAC}" destId="{9258F67D-C9C4-463B-93AE-0FC5F3C2E136}" srcOrd="3" destOrd="0" parTransId="{02F2D624-8A0F-4060-A5C2-145E31873E2F}" sibTransId="{DDDB97DE-640A-451B-BAF7-7FA8CAA8684D}"/>
    <dgm:cxn modelId="{BDCA91F2-4EBF-4741-AA38-2A3B691D5322}" type="presOf" srcId="{15AD6452-2623-4AEF-8E98-98A3DB391F78}" destId="{F3159982-DE53-422A-A0BD-D187F23B7319}" srcOrd="0" destOrd="0" presId="urn:microsoft.com/office/officeart/2005/8/layout/chevron2"/>
    <dgm:cxn modelId="{B9AF929E-B241-46F8-B545-DE68DBE72EF7}" srcId="{9258F67D-C9C4-463B-93AE-0FC5F3C2E136}" destId="{9355417B-6C73-4FEA-A459-A5EEA2C0E6D7}" srcOrd="0" destOrd="0" parTransId="{C335DE63-08BF-47F1-9A66-3BE742D65BD9}" sibTransId="{AC67D54A-962D-4167-811A-E040891E26D1}"/>
    <dgm:cxn modelId="{3E5D1115-4020-45D9-807E-91CF370FF9C8}" srcId="{4E9D17D1-C3CE-4EED-8138-FCA1B0852585}" destId="{1FB1C675-E053-4A08-B272-E919887C878F}" srcOrd="0" destOrd="0" parTransId="{3C1070A8-2C16-4E6D-8307-6D93C8C21A62}" sibTransId="{D018A33D-FE27-47A4-898D-E328DACECD06}"/>
    <dgm:cxn modelId="{1B1A36A7-E845-442C-A4E3-EA6ACE9BD373}" srcId="{9DAB453D-3489-4EB2-8425-4EAB3962A89B}" destId="{2A84B54A-B0D3-45D3-B55F-15F4C9F5D10C}" srcOrd="0" destOrd="0" parTransId="{26163D8C-6C70-4C01-8AB4-6B83B129DC9D}" sibTransId="{A80E4B3A-A14E-45F5-8A95-71218D85087E}"/>
    <dgm:cxn modelId="{2743EF82-640A-4FE5-A6A2-76E233B38BE2}" srcId="{2F5EA8BF-FECB-40C2-9641-E66548F91FAC}" destId="{C4D9BCD4-C240-4FEE-9EF7-AFE15154ED94}" srcOrd="4" destOrd="0" parTransId="{5E90FB88-05C6-4225-B77C-C865EF39B258}" sibTransId="{A03BA63F-72E0-4165-B5DC-73CA83C2F2ED}"/>
    <dgm:cxn modelId="{0B60444C-76B1-4820-B0D3-F34C33A82804}" type="presOf" srcId="{1FB1C675-E053-4A08-B272-E919887C878F}" destId="{9A314BDF-6D3C-4F1C-AB3F-CF2F0E432D78}" srcOrd="0" destOrd="0" presId="urn:microsoft.com/office/officeart/2005/8/layout/chevron2"/>
    <dgm:cxn modelId="{8E2DC288-6F86-4B71-8B9B-7F8E42B70587}" type="presOf" srcId="{8CE41CF8-34DE-4198-BA55-A8611DC80FAC}" destId="{7B8DDFC7-DEE0-4DF7-B551-2440C3643F3E}" srcOrd="0" destOrd="0" presId="urn:microsoft.com/office/officeart/2005/8/layout/chevron2"/>
    <dgm:cxn modelId="{172852E8-86CE-469D-817F-2D67A4093D8B}" srcId="{2F5EA8BF-FECB-40C2-9641-E66548F91FAC}" destId="{15AD6452-2623-4AEF-8E98-98A3DB391F78}" srcOrd="6" destOrd="0" parTransId="{0FBF954E-5FF5-4F54-972F-FE1B5DF7A821}" sibTransId="{3AF8D329-E376-4288-BA03-33C4174FD1D5}"/>
    <dgm:cxn modelId="{F26A5301-A3BE-458F-BD33-CD5DC3B1F83D}" srcId="{8CE41CF8-34DE-4198-BA55-A8611DC80FAC}" destId="{D3273CB8-E149-4DF6-9017-9EBBEA2B6EF8}" srcOrd="0" destOrd="0" parTransId="{A163FAB1-92E1-415D-AD8C-7E42F78BD0F8}" sibTransId="{3E92C683-D180-455C-9700-3A843495AD85}"/>
    <dgm:cxn modelId="{C1C4943E-3259-46C8-8FC5-7835A7049C88}" type="presOf" srcId="{9DAB453D-3489-4EB2-8425-4EAB3962A89B}" destId="{C610A4C4-A57A-497C-9192-757D4E24A1CB}" srcOrd="0" destOrd="0" presId="urn:microsoft.com/office/officeart/2005/8/layout/chevron2"/>
    <dgm:cxn modelId="{D6F4DDB1-24DF-4A50-87C8-AFAA0717BB81}" type="presOf" srcId="{9258F67D-C9C4-463B-93AE-0FC5F3C2E136}" destId="{C3E1BB41-0284-41A7-8265-DF292F65B24D}" srcOrd="0" destOrd="0" presId="urn:microsoft.com/office/officeart/2005/8/layout/chevron2"/>
    <dgm:cxn modelId="{ADE987B7-E7E8-43C5-86F6-8359DF7A4E5F}" type="presOf" srcId="{2A84B54A-B0D3-45D3-B55F-15F4C9F5D10C}" destId="{107FF1E8-CD26-448B-A6DB-354FBA2946F5}" srcOrd="0" destOrd="0" presId="urn:microsoft.com/office/officeart/2005/8/layout/chevron2"/>
    <dgm:cxn modelId="{91F24477-5E9F-4EA8-82CE-413443EEE313}" srcId="{A7DCA68F-141D-4959-8FC1-070F9CCA7732}" destId="{24E5A4C6-E6D2-436B-9E8F-D21F671A2304}" srcOrd="0" destOrd="0" parTransId="{739545A9-78D5-4D3F-A8F6-C6040A6CFE84}" sibTransId="{A2E371A2-0299-4DED-BDF3-B4DE1257A9FF}"/>
    <dgm:cxn modelId="{618AB305-101A-4EB4-B4ED-70A134AA284D}" srcId="{2F5EA8BF-FECB-40C2-9641-E66548F91FAC}" destId="{8CE41CF8-34DE-4198-BA55-A8611DC80FAC}" srcOrd="2" destOrd="0" parTransId="{D9625234-C8FA-4794-84E0-99E81C9E7CB2}" sibTransId="{7D707FCE-308E-4124-B86B-00E3D786C36B}"/>
    <dgm:cxn modelId="{4687FF15-B364-4B4B-9EC3-6EE2BC9CA521}" type="presOf" srcId="{B4B2A601-0D6F-468A-B844-1CC4DAB177B8}" destId="{F3BC118C-DE5E-443D-921A-ECCCF8D37FA1}" srcOrd="0" destOrd="0" presId="urn:microsoft.com/office/officeart/2005/8/layout/chevron2"/>
    <dgm:cxn modelId="{4743690F-063C-4830-9A35-510C8E979AC0}" type="presOf" srcId="{A7DCA68F-141D-4959-8FC1-070F9CCA7732}" destId="{DC7BFF94-7E90-4430-B750-15FA74145640}" srcOrd="0" destOrd="0" presId="urn:microsoft.com/office/officeart/2005/8/layout/chevron2"/>
    <dgm:cxn modelId="{81ED35DF-11F6-4C8C-82B5-85F2509EB60C}" type="presOf" srcId="{C4D9BCD4-C240-4FEE-9EF7-AFE15154ED94}" destId="{8377CA6B-872B-4FC7-A69A-D0BB6329FA93}" srcOrd="0" destOrd="0" presId="urn:microsoft.com/office/officeart/2005/8/layout/chevron2"/>
    <dgm:cxn modelId="{B3320369-C977-4544-8DC1-33ED73E4B0CB}" type="presOf" srcId="{D3273CB8-E149-4DF6-9017-9EBBEA2B6EF8}" destId="{7497A313-0679-41B9-9D46-FE54B5106CE0}" srcOrd="0" destOrd="0" presId="urn:microsoft.com/office/officeart/2005/8/layout/chevron2"/>
    <dgm:cxn modelId="{665393C7-7940-47F6-B9A6-2F10DE886010}" type="presOf" srcId="{2F5EA8BF-FECB-40C2-9641-E66548F91FAC}" destId="{FC609795-8BE1-4252-98C6-AAC8110DFC32}" srcOrd="0" destOrd="0" presId="urn:microsoft.com/office/officeart/2005/8/layout/chevron2"/>
    <dgm:cxn modelId="{C746FB51-3F8A-4BDA-91DC-74F2AACA9DCC}" type="presOf" srcId="{45814099-E56D-4ACB-908D-C0BAE52478F8}" destId="{4FAB6C55-6F3B-41C6-9BA6-FCD681FE3A3B}" srcOrd="0" destOrd="0" presId="urn:microsoft.com/office/officeart/2005/8/layout/chevron2"/>
    <dgm:cxn modelId="{B8D55D93-FF0A-4F14-8C03-0ED63CA84D89}" type="presOf" srcId="{24E5A4C6-E6D2-436B-9E8F-D21F671A2304}" destId="{A78DBADC-8A7C-46A1-AC83-EC43CF33FF82}" srcOrd="0" destOrd="0" presId="urn:microsoft.com/office/officeart/2005/8/layout/chevron2"/>
    <dgm:cxn modelId="{AB751B37-AF30-47F7-8F08-C3BBDBCA1AD0}" srcId="{2F5EA8BF-FECB-40C2-9641-E66548F91FAC}" destId="{A7DCA68F-141D-4959-8FC1-070F9CCA7732}" srcOrd="5" destOrd="0" parTransId="{C5CDE036-637B-4A0D-96BE-614E4D93B532}" sibTransId="{1F29234A-ED07-48DF-8CA1-E35FF9648636}"/>
    <dgm:cxn modelId="{C45EA038-3365-4A57-A161-F1834559E9D6}" srcId="{C4D9BCD4-C240-4FEE-9EF7-AFE15154ED94}" destId="{45814099-E56D-4ACB-908D-C0BAE52478F8}" srcOrd="0" destOrd="0" parTransId="{B1DF94D5-F525-483C-9C16-6245E86E4053}" sibTransId="{AA302607-BA41-4A97-B013-F32DBBC47E37}"/>
    <dgm:cxn modelId="{9C69A23A-A5B4-4516-BA70-4A32936F360C}" srcId="{2F5EA8BF-FECB-40C2-9641-E66548F91FAC}" destId="{4E9D17D1-C3CE-4EED-8138-FCA1B0852585}" srcOrd="0" destOrd="0" parTransId="{C4A563EB-F693-491F-9F12-2311B42F79B8}" sibTransId="{ECF40115-CE24-4BFF-B4E8-38B5F7B47066}"/>
    <dgm:cxn modelId="{310879E1-3F37-421F-9F34-F562DAC6BCF7}" type="presOf" srcId="{9355417B-6C73-4FEA-A459-A5EEA2C0E6D7}" destId="{70078A85-9F42-44DC-8A2A-6042F15B7BCF}" srcOrd="0" destOrd="0" presId="urn:microsoft.com/office/officeart/2005/8/layout/chevron2"/>
    <dgm:cxn modelId="{C4232429-908D-47A4-9E14-930A24571A5A}" srcId="{2F5EA8BF-FECB-40C2-9641-E66548F91FAC}" destId="{9DAB453D-3489-4EB2-8425-4EAB3962A89B}" srcOrd="1" destOrd="0" parTransId="{507343E6-2A73-4D55-9E33-DBB802F342F8}" sibTransId="{36A815B7-E836-4E22-AF4B-D324E27A42EA}"/>
    <dgm:cxn modelId="{DBD01A2B-8B4F-48FD-8EAE-08529BA2BCF4}" type="presParOf" srcId="{FC609795-8BE1-4252-98C6-AAC8110DFC32}" destId="{BA5FF01B-6D54-41AE-86F1-2B1D24DBE5B4}" srcOrd="0" destOrd="0" presId="urn:microsoft.com/office/officeart/2005/8/layout/chevron2"/>
    <dgm:cxn modelId="{89DBC68E-2FD9-45EC-8616-0A5F1DC5BBCF}" type="presParOf" srcId="{BA5FF01B-6D54-41AE-86F1-2B1D24DBE5B4}" destId="{F9F4A911-5897-44F2-930C-FD4B262F6664}" srcOrd="0" destOrd="0" presId="urn:microsoft.com/office/officeart/2005/8/layout/chevron2"/>
    <dgm:cxn modelId="{80C5325A-8CA6-4CB7-BAD3-CC175490C502}" type="presParOf" srcId="{BA5FF01B-6D54-41AE-86F1-2B1D24DBE5B4}" destId="{9A314BDF-6D3C-4F1C-AB3F-CF2F0E432D78}" srcOrd="1" destOrd="0" presId="urn:microsoft.com/office/officeart/2005/8/layout/chevron2"/>
    <dgm:cxn modelId="{84DB0372-4F9C-4205-ADC9-29C1C76EA0E7}" type="presParOf" srcId="{FC609795-8BE1-4252-98C6-AAC8110DFC32}" destId="{7FF22125-03BE-41E6-AC9A-FDFB3F1AD30D}" srcOrd="1" destOrd="0" presId="urn:microsoft.com/office/officeart/2005/8/layout/chevron2"/>
    <dgm:cxn modelId="{B3E7EB08-D666-4B9F-91B0-19C47FAE251D}" type="presParOf" srcId="{FC609795-8BE1-4252-98C6-AAC8110DFC32}" destId="{1CCB4C10-B900-45B6-A5D9-5EA8E5698230}" srcOrd="2" destOrd="0" presId="urn:microsoft.com/office/officeart/2005/8/layout/chevron2"/>
    <dgm:cxn modelId="{B1E6C163-37EF-45EA-939B-62B4D02C54A6}" type="presParOf" srcId="{1CCB4C10-B900-45B6-A5D9-5EA8E5698230}" destId="{C610A4C4-A57A-497C-9192-757D4E24A1CB}" srcOrd="0" destOrd="0" presId="urn:microsoft.com/office/officeart/2005/8/layout/chevron2"/>
    <dgm:cxn modelId="{2E6DF33D-6615-4161-AA8C-B99AC7BBECD6}" type="presParOf" srcId="{1CCB4C10-B900-45B6-A5D9-5EA8E5698230}" destId="{107FF1E8-CD26-448B-A6DB-354FBA2946F5}" srcOrd="1" destOrd="0" presId="urn:microsoft.com/office/officeart/2005/8/layout/chevron2"/>
    <dgm:cxn modelId="{CDEA1BC2-8952-4B64-A652-C5CBC960D30A}" type="presParOf" srcId="{FC609795-8BE1-4252-98C6-AAC8110DFC32}" destId="{59BA47C9-D746-4D7E-9DCE-AC9867391C10}" srcOrd="3" destOrd="0" presId="urn:microsoft.com/office/officeart/2005/8/layout/chevron2"/>
    <dgm:cxn modelId="{F2B3DAFF-6F20-4584-BFDF-094F31FF766C}" type="presParOf" srcId="{FC609795-8BE1-4252-98C6-AAC8110DFC32}" destId="{BE4AD2FA-CE52-43BF-823A-210E2E7DEB43}" srcOrd="4" destOrd="0" presId="urn:microsoft.com/office/officeart/2005/8/layout/chevron2"/>
    <dgm:cxn modelId="{481E0207-1F7D-40EC-94D4-FE549CA8065D}" type="presParOf" srcId="{BE4AD2FA-CE52-43BF-823A-210E2E7DEB43}" destId="{7B8DDFC7-DEE0-4DF7-B551-2440C3643F3E}" srcOrd="0" destOrd="0" presId="urn:microsoft.com/office/officeart/2005/8/layout/chevron2"/>
    <dgm:cxn modelId="{4C9F5278-713E-4188-B6F6-3DEB180AABD2}" type="presParOf" srcId="{BE4AD2FA-CE52-43BF-823A-210E2E7DEB43}" destId="{7497A313-0679-41B9-9D46-FE54B5106CE0}" srcOrd="1" destOrd="0" presId="urn:microsoft.com/office/officeart/2005/8/layout/chevron2"/>
    <dgm:cxn modelId="{AAF7B068-EC72-4122-B153-5064F1E4D267}" type="presParOf" srcId="{FC609795-8BE1-4252-98C6-AAC8110DFC32}" destId="{104AB045-25D8-4DE8-9A67-174A86294050}" srcOrd="5" destOrd="0" presId="urn:microsoft.com/office/officeart/2005/8/layout/chevron2"/>
    <dgm:cxn modelId="{388CE383-A564-45ED-A528-CD905EDB691D}" type="presParOf" srcId="{FC609795-8BE1-4252-98C6-AAC8110DFC32}" destId="{E6F4C3BD-3AFD-4309-8639-50C5A0C531EA}" srcOrd="6" destOrd="0" presId="urn:microsoft.com/office/officeart/2005/8/layout/chevron2"/>
    <dgm:cxn modelId="{41DAB268-17DF-4E9D-9328-0899C86075E4}" type="presParOf" srcId="{E6F4C3BD-3AFD-4309-8639-50C5A0C531EA}" destId="{C3E1BB41-0284-41A7-8265-DF292F65B24D}" srcOrd="0" destOrd="0" presId="urn:microsoft.com/office/officeart/2005/8/layout/chevron2"/>
    <dgm:cxn modelId="{53272EAB-679C-4445-9CC0-E39AF9482133}" type="presParOf" srcId="{E6F4C3BD-3AFD-4309-8639-50C5A0C531EA}" destId="{70078A85-9F42-44DC-8A2A-6042F15B7BCF}" srcOrd="1" destOrd="0" presId="urn:microsoft.com/office/officeart/2005/8/layout/chevron2"/>
    <dgm:cxn modelId="{96898CDF-1EE6-4531-BDA9-CF8F79963D0D}" type="presParOf" srcId="{FC609795-8BE1-4252-98C6-AAC8110DFC32}" destId="{80541011-D5C0-4167-9E1E-EDF508D193F9}" srcOrd="7" destOrd="0" presId="urn:microsoft.com/office/officeart/2005/8/layout/chevron2"/>
    <dgm:cxn modelId="{B72325E4-01D1-4E25-AAB9-CA0EFA82ACC7}" type="presParOf" srcId="{FC609795-8BE1-4252-98C6-AAC8110DFC32}" destId="{192D35A9-E860-4E3B-9233-36546704CA03}" srcOrd="8" destOrd="0" presId="urn:microsoft.com/office/officeart/2005/8/layout/chevron2"/>
    <dgm:cxn modelId="{2EBA7834-E37E-4E89-9179-80EF04330AD8}" type="presParOf" srcId="{192D35A9-E860-4E3B-9233-36546704CA03}" destId="{8377CA6B-872B-4FC7-A69A-D0BB6329FA93}" srcOrd="0" destOrd="0" presId="urn:microsoft.com/office/officeart/2005/8/layout/chevron2"/>
    <dgm:cxn modelId="{873EA4F3-402C-4C95-8A09-A9D5924029BE}" type="presParOf" srcId="{192D35A9-E860-4E3B-9233-36546704CA03}" destId="{4FAB6C55-6F3B-41C6-9BA6-FCD681FE3A3B}" srcOrd="1" destOrd="0" presId="urn:microsoft.com/office/officeart/2005/8/layout/chevron2"/>
    <dgm:cxn modelId="{93FABCB0-34E4-4083-81FD-743831C166A3}" type="presParOf" srcId="{FC609795-8BE1-4252-98C6-AAC8110DFC32}" destId="{B7CE8B27-EFDA-45FF-8807-DF04B3584958}" srcOrd="9" destOrd="0" presId="urn:microsoft.com/office/officeart/2005/8/layout/chevron2"/>
    <dgm:cxn modelId="{29F0B49A-85C0-4601-AF24-EFB8BCF689DE}" type="presParOf" srcId="{FC609795-8BE1-4252-98C6-AAC8110DFC32}" destId="{A2791C7F-1D49-404C-B516-838C3AFC4732}" srcOrd="10" destOrd="0" presId="urn:microsoft.com/office/officeart/2005/8/layout/chevron2"/>
    <dgm:cxn modelId="{D7133587-B806-445F-8B72-C313C9BB7E4C}" type="presParOf" srcId="{A2791C7F-1D49-404C-B516-838C3AFC4732}" destId="{DC7BFF94-7E90-4430-B750-15FA74145640}" srcOrd="0" destOrd="0" presId="urn:microsoft.com/office/officeart/2005/8/layout/chevron2"/>
    <dgm:cxn modelId="{F859CDCC-5399-4268-8E00-BAAEF2922F65}" type="presParOf" srcId="{A2791C7F-1D49-404C-B516-838C3AFC4732}" destId="{A78DBADC-8A7C-46A1-AC83-EC43CF33FF82}" srcOrd="1" destOrd="0" presId="urn:microsoft.com/office/officeart/2005/8/layout/chevron2"/>
    <dgm:cxn modelId="{E02B6FB9-3931-47C1-9401-68305656C31D}" type="presParOf" srcId="{FC609795-8BE1-4252-98C6-AAC8110DFC32}" destId="{67144464-5749-42DA-9258-EBE8685C63A6}" srcOrd="11" destOrd="0" presId="urn:microsoft.com/office/officeart/2005/8/layout/chevron2"/>
    <dgm:cxn modelId="{5E89F7F9-3992-4C65-83EC-011DED614BC5}" type="presParOf" srcId="{FC609795-8BE1-4252-98C6-AAC8110DFC32}" destId="{DFC1900F-070C-49AC-8AB7-15B870DD020C}" srcOrd="12" destOrd="0" presId="urn:microsoft.com/office/officeart/2005/8/layout/chevron2"/>
    <dgm:cxn modelId="{92D25B09-62A8-4F36-BB43-91568BEA644B}" type="presParOf" srcId="{DFC1900F-070C-49AC-8AB7-15B870DD020C}" destId="{F3159982-DE53-422A-A0BD-D187F23B7319}" srcOrd="0" destOrd="0" presId="urn:microsoft.com/office/officeart/2005/8/layout/chevron2"/>
    <dgm:cxn modelId="{95AC7CA1-7195-4E60-9BAD-4FEEC0244149}" type="presParOf" srcId="{DFC1900F-070C-49AC-8AB7-15B870DD020C}" destId="{F3BC118C-DE5E-443D-921A-ECCCF8D37FA1}" srcOrd="1" destOrd="0" presId="urn:microsoft.com/office/officeart/2005/8/layout/chevron2"/>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6F4593-AE0A-4575-B8BF-71E94B017F6F}" type="doc">
      <dgm:prSet loTypeId="urn:microsoft.com/office/officeart/2005/8/layout/list1" loCatId="list" qsTypeId="urn:microsoft.com/office/officeart/2005/8/quickstyle/3d3" qsCatId="3D" csTypeId="urn:microsoft.com/office/officeart/2005/8/colors/colorful4" csCatId="colorful" phldr="1"/>
      <dgm:spPr/>
      <dgm:t>
        <a:bodyPr/>
        <a:lstStyle/>
        <a:p>
          <a:endParaRPr lang="ru-RU"/>
        </a:p>
      </dgm:t>
    </dgm:pt>
    <dgm:pt modelId="{B8114191-F209-452F-ABF9-540DAD24B51D}">
      <dgm:prSet phldrT="[Текст]" custT="1"/>
      <dgm:spPr/>
      <dgm:t>
        <a:bodyPr/>
        <a:lstStyle/>
        <a:p>
          <a:pPr>
            <a:lnSpc>
              <a:spcPct val="100000"/>
            </a:lnSpc>
            <a:spcBef>
              <a:spcPts val="0"/>
            </a:spcBef>
            <a:spcAft>
              <a:spcPts val="0"/>
            </a:spcAft>
          </a:pPr>
          <a:r>
            <a:rPr lang="ru-RU" sz="1600">
              <a:ln>
                <a:solidFill>
                  <a:sysClr val="windowText" lastClr="000000"/>
                </a:solidFill>
              </a:ln>
              <a:solidFill>
                <a:srgbClr val="002060"/>
              </a:solidFill>
              <a:latin typeface="Times New Roman" panose="02020603050405020304" pitchFamily="18" charset="0"/>
              <a:cs typeface="Times New Roman" panose="02020603050405020304" pitchFamily="18" charset="0"/>
            </a:rPr>
            <a:t>Будьте спокойны</a:t>
          </a:r>
        </a:p>
      </dgm:t>
    </dgm:pt>
    <dgm:pt modelId="{6E14A0B3-D4CB-4DC3-8D75-29D2F7D23885}" type="parTrans" cxnId="{5650D19B-125C-4BD5-98D2-4641E373D6E4}">
      <dgm:prSet/>
      <dgm:spPr/>
      <dgm:t>
        <a:bodyPr/>
        <a:lstStyle/>
        <a:p>
          <a:pPr>
            <a:lnSpc>
              <a:spcPct val="100000"/>
            </a:lnSpc>
            <a:spcBef>
              <a:spcPts val="0"/>
            </a:spcBef>
            <a:spcAft>
              <a:spcPts val="0"/>
            </a:spcAft>
          </a:pPr>
          <a:endParaRPr lang="ru-RU"/>
        </a:p>
      </dgm:t>
    </dgm:pt>
    <dgm:pt modelId="{5D6E14E5-B36A-4094-BB26-B7B83AD074B0}" type="sibTrans" cxnId="{5650D19B-125C-4BD5-98D2-4641E373D6E4}">
      <dgm:prSet/>
      <dgm:spPr/>
      <dgm:t>
        <a:bodyPr/>
        <a:lstStyle/>
        <a:p>
          <a:pPr>
            <a:lnSpc>
              <a:spcPct val="100000"/>
            </a:lnSpc>
            <a:spcBef>
              <a:spcPts val="0"/>
            </a:spcBef>
            <a:spcAft>
              <a:spcPts val="0"/>
            </a:spcAft>
          </a:pPr>
          <a:endParaRPr lang="ru-RU"/>
        </a:p>
      </dgm:t>
    </dgm:pt>
    <dgm:pt modelId="{EDCB1B2F-1406-4E95-A88D-CA057F2FED54}">
      <dgm:prSet phldrT="[Текст]" custT="1"/>
      <dgm:spPr/>
      <dgm:t>
        <a:bodyPr/>
        <a:lstStyle/>
        <a:p>
          <a:pPr>
            <a:lnSpc>
              <a:spcPct val="100000"/>
            </a:lnSpc>
            <a:spcBef>
              <a:spcPts val="0"/>
            </a:spcBef>
            <a:spcAft>
              <a:spcPts val="0"/>
            </a:spcAft>
          </a:pPr>
          <a:r>
            <a:rPr lang="ru-RU" sz="1600">
              <a:ln>
                <a:solidFill>
                  <a:sysClr val="windowText" lastClr="000000"/>
                </a:solidFill>
              </a:ln>
              <a:solidFill>
                <a:srgbClr val="002060"/>
              </a:solidFill>
              <a:latin typeface="Times New Roman" panose="02020603050405020304" pitchFamily="18" charset="0"/>
              <a:cs typeface="Times New Roman" panose="02020603050405020304" pitchFamily="18" charset="0"/>
            </a:rPr>
            <a:t>Не осуждайте и не критикуйте</a:t>
          </a:r>
        </a:p>
      </dgm:t>
    </dgm:pt>
    <dgm:pt modelId="{1D3948D6-049D-4B7D-82AF-278B71A6588C}" type="parTrans" cxnId="{F4A1A86C-F8DD-4DB8-A427-136A7144190E}">
      <dgm:prSet/>
      <dgm:spPr/>
      <dgm:t>
        <a:bodyPr/>
        <a:lstStyle/>
        <a:p>
          <a:pPr>
            <a:lnSpc>
              <a:spcPct val="100000"/>
            </a:lnSpc>
            <a:spcBef>
              <a:spcPts val="0"/>
            </a:spcBef>
            <a:spcAft>
              <a:spcPts val="0"/>
            </a:spcAft>
          </a:pPr>
          <a:endParaRPr lang="ru-RU"/>
        </a:p>
      </dgm:t>
    </dgm:pt>
    <dgm:pt modelId="{7E49DB66-7CBE-4CE6-AEF7-531226909C8E}" type="sibTrans" cxnId="{F4A1A86C-F8DD-4DB8-A427-136A7144190E}">
      <dgm:prSet/>
      <dgm:spPr/>
      <dgm:t>
        <a:bodyPr/>
        <a:lstStyle/>
        <a:p>
          <a:pPr>
            <a:lnSpc>
              <a:spcPct val="100000"/>
            </a:lnSpc>
            <a:spcBef>
              <a:spcPts val="0"/>
            </a:spcBef>
            <a:spcAft>
              <a:spcPts val="0"/>
            </a:spcAft>
          </a:pPr>
          <a:endParaRPr lang="ru-RU"/>
        </a:p>
      </dgm:t>
    </dgm:pt>
    <dgm:pt modelId="{6DE90B49-DBAF-463D-9DA5-F5C79DBE5243}">
      <dgm:prSet phldrT="[Текст]" custT="1"/>
      <dgm:spPr/>
      <dgm:t>
        <a:bodyPr/>
        <a:lstStyle/>
        <a:p>
          <a:pPr>
            <a:lnSpc>
              <a:spcPct val="100000"/>
            </a:lnSpc>
            <a:spcBef>
              <a:spcPts val="0"/>
            </a:spcBef>
            <a:spcAft>
              <a:spcPts val="0"/>
            </a:spcAft>
          </a:pPr>
          <a:r>
            <a:rPr lang="ru-RU" sz="1600">
              <a:ln>
                <a:solidFill>
                  <a:sysClr val="windowText" lastClr="000000"/>
                </a:solidFill>
              </a:ln>
              <a:solidFill>
                <a:srgbClr val="002060"/>
              </a:solidFill>
              <a:latin typeface="Times New Roman" panose="02020603050405020304" pitchFamily="18" charset="0"/>
              <a:cs typeface="Times New Roman" panose="02020603050405020304" pitchFamily="18" charset="0"/>
            </a:rPr>
            <a:t>Говорите с ребёнком и поддерживайте</a:t>
          </a:r>
        </a:p>
      </dgm:t>
    </dgm:pt>
    <dgm:pt modelId="{4C626228-1781-44C8-96B2-5F5B037A4A70}" type="parTrans" cxnId="{1BDF1181-7E8C-4007-A15A-679CAC99CB5D}">
      <dgm:prSet/>
      <dgm:spPr/>
      <dgm:t>
        <a:bodyPr/>
        <a:lstStyle/>
        <a:p>
          <a:pPr>
            <a:lnSpc>
              <a:spcPct val="100000"/>
            </a:lnSpc>
            <a:spcBef>
              <a:spcPts val="0"/>
            </a:spcBef>
            <a:spcAft>
              <a:spcPts val="0"/>
            </a:spcAft>
          </a:pPr>
          <a:endParaRPr lang="ru-RU"/>
        </a:p>
      </dgm:t>
    </dgm:pt>
    <dgm:pt modelId="{24352682-8D00-4C3B-81E4-59A573072929}" type="sibTrans" cxnId="{1BDF1181-7E8C-4007-A15A-679CAC99CB5D}">
      <dgm:prSet/>
      <dgm:spPr/>
      <dgm:t>
        <a:bodyPr/>
        <a:lstStyle/>
        <a:p>
          <a:pPr>
            <a:lnSpc>
              <a:spcPct val="100000"/>
            </a:lnSpc>
            <a:spcBef>
              <a:spcPts val="0"/>
            </a:spcBef>
            <a:spcAft>
              <a:spcPts val="0"/>
            </a:spcAft>
          </a:pPr>
          <a:endParaRPr lang="ru-RU"/>
        </a:p>
      </dgm:t>
    </dgm:pt>
    <dgm:pt modelId="{EE5EFC19-16F9-456E-A8AE-75B9D3819FD0}">
      <dgm:prSet phldrT="[Текст]" custT="1"/>
      <dgm:spPr/>
      <dgm:t>
        <a:bodyPr/>
        <a:lstStyle/>
        <a:p>
          <a:pPr>
            <a:lnSpc>
              <a:spcPct val="100000"/>
            </a:lnSpc>
            <a:spcBef>
              <a:spcPts val="0"/>
            </a:spcBef>
            <a:spcAft>
              <a:spcPts val="0"/>
            </a:spcAft>
          </a:pPr>
          <a:r>
            <a:rPr lang="ru-RU" sz="1600">
              <a:ln>
                <a:solidFill>
                  <a:sysClr val="windowText" lastClr="000000"/>
                </a:solidFill>
              </a:ln>
              <a:solidFill>
                <a:sysClr val="windowText" lastClr="000000"/>
              </a:solidFill>
              <a:latin typeface="Times New Roman" panose="02020603050405020304" pitchFamily="18" charset="0"/>
              <a:cs typeface="Times New Roman" panose="02020603050405020304" pitchFamily="18" charset="0"/>
            </a:rPr>
            <a:t>Отведите к хорошему специалисту (гастроэнтерологу, диетологу, психотерапевту)</a:t>
          </a:r>
        </a:p>
      </dgm:t>
    </dgm:pt>
    <dgm:pt modelId="{91A22FF2-3EFF-4820-96EB-A1017A9AAAF8}" type="parTrans" cxnId="{255F67A7-9E70-4768-BCEB-2C61D4D684B4}">
      <dgm:prSet/>
      <dgm:spPr/>
      <dgm:t>
        <a:bodyPr/>
        <a:lstStyle/>
        <a:p>
          <a:pPr>
            <a:lnSpc>
              <a:spcPct val="100000"/>
            </a:lnSpc>
            <a:spcBef>
              <a:spcPts val="0"/>
            </a:spcBef>
            <a:spcAft>
              <a:spcPts val="0"/>
            </a:spcAft>
          </a:pPr>
          <a:endParaRPr lang="ru-RU"/>
        </a:p>
      </dgm:t>
    </dgm:pt>
    <dgm:pt modelId="{06EC5E13-EAF1-4E82-A041-927F970585D3}" type="sibTrans" cxnId="{255F67A7-9E70-4768-BCEB-2C61D4D684B4}">
      <dgm:prSet/>
      <dgm:spPr/>
      <dgm:t>
        <a:bodyPr/>
        <a:lstStyle/>
        <a:p>
          <a:pPr>
            <a:lnSpc>
              <a:spcPct val="100000"/>
            </a:lnSpc>
            <a:spcBef>
              <a:spcPts val="0"/>
            </a:spcBef>
            <a:spcAft>
              <a:spcPts val="0"/>
            </a:spcAft>
          </a:pPr>
          <a:endParaRPr lang="ru-RU"/>
        </a:p>
      </dgm:t>
    </dgm:pt>
    <dgm:pt modelId="{D14D3028-6BBA-4B72-A16E-5318E881B275}">
      <dgm:prSet phldrT="[Текст]" custT="1"/>
      <dgm:spPr/>
      <dgm:t>
        <a:bodyPr/>
        <a:lstStyle/>
        <a:p>
          <a:pPr>
            <a:lnSpc>
              <a:spcPct val="100000"/>
            </a:lnSpc>
            <a:spcBef>
              <a:spcPts val="0"/>
            </a:spcBef>
            <a:spcAft>
              <a:spcPts val="0"/>
            </a:spcAft>
          </a:pPr>
          <a:r>
            <a:rPr lang="ru-RU" sz="1600">
              <a:ln>
                <a:solidFill>
                  <a:sysClr val="windowText" lastClr="000000"/>
                </a:solidFill>
              </a:ln>
              <a:solidFill>
                <a:sysClr val="windowText" lastClr="000000"/>
              </a:solidFill>
              <a:latin typeface="Times New Roman" panose="02020603050405020304" pitchFamily="18" charset="0"/>
              <a:cs typeface="Times New Roman" panose="02020603050405020304" pitchFamily="18" charset="0"/>
            </a:rPr>
            <a:t>Будьте готовы к тому, что подросток откажется принимать помощь и встретит ваши предложения агрессией</a:t>
          </a:r>
        </a:p>
      </dgm:t>
    </dgm:pt>
    <dgm:pt modelId="{8849A67E-8B9B-480D-8A53-34973B780AE9}" type="parTrans" cxnId="{AD545496-2DD0-4F88-97D7-F2E5B1A02914}">
      <dgm:prSet/>
      <dgm:spPr/>
      <dgm:t>
        <a:bodyPr/>
        <a:lstStyle/>
        <a:p>
          <a:pPr>
            <a:lnSpc>
              <a:spcPct val="100000"/>
            </a:lnSpc>
            <a:spcBef>
              <a:spcPts val="0"/>
            </a:spcBef>
            <a:spcAft>
              <a:spcPts val="0"/>
            </a:spcAft>
          </a:pPr>
          <a:endParaRPr lang="ru-RU"/>
        </a:p>
      </dgm:t>
    </dgm:pt>
    <dgm:pt modelId="{62B05871-D93B-4E45-B2B5-4E04D423A090}" type="sibTrans" cxnId="{AD545496-2DD0-4F88-97D7-F2E5B1A02914}">
      <dgm:prSet/>
      <dgm:spPr/>
      <dgm:t>
        <a:bodyPr/>
        <a:lstStyle/>
        <a:p>
          <a:pPr>
            <a:lnSpc>
              <a:spcPct val="100000"/>
            </a:lnSpc>
            <a:spcBef>
              <a:spcPts val="0"/>
            </a:spcBef>
            <a:spcAft>
              <a:spcPts val="0"/>
            </a:spcAft>
          </a:pPr>
          <a:endParaRPr lang="ru-RU"/>
        </a:p>
      </dgm:t>
    </dgm:pt>
    <dgm:pt modelId="{FFBAD636-550D-4711-89BE-159C8D6A2AE1}" type="pres">
      <dgm:prSet presAssocID="{236F4593-AE0A-4575-B8BF-71E94B017F6F}" presName="linear" presStyleCnt="0">
        <dgm:presLayoutVars>
          <dgm:dir/>
          <dgm:animLvl val="lvl"/>
          <dgm:resizeHandles val="exact"/>
        </dgm:presLayoutVars>
      </dgm:prSet>
      <dgm:spPr/>
      <dgm:t>
        <a:bodyPr/>
        <a:lstStyle/>
        <a:p>
          <a:endParaRPr lang="ru-RU"/>
        </a:p>
      </dgm:t>
    </dgm:pt>
    <dgm:pt modelId="{1D461B80-21BA-41D9-ACF7-BC574A8808EC}" type="pres">
      <dgm:prSet presAssocID="{B8114191-F209-452F-ABF9-540DAD24B51D}" presName="parentLin" presStyleCnt="0"/>
      <dgm:spPr/>
    </dgm:pt>
    <dgm:pt modelId="{1BDE19DC-3219-44B2-9048-3AD9F496465B}" type="pres">
      <dgm:prSet presAssocID="{B8114191-F209-452F-ABF9-540DAD24B51D}" presName="parentLeftMargin" presStyleLbl="node1" presStyleIdx="0" presStyleCnt="5"/>
      <dgm:spPr/>
      <dgm:t>
        <a:bodyPr/>
        <a:lstStyle/>
        <a:p>
          <a:endParaRPr lang="ru-RU"/>
        </a:p>
      </dgm:t>
    </dgm:pt>
    <dgm:pt modelId="{328EBAF5-F8CD-4B07-AF0A-08CA38F29629}" type="pres">
      <dgm:prSet presAssocID="{B8114191-F209-452F-ABF9-540DAD24B51D}" presName="parentText" presStyleLbl="node1" presStyleIdx="0" presStyleCnt="5" custScaleX="142857">
        <dgm:presLayoutVars>
          <dgm:chMax val="0"/>
          <dgm:bulletEnabled val="1"/>
        </dgm:presLayoutVars>
      </dgm:prSet>
      <dgm:spPr/>
      <dgm:t>
        <a:bodyPr/>
        <a:lstStyle/>
        <a:p>
          <a:endParaRPr lang="ru-RU"/>
        </a:p>
      </dgm:t>
    </dgm:pt>
    <dgm:pt modelId="{2ADB8433-7EE9-4E18-BF0E-F46C585D2607}" type="pres">
      <dgm:prSet presAssocID="{B8114191-F209-452F-ABF9-540DAD24B51D}" presName="negativeSpace" presStyleCnt="0"/>
      <dgm:spPr/>
    </dgm:pt>
    <dgm:pt modelId="{030312EE-B1BF-4113-A61A-D4018CCDA2BE}" type="pres">
      <dgm:prSet presAssocID="{B8114191-F209-452F-ABF9-540DAD24B51D}" presName="childText" presStyleLbl="conFgAcc1" presStyleIdx="0" presStyleCnt="5">
        <dgm:presLayoutVars>
          <dgm:bulletEnabled val="1"/>
        </dgm:presLayoutVars>
      </dgm:prSet>
      <dgm:spPr/>
    </dgm:pt>
    <dgm:pt modelId="{242737AC-7DBC-42E4-975E-D2995584A2B0}" type="pres">
      <dgm:prSet presAssocID="{5D6E14E5-B36A-4094-BB26-B7B83AD074B0}" presName="spaceBetweenRectangles" presStyleCnt="0"/>
      <dgm:spPr/>
    </dgm:pt>
    <dgm:pt modelId="{A71331E0-1C26-46BC-97CA-81CBE55BC8A9}" type="pres">
      <dgm:prSet presAssocID="{EDCB1B2F-1406-4E95-A88D-CA057F2FED54}" presName="parentLin" presStyleCnt="0"/>
      <dgm:spPr/>
    </dgm:pt>
    <dgm:pt modelId="{EC4805E3-74C6-473C-AF11-9724A2E81D9C}" type="pres">
      <dgm:prSet presAssocID="{EDCB1B2F-1406-4E95-A88D-CA057F2FED54}" presName="parentLeftMargin" presStyleLbl="node1" presStyleIdx="0" presStyleCnt="5"/>
      <dgm:spPr/>
      <dgm:t>
        <a:bodyPr/>
        <a:lstStyle/>
        <a:p>
          <a:endParaRPr lang="ru-RU"/>
        </a:p>
      </dgm:t>
    </dgm:pt>
    <dgm:pt modelId="{39ABF329-A5DE-4B0A-8936-B0E6C134EF9A}" type="pres">
      <dgm:prSet presAssocID="{EDCB1B2F-1406-4E95-A88D-CA057F2FED54}" presName="parentText" presStyleLbl="node1" presStyleIdx="1" presStyleCnt="5" custScaleX="142857">
        <dgm:presLayoutVars>
          <dgm:chMax val="0"/>
          <dgm:bulletEnabled val="1"/>
        </dgm:presLayoutVars>
      </dgm:prSet>
      <dgm:spPr/>
      <dgm:t>
        <a:bodyPr/>
        <a:lstStyle/>
        <a:p>
          <a:endParaRPr lang="ru-RU"/>
        </a:p>
      </dgm:t>
    </dgm:pt>
    <dgm:pt modelId="{E364063C-DE61-448F-BA89-484C0479D8CD}" type="pres">
      <dgm:prSet presAssocID="{EDCB1B2F-1406-4E95-A88D-CA057F2FED54}" presName="negativeSpace" presStyleCnt="0"/>
      <dgm:spPr/>
    </dgm:pt>
    <dgm:pt modelId="{A16110D3-60CD-4E39-8AAE-7B6A257AF3A8}" type="pres">
      <dgm:prSet presAssocID="{EDCB1B2F-1406-4E95-A88D-CA057F2FED54}" presName="childText" presStyleLbl="conFgAcc1" presStyleIdx="1" presStyleCnt="5">
        <dgm:presLayoutVars>
          <dgm:bulletEnabled val="1"/>
        </dgm:presLayoutVars>
      </dgm:prSet>
      <dgm:spPr/>
    </dgm:pt>
    <dgm:pt modelId="{D1A3BEA7-B74D-4CE5-9D5D-771786C8B7AC}" type="pres">
      <dgm:prSet presAssocID="{7E49DB66-7CBE-4CE6-AEF7-531226909C8E}" presName="spaceBetweenRectangles" presStyleCnt="0"/>
      <dgm:spPr/>
    </dgm:pt>
    <dgm:pt modelId="{A04E024C-D4A7-40FF-BB39-53789878B653}" type="pres">
      <dgm:prSet presAssocID="{6DE90B49-DBAF-463D-9DA5-F5C79DBE5243}" presName="parentLin" presStyleCnt="0"/>
      <dgm:spPr/>
    </dgm:pt>
    <dgm:pt modelId="{A5D65429-9B8D-4EC9-9A2C-D8744373F0DF}" type="pres">
      <dgm:prSet presAssocID="{6DE90B49-DBAF-463D-9DA5-F5C79DBE5243}" presName="parentLeftMargin" presStyleLbl="node1" presStyleIdx="1" presStyleCnt="5"/>
      <dgm:spPr/>
      <dgm:t>
        <a:bodyPr/>
        <a:lstStyle/>
        <a:p>
          <a:endParaRPr lang="ru-RU"/>
        </a:p>
      </dgm:t>
    </dgm:pt>
    <dgm:pt modelId="{5484E670-359A-49BB-95F9-04DE96B8BE01}" type="pres">
      <dgm:prSet presAssocID="{6DE90B49-DBAF-463D-9DA5-F5C79DBE5243}" presName="parentText" presStyleLbl="node1" presStyleIdx="2" presStyleCnt="5" custScaleX="142857">
        <dgm:presLayoutVars>
          <dgm:chMax val="0"/>
          <dgm:bulletEnabled val="1"/>
        </dgm:presLayoutVars>
      </dgm:prSet>
      <dgm:spPr/>
      <dgm:t>
        <a:bodyPr/>
        <a:lstStyle/>
        <a:p>
          <a:endParaRPr lang="ru-RU"/>
        </a:p>
      </dgm:t>
    </dgm:pt>
    <dgm:pt modelId="{EA24DF10-4C14-459C-B268-6A888087084A}" type="pres">
      <dgm:prSet presAssocID="{6DE90B49-DBAF-463D-9DA5-F5C79DBE5243}" presName="negativeSpace" presStyleCnt="0"/>
      <dgm:spPr/>
    </dgm:pt>
    <dgm:pt modelId="{95F00713-B03C-4BC6-8AE0-F05293AC50DF}" type="pres">
      <dgm:prSet presAssocID="{6DE90B49-DBAF-463D-9DA5-F5C79DBE5243}" presName="childText" presStyleLbl="conFgAcc1" presStyleIdx="2" presStyleCnt="5">
        <dgm:presLayoutVars>
          <dgm:bulletEnabled val="1"/>
        </dgm:presLayoutVars>
      </dgm:prSet>
      <dgm:spPr/>
    </dgm:pt>
    <dgm:pt modelId="{A2445E2E-6CB2-4E83-94C2-96520604B1D0}" type="pres">
      <dgm:prSet presAssocID="{24352682-8D00-4C3B-81E4-59A573072929}" presName="spaceBetweenRectangles" presStyleCnt="0"/>
      <dgm:spPr/>
    </dgm:pt>
    <dgm:pt modelId="{C9D9D7E7-CF58-4EE2-80FE-8FC3B9A30800}" type="pres">
      <dgm:prSet presAssocID="{D14D3028-6BBA-4B72-A16E-5318E881B275}" presName="parentLin" presStyleCnt="0"/>
      <dgm:spPr/>
    </dgm:pt>
    <dgm:pt modelId="{44374043-D216-44B2-AB03-C0540FA91C31}" type="pres">
      <dgm:prSet presAssocID="{D14D3028-6BBA-4B72-A16E-5318E881B275}" presName="parentLeftMargin" presStyleLbl="node1" presStyleIdx="2" presStyleCnt="5"/>
      <dgm:spPr/>
      <dgm:t>
        <a:bodyPr/>
        <a:lstStyle/>
        <a:p>
          <a:endParaRPr lang="ru-RU"/>
        </a:p>
      </dgm:t>
    </dgm:pt>
    <dgm:pt modelId="{3665F43E-854D-4A76-928A-B2A82A0F4452}" type="pres">
      <dgm:prSet presAssocID="{D14D3028-6BBA-4B72-A16E-5318E881B275}" presName="parentText" presStyleLbl="node1" presStyleIdx="3" presStyleCnt="5" custScaleX="142857">
        <dgm:presLayoutVars>
          <dgm:chMax val="0"/>
          <dgm:bulletEnabled val="1"/>
        </dgm:presLayoutVars>
      </dgm:prSet>
      <dgm:spPr/>
      <dgm:t>
        <a:bodyPr/>
        <a:lstStyle/>
        <a:p>
          <a:endParaRPr lang="ru-RU"/>
        </a:p>
      </dgm:t>
    </dgm:pt>
    <dgm:pt modelId="{6DBAFBBF-98C8-44E1-BF47-C04FD4769066}" type="pres">
      <dgm:prSet presAssocID="{D14D3028-6BBA-4B72-A16E-5318E881B275}" presName="negativeSpace" presStyleCnt="0"/>
      <dgm:spPr/>
    </dgm:pt>
    <dgm:pt modelId="{FE8C6A85-5C24-4467-8ACD-B57CC5AD3EF4}" type="pres">
      <dgm:prSet presAssocID="{D14D3028-6BBA-4B72-A16E-5318E881B275}" presName="childText" presStyleLbl="conFgAcc1" presStyleIdx="3" presStyleCnt="5">
        <dgm:presLayoutVars>
          <dgm:bulletEnabled val="1"/>
        </dgm:presLayoutVars>
      </dgm:prSet>
      <dgm:spPr/>
    </dgm:pt>
    <dgm:pt modelId="{1FC418B9-5BE8-4864-8FE6-9FDA3849D5A9}" type="pres">
      <dgm:prSet presAssocID="{62B05871-D93B-4E45-B2B5-4E04D423A090}" presName="spaceBetweenRectangles" presStyleCnt="0"/>
      <dgm:spPr/>
    </dgm:pt>
    <dgm:pt modelId="{D3EB6D4C-8D6F-45FC-9FEE-444BD3DC347B}" type="pres">
      <dgm:prSet presAssocID="{EE5EFC19-16F9-456E-A8AE-75B9D3819FD0}" presName="parentLin" presStyleCnt="0"/>
      <dgm:spPr/>
    </dgm:pt>
    <dgm:pt modelId="{4C1E7810-29FB-481F-9E12-9292DDDD9A13}" type="pres">
      <dgm:prSet presAssocID="{EE5EFC19-16F9-456E-A8AE-75B9D3819FD0}" presName="parentLeftMargin" presStyleLbl="node1" presStyleIdx="3" presStyleCnt="5"/>
      <dgm:spPr/>
      <dgm:t>
        <a:bodyPr/>
        <a:lstStyle/>
        <a:p>
          <a:endParaRPr lang="ru-RU"/>
        </a:p>
      </dgm:t>
    </dgm:pt>
    <dgm:pt modelId="{AAA136B3-47C9-40F1-B4F2-030EC8B14360}" type="pres">
      <dgm:prSet presAssocID="{EE5EFC19-16F9-456E-A8AE-75B9D3819FD0}" presName="parentText" presStyleLbl="node1" presStyleIdx="4" presStyleCnt="5" custScaleX="142857">
        <dgm:presLayoutVars>
          <dgm:chMax val="0"/>
          <dgm:bulletEnabled val="1"/>
        </dgm:presLayoutVars>
      </dgm:prSet>
      <dgm:spPr/>
      <dgm:t>
        <a:bodyPr/>
        <a:lstStyle/>
        <a:p>
          <a:endParaRPr lang="ru-RU"/>
        </a:p>
      </dgm:t>
    </dgm:pt>
    <dgm:pt modelId="{4C0EB0F0-F102-47C6-ABA9-FA936878A627}" type="pres">
      <dgm:prSet presAssocID="{EE5EFC19-16F9-456E-A8AE-75B9D3819FD0}" presName="negativeSpace" presStyleCnt="0"/>
      <dgm:spPr/>
    </dgm:pt>
    <dgm:pt modelId="{9AD0D777-1400-487C-9110-1B8601724668}" type="pres">
      <dgm:prSet presAssocID="{EE5EFC19-16F9-456E-A8AE-75B9D3819FD0}" presName="childText" presStyleLbl="conFgAcc1" presStyleIdx="4" presStyleCnt="5">
        <dgm:presLayoutVars>
          <dgm:bulletEnabled val="1"/>
        </dgm:presLayoutVars>
      </dgm:prSet>
      <dgm:spPr/>
    </dgm:pt>
  </dgm:ptLst>
  <dgm:cxnLst>
    <dgm:cxn modelId="{1F4C18C3-A620-459B-A372-ED5F060A0EBB}" type="presOf" srcId="{B8114191-F209-452F-ABF9-540DAD24B51D}" destId="{328EBAF5-F8CD-4B07-AF0A-08CA38F29629}" srcOrd="1" destOrd="0" presId="urn:microsoft.com/office/officeart/2005/8/layout/list1"/>
    <dgm:cxn modelId="{C9892800-49F3-4746-A91B-095D7EAE2F66}" type="presOf" srcId="{EDCB1B2F-1406-4E95-A88D-CA057F2FED54}" destId="{EC4805E3-74C6-473C-AF11-9724A2E81D9C}" srcOrd="0" destOrd="0" presId="urn:microsoft.com/office/officeart/2005/8/layout/list1"/>
    <dgm:cxn modelId="{B78D8AEC-FDEB-4201-AFFC-D7E1F15BBC0F}" type="presOf" srcId="{EE5EFC19-16F9-456E-A8AE-75B9D3819FD0}" destId="{4C1E7810-29FB-481F-9E12-9292DDDD9A13}" srcOrd="0" destOrd="0" presId="urn:microsoft.com/office/officeart/2005/8/layout/list1"/>
    <dgm:cxn modelId="{638599A3-20CA-4D25-B9A1-AB7C32810939}" type="presOf" srcId="{6DE90B49-DBAF-463D-9DA5-F5C79DBE5243}" destId="{A5D65429-9B8D-4EC9-9A2C-D8744373F0DF}" srcOrd="0" destOrd="0" presId="urn:microsoft.com/office/officeart/2005/8/layout/list1"/>
    <dgm:cxn modelId="{B357D5F9-CC8C-41FB-8D5C-C1C1B62D0736}" type="presOf" srcId="{EE5EFC19-16F9-456E-A8AE-75B9D3819FD0}" destId="{AAA136B3-47C9-40F1-B4F2-030EC8B14360}" srcOrd="1" destOrd="0" presId="urn:microsoft.com/office/officeart/2005/8/layout/list1"/>
    <dgm:cxn modelId="{F4A1A86C-F8DD-4DB8-A427-136A7144190E}" srcId="{236F4593-AE0A-4575-B8BF-71E94B017F6F}" destId="{EDCB1B2F-1406-4E95-A88D-CA057F2FED54}" srcOrd="1" destOrd="0" parTransId="{1D3948D6-049D-4B7D-82AF-278B71A6588C}" sibTransId="{7E49DB66-7CBE-4CE6-AEF7-531226909C8E}"/>
    <dgm:cxn modelId="{94DD289E-AE71-4785-BC58-1A14839A646D}" type="presOf" srcId="{EDCB1B2F-1406-4E95-A88D-CA057F2FED54}" destId="{39ABF329-A5DE-4B0A-8936-B0E6C134EF9A}" srcOrd="1" destOrd="0" presId="urn:microsoft.com/office/officeart/2005/8/layout/list1"/>
    <dgm:cxn modelId="{AD545496-2DD0-4F88-97D7-F2E5B1A02914}" srcId="{236F4593-AE0A-4575-B8BF-71E94B017F6F}" destId="{D14D3028-6BBA-4B72-A16E-5318E881B275}" srcOrd="3" destOrd="0" parTransId="{8849A67E-8B9B-480D-8A53-34973B780AE9}" sibTransId="{62B05871-D93B-4E45-B2B5-4E04D423A090}"/>
    <dgm:cxn modelId="{75815E9D-7F4C-4D1B-BDB7-1A54F8B2ABCD}" type="presOf" srcId="{D14D3028-6BBA-4B72-A16E-5318E881B275}" destId="{3665F43E-854D-4A76-928A-B2A82A0F4452}" srcOrd="1" destOrd="0" presId="urn:microsoft.com/office/officeart/2005/8/layout/list1"/>
    <dgm:cxn modelId="{F8ED4E80-8FB2-4385-9571-BD35F9E9A880}" type="presOf" srcId="{236F4593-AE0A-4575-B8BF-71E94B017F6F}" destId="{FFBAD636-550D-4711-89BE-159C8D6A2AE1}" srcOrd="0" destOrd="0" presId="urn:microsoft.com/office/officeart/2005/8/layout/list1"/>
    <dgm:cxn modelId="{255F67A7-9E70-4768-BCEB-2C61D4D684B4}" srcId="{236F4593-AE0A-4575-B8BF-71E94B017F6F}" destId="{EE5EFC19-16F9-456E-A8AE-75B9D3819FD0}" srcOrd="4" destOrd="0" parTransId="{91A22FF2-3EFF-4820-96EB-A1017A9AAAF8}" sibTransId="{06EC5E13-EAF1-4E82-A041-927F970585D3}"/>
    <dgm:cxn modelId="{829AA292-76E9-486E-8FF1-42F49F831A70}" type="presOf" srcId="{D14D3028-6BBA-4B72-A16E-5318E881B275}" destId="{44374043-D216-44B2-AB03-C0540FA91C31}" srcOrd="0" destOrd="0" presId="urn:microsoft.com/office/officeart/2005/8/layout/list1"/>
    <dgm:cxn modelId="{5650D19B-125C-4BD5-98D2-4641E373D6E4}" srcId="{236F4593-AE0A-4575-B8BF-71E94B017F6F}" destId="{B8114191-F209-452F-ABF9-540DAD24B51D}" srcOrd="0" destOrd="0" parTransId="{6E14A0B3-D4CB-4DC3-8D75-29D2F7D23885}" sibTransId="{5D6E14E5-B36A-4094-BB26-B7B83AD074B0}"/>
    <dgm:cxn modelId="{3A000ED3-5327-4A76-8D0E-46BF794B3469}" type="presOf" srcId="{6DE90B49-DBAF-463D-9DA5-F5C79DBE5243}" destId="{5484E670-359A-49BB-95F9-04DE96B8BE01}" srcOrd="1" destOrd="0" presId="urn:microsoft.com/office/officeart/2005/8/layout/list1"/>
    <dgm:cxn modelId="{844C75E6-2C1D-4575-979A-3B74416053F0}" type="presOf" srcId="{B8114191-F209-452F-ABF9-540DAD24B51D}" destId="{1BDE19DC-3219-44B2-9048-3AD9F496465B}" srcOrd="0" destOrd="0" presId="urn:microsoft.com/office/officeart/2005/8/layout/list1"/>
    <dgm:cxn modelId="{1BDF1181-7E8C-4007-A15A-679CAC99CB5D}" srcId="{236F4593-AE0A-4575-B8BF-71E94B017F6F}" destId="{6DE90B49-DBAF-463D-9DA5-F5C79DBE5243}" srcOrd="2" destOrd="0" parTransId="{4C626228-1781-44C8-96B2-5F5B037A4A70}" sibTransId="{24352682-8D00-4C3B-81E4-59A573072929}"/>
    <dgm:cxn modelId="{0E5A68D6-BE73-4A06-9765-EA2580DF8C80}" type="presParOf" srcId="{FFBAD636-550D-4711-89BE-159C8D6A2AE1}" destId="{1D461B80-21BA-41D9-ACF7-BC574A8808EC}" srcOrd="0" destOrd="0" presId="urn:microsoft.com/office/officeart/2005/8/layout/list1"/>
    <dgm:cxn modelId="{8AE1F980-086F-473B-A8CB-A0B077689E8C}" type="presParOf" srcId="{1D461B80-21BA-41D9-ACF7-BC574A8808EC}" destId="{1BDE19DC-3219-44B2-9048-3AD9F496465B}" srcOrd="0" destOrd="0" presId="urn:microsoft.com/office/officeart/2005/8/layout/list1"/>
    <dgm:cxn modelId="{121CE3D1-D1B0-4917-88F7-EE5F6A3FF34A}" type="presParOf" srcId="{1D461B80-21BA-41D9-ACF7-BC574A8808EC}" destId="{328EBAF5-F8CD-4B07-AF0A-08CA38F29629}" srcOrd="1" destOrd="0" presId="urn:microsoft.com/office/officeart/2005/8/layout/list1"/>
    <dgm:cxn modelId="{890D583D-E5CB-4216-9090-4E62A1963DE2}" type="presParOf" srcId="{FFBAD636-550D-4711-89BE-159C8D6A2AE1}" destId="{2ADB8433-7EE9-4E18-BF0E-F46C585D2607}" srcOrd="1" destOrd="0" presId="urn:microsoft.com/office/officeart/2005/8/layout/list1"/>
    <dgm:cxn modelId="{2468325E-7D6D-46DF-8310-4AF941B6EB29}" type="presParOf" srcId="{FFBAD636-550D-4711-89BE-159C8D6A2AE1}" destId="{030312EE-B1BF-4113-A61A-D4018CCDA2BE}" srcOrd="2" destOrd="0" presId="urn:microsoft.com/office/officeart/2005/8/layout/list1"/>
    <dgm:cxn modelId="{353255AB-BC8B-4494-BC4F-9D530C573779}" type="presParOf" srcId="{FFBAD636-550D-4711-89BE-159C8D6A2AE1}" destId="{242737AC-7DBC-42E4-975E-D2995584A2B0}" srcOrd="3" destOrd="0" presId="urn:microsoft.com/office/officeart/2005/8/layout/list1"/>
    <dgm:cxn modelId="{5AFDDD4E-1EEE-4B34-B3B6-E1B2F9834EC2}" type="presParOf" srcId="{FFBAD636-550D-4711-89BE-159C8D6A2AE1}" destId="{A71331E0-1C26-46BC-97CA-81CBE55BC8A9}" srcOrd="4" destOrd="0" presId="urn:microsoft.com/office/officeart/2005/8/layout/list1"/>
    <dgm:cxn modelId="{BF9C4421-4EE9-4ABD-8DD4-C16A4E804035}" type="presParOf" srcId="{A71331E0-1C26-46BC-97CA-81CBE55BC8A9}" destId="{EC4805E3-74C6-473C-AF11-9724A2E81D9C}" srcOrd="0" destOrd="0" presId="urn:microsoft.com/office/officeart/2005/8/layout/list1"/>
    <dgm:cxn modelId="{203386CA-1894-4D6C-96FC-E6A053E1B93D}" type="presParOf" srcId="{A71331E0-1C26-46BC-97CA-81CBE55BC8A9}" destId="{39ABF329-A5DE-4B0A-8936-B0E6C134EF9A}" srcOrd="1" destOrd="0" presId="urn:microsoft.com/office/officeart/2005/8/layout/list1"/>
    <dgm:cxn modelId="{C037A430-3178-487D-A0FE-9F200A8F2994}" type="presParOf" srcId="{FFBAD636-550D-4711-89BE-159C8D6A2AE1}" destId="{E364063C-DE61-448F-BA89-484C0479D8CD}" srcOrd="5" destOrd="0" presId="urn:microsoft.com/office/officeart/2005/8/layout/list1"/>
    <dgm:cxn modelId="{3F752EBC-5237-4B06-A6CF-58AB5F49C3AB}" type="presParOf" srcId="{FFBAD636-550D-4711-89BE-159C8D6A2AE1}" destId="{A16110D3-60CD-4E39-8AAE-7B6A257AF3A8}" srcOrd="6" destOrd="0" presId="urn:microsoft.com/office/officeart/2005/8/layout/list1"/>
    <dgm:cxn modelId="{6E1ED608-DA3F-4AFD-AC34-24D2257B52E8}" type="presParOf" srcId="{FFBAD636-550D-4711-89BE-159C8D6A2AE1}" destId="{D1A3BEA7-B74D-4CE5-9D5D-771786C8B7AC}" srcOrd="7" destOrd="0" presId="urn:microsoft.com/office/officeart/2005/8/layout/list1"/>
    <dgm:cxn modelId="{62607C11-510C-41AB-AC42-5C82B55B3066}" type="presParOf" srcId="{FFBAD636-550D-4711-89BE-159C8D6A2AE1}" destId="{A04E024C-D4A7-40FF-BB39-53789878B653}" srcOrd="8" destOrd="0" presId="urn:microsoft.com/office/officeart/2005/8/layout/list1"/>
    <dgm:cxn modelId="{D46A5F9C-7F56-4E0A-8B58-8DE9BF96EDB1}" type="presParOf" srcId="{A04E024C-D4A7-40FF-BB39-53789878B653}" destId="{A5D65429-9B8D-4EC9-9A2C-D8744373F0DF}" srcOrd="0" destOrd="0" presId="urn:microsoft.com/office/officeart/2005/8/layout/list1"/>
    <dgm:cxn modelId="{B1EF8435-F0A1-4AC8-9232-3F3239C801C9}" type="presParOf" srcId="{A04E024C-D4A7-40FF-BB39-53789878B653}" destId="{5484E670-359A-49BB-95F9-04DE96B8BE01}" srcOrd="1" destOrd="0" presId="urn:microsoft.com/office/officeart/2005/8/layout/list1"/>
    <dgm:cxn modelId="{2D6E8241-E9D6-4D43-968F-0DB6FAA396F7}" type="presParOf" srcId="{FFBAD636-550D-4711-89BE-159C8D6A2AE1}" destId="{EA24DF10-4C14-459C-B268-6A888087084A}" srcOrd="9" destOrd="0" presId="urn:microsoft.com/office/officeart/2005/8/layout/list1"/>
    <dgm:cxn modelId="{53E31371-358E-44A2-A314-F7C344A76697}" type="presParOf" srcId="{FFBAD636-550D-4711-89BE-159C8D6A2AE1}" destId="{95F00713-B03C-4BC6-8AE0-F05293AC50DF}" srcOrd="10" destOrd="0" presId="urn:microsoft.com/office/officeart/2005/8/layout/list1"/>
    <dgm:cxn modelId="{53B095D8-2BDD-430B-AD91-8758DE6A5778}" type="presParOf" srcId="{FFBAD636-550D-4711-89BE-159C8D6A2AE1}" destId="{A2445E2E-6CB2-4E83-94C2-96520604B1D0}" srcOrd="11" destOrd="0" presId="urn:microsoft.com/office/officeart/2005/8/layout/list1"/>
    <dgm:cxn modelId="{9CA53929-755A-4F3B-B155-8D65A6B81F38}" type="presParOf" srcId="{FFBAD636-550D-4711-89BE-159C8D6A2AE1}" destId="{C9D9D7E7-CF58-4EE2-80FE-8FC3B9A30800}" srcOrd="12" destOrd="0" presId="urn:microsoft.com/office/officeart/2005/8/layout/list1"/>
    <dgm:cxn modelId="{29B813C9-F2B3-4926-BC02-7E32EC6CC6C8}" type="presParOf" srcId="{C9D9D7E7-CF58-4EE2-80FE-8FC3B9A30800}" destId="{44374043-D216-44B2-AB03-C0540FA91C31}" srcOrd="0" destOrd="0" presId="urn:microsoft.com/office/officeart/2005/8/layout/list1"/>
    <dgm:cxn modelId="{95ADD825-0091-4374-BAED-2FFF747D2CFC}" type="presParOf" srcId="{C9D9D7E7-CF58-4EE2-80FE-8FC3B9A30800}" destId="{3665F43E-854D-4A76-928A-B2A82A0F4452}" srcOrd="1" destOrd="0" presId="urn:microsoft.com/office/officeart/2005/8/layout/list1"/>
    <dgm:cxn modelId="{A0B64B1B-4DEA-4328-B1C0-AE73F7BB9D90}" type="presParOf" srcId="{FFBAD636-550D-4711-89BE-159C8D6A2AE1}" destId="{6DBAFBBF-98C8-44E1-BF47-C04FD4769066}" srcOrd="13" destOrd="0" presId="urn:microsoft.com/office/officeart/2005/8/layout/list1"/>
    <dgm:cxn modelId="{B8DFD46F-21B5-4A0E-9FB4-E512C9A8A750}" type="presParOf" srcId="{FFBAD636-550D-4711-89BE-159C8D6A2AE1}" destId="{FE8C6A85-5C24-4467-8ACD-B57CC5AD3EF4}" srcOrd="14" destOrd="0" presId="urn:microsoft.com/office/officeart/2005/8/layout/list1"/>
    <dgm:cxn modelId="{AA18753D-0EEC-4C78-BF14-6DBAEAC8979F}" type="presParOf" srcId="{FFBAD636-550D-4711-89BE-159C8D6A2AE1}" destId="{1FC418B9-5BE8-4864-8FE6-9FDA3849D5A9}" srcOrd="15" destOrd="0" presId="urn:microsoft.com/office/officeart/2005/8/layout/list1"/>
    <dgm:cxn modelId="{6535694E-346E-472A-B973-43118531628E}" type="presParOf" srcId="{FFBAD636-550D-4711-89BE-159C8D6A2AE1}" destId="{D3EB6D4C-8D6F-45FC-9FEE-444BD3DC347B}" srcOrd="16" destOrd="0" presId="urn:microsoft.com/office/officeart/2005/8/layout/list1"/>
    <dgm:cxn modelId="{603AB47D-AABD-43C8-8056-1A38A0F2129F}" type="presParOf" srcId="{D3EB6D4C-8D6F-45FC-9FEE-444BD3DC347B}" destId="{4C1E7810-29FB-481F-9E12-9292DDDD9A13}" srcOrd="0" destOrd="0" presId="urn:microsoft.com/office/officeart/2005/8/layout/list1"/>
    <dgm:cxn modelId="{96380B91-5C65-45BA-B068-4A301F70448F}" type="presParOf" srcId="{D3EB6D4C-8D6F-45FC-9FEE-444BD3DC347B}" destId="{AAA136B3-47C9-40F1-B4F2-030EC8B14360}" srcOrd="1" destOrd="0" presId="urn:microsoft.com/office/officeart/2005/8/layout/list1"/>
    <dgm:cxn modelId="{51D7FAF6-6ADA-4B0B-A5E7-00579047F2C6}" type="presParOf" srcId="{FFBAD636-550D-4711-89BE-159C8D6A2AE1}" destId="{4C0EB0F0-F102-47C6-ABA9-FA936878A627}" srcOrd="17" destOrd="0" presId="urn:microsoft.com/office/officeart/2005/8/layout/list1"/>
    <dgm:cxn modelId="{1F1AD1A8-6125-437E-B82C-564B8FA7E4EB}" type="presParOf" srcId="{FFBAD636-550D-4711-89BE-159C8D6A2AE1}" destId="{9AD0D777-1400-487C-9110-1B8601724668}" srcOrd="18"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F317B9-5D20-4990-A6D8-DAFF2ED3EE50}" type="doc">
      <dgm:prSet loTypeId="urn:microsoft.com/office/officeart/2005/8/layout/list1" loCatId="list" qsTypeId="urn:microsoft.com/office/officeart/2005/8/quickstyle/3d1" qsCatId="3D" csTypeId="urn:microsoft.com/office/officeart/2005/8/colors/colorful4" csCatId="colorful" phldr="1"/>
      <dgm:spPr/>
      <dgm:t>
        <a:bodyPr/>
        <a:lstStyle/>
        <a:p>
          <a:endParaRPr lang="ru-RU"/>
        </a:p>
      </dgm:t>
    </dgm:pt>
    <dgm:pt modelId="{79F32151-D13C-4750-9DFB-B5C71645C8BF}">
      <dgm:prSet phldrT="[Текст]" custT="1"/>
      <dgm:spPr/>
      <dgm:t>
        <a:bodyPr/>
        <a:lstStyle/>
        <a:p>
          <a:r>
            <a:rPr lang="ru-RU" sz="14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раннее проблемное (отклоняющееся) поведение </a:t>
          </a:r>
        </a:p>
      </dgm:t>
    </dgm:pt>
    <dgm:pt modelId="{70975358-6D54-48C4-A328-CC4CEDF92735}" type="parTrans" cxnId="{340142B9-407E-4E0B-AC2D-0C7A6B3505B7}">
      <dgm:prSet/>
      <dgm:spPr/>
      <dgm:t>
        <a:bodyPr/>
        <a:lstStyle/>
        <a:p>
          <a:endParaRPr lang="ru-RU"/>
        </a:p>
      </dgm:t>
    </dgm:pt>
    <dgm:pt modelId="{04FFC92C-3657-4E7E-AC02-38388262B9AD}" type="sibTrans" cxnId="{340142B9-407E-4E0B-AC2D-0C7A6B3505B7}">
      <dgm:prSet/>
      <dgm:spPr/>
      <dgm:t>
        <a:bodyPr/>
        <a:lstStyle/>
        <a:p>
          <a:endParaRPr lang="ru-RU"/>
        </a:p>
      </dgm:t>
    </dgm:pt>
    <dgm:pt modelId="{7D30D2CF-5C0A-4D32-80F9-F87024DFAC44}">
      <dgm:prSet phldrT="[Текст]" custT="1"/>
      <dgm:spPr/>
      <dgm:t>
        <a:bodyPr/>
        <a:lstStyle/>
        <a:p>
          <a:r>
            <a:rPr lang="ru-RU" sz="14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рискованное поведение </a:t>
          </a:r>
        </a:p>
      </dgm:t>
    </dgm:pt>
    <dgm:pt modelId="{F4615E5A-40D9-455B-A448-171085BE98A7}" type="parTrans" cxnId="{9A77EDF4-8AD7-4971-8BF5-16F49003545F}">
      <dgm:prSet/>
      <dgm:spPr/>
      <dgm:t>
        <a:bodyPr/>
        <a:lstStyle/>
        <a:p>
          <a:endParaRPr lang="ru-RU"/>
        </a:p>
      </dgm:t>
    </dgm:pt>
    <dgm:pt modelId="{11199722-97AD-4EC3-B906-E5818748C7EB}" type="sibTrans" cxnId="{9A77EDF4-8AD7-4971-8BF5-16F49003545F}">
      <dgm:prSet/>
      <dgm:spPr/>
      <dgm:t>
        <a:bodyPr/>
        <a:lstStyle/>
        <a:p>
          <a:endParaRPr lang="ru-RU"/>
        </a:p>
      </dgm:t>
    </dgm:pt>
    <dgm:pt modelId="{6577C94C-3DAF-45B5-8915-3AAEB3156F9C}">
      <dgm:prSet phldrT="[Текст]" custT="1"/>
      <dgm:spPr/>
      <dgm:t>
        <a:bodyPr/>
        <a:lstStyle/>
        <a:p>
          <a:r>
            <a:rPr lang="ru-RU" sz="14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суицидальное (в том числе </a:t>
          </a:r>
          <a:r>
            <a:rPr lang="ru-RU" sz="140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саморазрушающее</a:t>
          </a:r>
          <a:r>
            <a:rPr lang="ru-RU" sz="14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поведение </a:t>
          </a:r>
        </a:p>
      </dgm:t>
    </dgm:pt>
    <dgm:pt modelId="{D7A67F48-7794-47EA-9A58-057A43A8CF6E}" type="parTrans" cxnId="{7B717AE9-B292-47BA-BEAA-EF1A050DB8FA}">
      <dgm:prSet/>
      <dgm:spPr/>
      <dgm:t>
        <a:bodyPr/>
        <a:lstStyle/>
        <a:p>
          <a:endParaRPr lang="ru-RU"/>
        </a:p>
      </dgm:t>
    </dgm:pt>
    <dgm:pt modelId="{E9CB08FC-37E3-469C-BD2A-F7A7C50EAABC}" type="sibTrans" cxnId="{7B717AE9-B292-47BA-BEAA-EF1A050DB8FA}">
      <dgm:prSet/>
      <dgm:spPr/>
      <dgm:t>
        <a:bodyPr/>
        <a:lstStyle/>
        <a:p>
          <a:endParaRPr lang="ru-RU"/>
        </a:p>
      </dgm:t>
    </dgm:pt>
    <dgm:pt modelId="{BC48108B-10D7-459B-B331-21328DE97E8F}">
      <dgm:prSet phldrT="[Текст]" custT="1"/>
      <dgm:spPr/>
      <dgm:t>
        <a:bodyPr/>
        <a:lstStyle/>
        <a:p>
          <a:r>
            <a:rPr lang="ru-RU" sz="140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делинквентное</a:t>
          </a:r>
          <a:r>
            <a:rPr lang="ru-RU" sz="14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поведение</a:t>
          </a:r>
        </a:p>
      </dgm:t>
    </dgm:pt>
    <dgm:pt modelId="{D7AA2AAA-D1A9-49A7-8F21-084A76A9F841}" type="parTrans" cxnId="{37995F18-B527-4567-818D-E3A9F45DEEE4}">
      <dgm:prSet/>
      <dgm:spPr/>
      <dgm:t>
        <a:bodyPr/>
        <a:lstStyle/>
        <a:p>
          <a:endParaRPr lang="ru-RU"/>
        </a:p>
      </dgm:t>
    </dgm:pt>
    <dgm:pt modelId="{2E4E0404-5EFB-4847-A45E-A3E8FC329B17}" type="sibTrans" cxnId="{37995F18-B527-4567-818D-E3A9F45DEEE4}">
      <dgm:prSet/>
      <dgm:spPr/>
      <dgm:t>
        <a:bodyPr/>
        <a:lstStyle/>
        <a:p>
          <a:endParaRPr lang="ru-RU"/>
        </a:p>
      </dgm:t>
    </dgm:pt>
    <dgm:pt modelId="{DB544398-178A-4E2A-B021-9DA8F50D795E}">
      <dgm:prSet phldrT="[Текст]" custT="1"/>
      <dgm:spPr/>
      <dgm:t>
        <a:bodyPr/>
        <a:lstStyle/>
        <a:p>
          <a:r>
            <a:rPr lang="ru-RU" sz="14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агрессивное поведение </a:t>
          </a:r>
        </a:p>
      </dgm:t>
    </dgm:pt>
    <dgm:pt modelId="{DCE00882-D96D-4626-BA0E-67C134EFD59B}" type="parTrans" cxnId="{ED766B7A-F729-45CD-9069-D05CBF1C7A11}">
      <dgm:prSet/>
      <dgm:spPr/>
      <dgm:t>
        <a:bodyPr/>
        <a:lstStyle/>
        <a:p>
          <a:endParaRPr lang="ru-RU"/>
        </a:p>
      </dgm:t>
    </dgm:pt>
    <dgm:pt modelId="{5ED31E39-8E62-43B4-A382-FE222046A1C3}" type="sibTrans" cxnId="{ED766B7A-F729-45CD-9069-D05CBF1C7A11}">
      <dgm:prSet/>
      <dgm:spPr/>
      <dgm:t>
        <a:bodyPr/>
        <a:lstStyle/>
        <a:p>
          <a:endParaRPr lang="ru-RU"/>
        </a:p>
      </dgm:t>
    </dgm:pt>
    <dgm:pt modelId="{63F84584-0341-45F5-BA18-3F9906F7E240}">
      <dgm:prSet phldrT="[Текст]" custT="1"/>
      <dgm:spPr/>
      <dgm:t>
        <a:bodyPr/>
        <a:lstStyle/>
        <a:p>
          <a:r>
            <a:rPr lang="ru-RU" sz="140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аддиктивное</a:t>
          </a:r>
          <a:r>
            <a:rPr lang="ru-RU" sz="14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(зависимое) поведение </a:t>
          </a:r>
        </a:p>
      </dgm:t>
    </dgm:pt>
    <dgm:pt modelId="{FDCFA0BA-FDA4-4F7E-BF30-D0CF75CA3B22}" type="parTrans" cxnId="{777AE6B5-BD8C-46A7-89B2-78A21C133BBB}">
      <dgm:prSet/>
      <dgm:spPr/>
      <dgm:t>
        <a:bodyPr/>
        <a:lstStyle/>
        <a:p>
          <a:endParaRPr lang="ru-RU"/>
        </a:p>
      </dgm:t>
    </dgm:pt>
    <dgm:pt modelId="{1774E8B5-0FF7-4559-9675-F0766408AE9C}" type="sibTrans" cxnId="{777AE6B5-BD8C-46A7-89B2-78A21C133BBB}">
      <dgm:prSet/>
      <dgm:spPr/>
      <dgm:t>
        <a:bodyPr/>
        <a:lstStyle/>
        <a:p>
          <a:endParaRPr lang="ru-RU"/>
        </a:p>
      </dgm:t>
    </dgm:pt>
    <dgm:pt modelId="{4DA60B99-A044-4EED-AC3B-6D7BA21CB720}">
      <dgm:prSet phldrT="[Текст]" custT="1"/>
      <dgm:spPr/>
      <dgm:t>
        <a:bodyPr/>
        <a:lstStyle/>
        <a:p>
          <a:r>
            <a:rPr lang="ru-RU" sz="140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антивитальное</a:t>
          </a:r>
          <a:r>
            <a:rPr lang="ru-RU" sz="14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поведение</a:t>
          </a:r>
        </a:p>
      </dgm:t>
    </dgm:pt>
    <dgm:pt modelId="{5485FA8F-FE50-49E5-AE91-B3553BFB0626}" type="parTrans" cxnId="{0CA8A4A8-5881-43D8-B4E5-F2D5A9CBCF29}">
      <dgm:prSet/>
      <dgm:spPr/>
      <dgm:t>
        <a:bodyPr/>
        <a:lstStyle/>
        <a:p>
          <a:endParaRPr lang="ru-RU"/>
        </a:p>
      </dgm:t>
    </dgm:pt>
    <dgm:pt modelId="{948134F1-B7AF-45C7-9BB9-B8272DDA6D60}" type="sibTrans" cxnId="{0CA8A4A8-5881-43D8-B4E5-F2D5A9CBCF29}">
      <dgm:prSet/>
      <dgm:spPr/>
      <dgm:t>
        <a:bodyPr/>
        <a:lstStyle/>
        <a:p>
          <a:endParaRPr lang="ru-RU"/>
        </a:p>
      </dgm:t>
    </dgm:pt>
    <dgm:pt modelId="{F749CC9F-E0E0-422A-A037-45A20F181B56}" type="pres">
      <dgm:prSet presAssocID="{06F317B9-5D20-4990-A6D8-DAFF2ED3EE50}" presName="linear" presStyleCnt="0">
        <dgm:presLayoutVars>
          <dgm:dir/>
          <dgm:animLvl val="lvl"/>
          <dgm:resizeHandles val="exact"/>
        </dgm:presLayoutVars>
      </dgm:prSet>
      <dgm:spPr/>
      <dgm:t>
        <a:bodyPr/>
        <a:lstStyle/>
        <a:p>
          <a:endParaRPr lang="ru-RU"/>
        </a:p>
      </dgm:t>
    </dgm:pt>
    <dgm:pt modelId="{FF242C60-0D21-4CC0-B7DE-FFEF017B9DC3}" type="pres">
      <dgm:prSet presAssocID="{79F32151-D13C-4750-9DFB-B5C71645C8BF}" presName="parentLin" presStyleCnt="0"/>
      <dgm:spPr/>
    </dgm:pt>
    <dgm:pt modelId="{982C7BBA-FB01-4451-9D42-1747B01170A0}" type="pres">
      <dgm:prSet presAssocID="{79F32151-D13C-4750-9DFB-B5C71645C8BF}" presName="parentLeftMargin" presStyleLbl="node1" presStyleIdx="0" presStyleCnt="7"/>
      <dgm:spPr/>
      <dgm:t>
        <a:bodyPr/>
        <a:lstStyle/>
        <a:p>
          <a:endParaRPr lang="ru-RU"/>
        </a:p>
      </dgm:t>
    </dgm:pt>
    <dgm:pt modelId="{9670D6A1-AFBE-4DC3-B570-0A775E15BDAD}" type="pres">
      <dgm:prSet presAssocID="{79F32151-D13C-4750-9DFB-B5C71645C8BF}" presName="parentText" presStyleLbl="node1" presStyleIdx="0" presStyleCnt="7" custScaleX="150037">
        <dgm:presLayoutVars>
          <dgm:chMax val="0"/>
          <dgm:bulletEnabled val="1"/>
        </dgm:presLayoutVars>
      </dgm:prSet>
      <dgm:spPr/>
      <dgm:t>
        <a:bodyPr/>
        <a:lstStyle/>
        <a:p>
          <a:endParaRPr lang="ru-RU"/>
        </a:p>
      </dgm:t>
    </dgm:pt>
    <dgm:pt modelId="{43FEEEC3-967D-42AA-8777-BE6FD64E4DA8}" type="pres">
      <dgm:prSet presAssocID="{79F32151-D13C-4750-9DFB-B5C71645C8BF}" presName="negativeSpace" presStyleCnt="0"/>
      <dgm:spPr/>
    </dgm:pt>
    <dgm:pt modelId="{908E9DBF-9D55-45C8-9D23-79DDFA6EA646}" type="pres">
      <dgm:prSet presAssocID="{79F32151-D13C-4750-9DFB-B5C71645C8BF}" presName="childText" presStyleLbl="conFgAcc1" presStyleIdx="0" presStyleCnt="7">
        <dgm:presLayoutVars>
          <dgm:bulletEnabled val="1"/>
        </dgm:presLayoutVars>
      </dgm:prSet>
      <dgm:spPr/>
    </dgm:pt>
    <dgm:pt modelId="{701379BD-2998-4586-9D5E-677C64B8DA30}" type="pres">
      <dgm:prSet presAssocID="{04FFC92C-3657-4E7E-AC02-38388262B9AD}" presName="spaceBetweenRectangles" presStyleCnt="0"/>
      <dgm:spPr/>
    </dgm:pt>
    <dgm:pt modelId="{3236FA8C-665D-4F55-B2D7-04253B57866D}" type="pres">
      <dgm:prSet presAssocID="{7D30D2CF-5C0A-4D32-80F9-F87024DFAC44}" presName="parentLin" presStyleCnt="0"/>
      <dgm:spPr/>
    </dgm:pt>
    <dgm:pt modelId="{13900468-2B3E-4ACD-89B5-004AC9FF4088}" type="pres">
      <dgm:prSet presAssocID="{7D30D2CF-5C0A-4D32-80F9-F87024DFAC44}" presName="parentLeftMargin" presStyleLbl="node1" presStyleIdx="0" presStyleCnt="7"/>
      <dgm:spPr/>
      <dgm:t>
        <a:bodyPr/>
        <a:lstStyle/>
        <a:p>
          <a:endParaRPr lang="ru-RU"/>
        </a:p>
      </dgm:t>
    </dgm:pt>
    <dgm:pt modelId="{16CB1DD8-4175-447E-BCF6-3AD729663E8A}" type="pres">
      <dgm:prSet presAssocID="{7D30D2CF-5C0A-4D32-80F9-F87024DFAC44}" presName="parentText" presStyleLbl="node1" presStyleIdx="1" presStyleCnt="7" custScaleX="150037">
        <dgm:presLayoutVars>
          <dgm:chMax val="0"/>
          <dgm:bulletEnabled val="1"/>
        </dgm:presLayoutVars>
      </dgm:prSet>
      <dgm:spPr/>
      <dgm:t>
        <a:bodyPr/>
        <a:lstStyle/>
        <a:p>
          <a:endParaRPr lang="ru-RU"/>
        </a:p>
      </dgm:t>
    </dgm:pt>
    <dgm:pt modelId="{2293A353-5908-4E74-BBA4-A90F217EE9EE}" type="pres">
      <dgm:prSet presAssocID="{7D30D2CF-5C0A-4D32-80F9-F87024DFAC44}" presName="negativeSpace" presStyleCnt="0"/>
      <dgm:spPr/>
    </dgm:pt>
    <dgm:pt modelId="{03DCF6FE-28E7-452D-8B10-0636BF287C98}" type="pres">
      <dgm:prSet presAssocID="{7D30D2CF-5C0A-4D32-80F9-F87024DFAC44}" presName="childText" presStyleLbl="conFgAcc1" presStyleIdx="1" presStyleCnt="7">
        <dgm:presLayoutVars>
          <dgm:bulletEnabled val="1"/>
        </dgm:presLayoutVars>
      </dgm:prSet>
      <dgm:spPr/>
    </dgm:pt>
    <dgm:pt modelId="{690BDE04-6A9E-4AC7-8D6A-DBC3692E819E}" type="pres">
      <dgm:prSet presAssocID="{11199722-97AD-4EC3-B906-E5818748C7EB}" presName="spaceBetweenRectangles" presStyleCnt="0"/>
      <dgm:spPr/>
    </dgm:pt>
    <dgm:pt modelId="{783620E8-2FC2-4B57-895E-3B2C2464D910}" type="pres">
      <dgm:prSet presAssocID="{4DA60B99-A044-4EED-AC3B-6D7BA21CB720}" presName="parentLin" presStyleCnt="0"/>
      <dgm:spPr/>
    </dgm:pt>
    <dgm:pt modelId="{E6598E36-A59E-4CFB-AE5B-A43532F027DC}" type="pres">
      <dgm:prSet presAssocID="{4DA60B99-A044-4EED-AC3B-6D7BA21CB720}" presName="parentLeftMargin" presStyleLbl="node1" presStyleIdx="1" presStyleCnt="7"/>
      <dgm:spPr/>
      <dgm:t>
        <a:bodyPr/>
        <a:lstStyle/>
        <a:p>
          <a:endParaRPr lang="ru-RU"/>
        </a:p>
      </dgm:t>
    </dgm:pt>
    <dgm:pt modelId="{4B3AA999-3D6C-4E00-89E5-76606EA0A02F}" type="pres">
      <dgm:prSet presAssocID="{4DA60B99-A044-4EED-AC3B-6D7BA21CB720}" presName="parentText" presStyleLbl="node1" presStyleIdx="2" presStyleCnt="7" custScaleX="142857">
        <dgm:presLayoutVars>
          <dgm:chMax val="0"/>
          <dgm:bulletEnabled val="1"/>
        </dgm:presLayoutVars>
      </dgm:prSet>
      <dgm:spPr/>
      <dgm:t>
        <a:bodyPr/>
        <a:lstStyle/>
        <a:p>
          <a:endParaRPr lang="ru-RU"/>
        </a:p>
      </dgm:t>
    </dgm:pt>
    <dgm:pt modelId="{ED81FB5D-5F6C-419B-8B33-C9270B9FB3EA}" type="pres">
      <dgm:prSet presAssocID="{4DA60B99-A044-4EED-AC3B-6D7BA21CB720}" presName="negativeSpace" presStyleCnt="0"/>
      <dgm:spPr/>
    </dgm:pt>
    <dgm:pt modelId="{7C0E26D0-FC60-45C8-AAFE-BEB3A6F1D247}" type="pres">
      <dgm:prSet presAssocID="{4DA60B99-A044-4EED-AC3B-6D7BA21CB720}" presName="childText" presStyleLbl="conFgAcc1" presStyleIdx="2" presStyleCnt="7">
        <dgm:presLayoutVars>
          <dgm:bulletEnabled val="1"/>
        </dgm:presLayoutVars>
      </dgm:prSet>
      <dgm:spPr/>
    </dgm:pt>
    <dgm:pt modelId="{DDFD1F2A-DF1B-41B0-85A2-7531AD3496C4}" type="pres">
      <dgm:prSet presAssocID="{948134F1-B7AF-45C7-9BB9-B8272DDA6D60}" presName="spaceBetweenRectangles" presStyleCnt="0"/>
      <dgm:spPr/>
    </dgm:pt>
    <dgm:pt modelId="{A86B9398-8CFD-41A1-982A-AD11A4C343E7}" type="pres">
      <dgm:prSet presAssocID="{6577C94C-3DAF-45B5-8915-3AAEB3156F9C}" presName="parentLin" presStyleCnt="0"/>
      <dgm:spPr/>
    </dgm:pt>
    <dgm:pt modelId="{A9BA2AB5-0437-430B-BA91-33C925935D35}" type="pres">
      <dgm:prSet presAssocID="{6577C94C-3DAF-45B5-8915-3AAEB3156F9C}" presName="parentLeftMargin" presStyleLbl="node1" presStyleIdx="2" presStyleCnt="7"/>
      <dgm:spPr/>
      <dgm:t>
        <a:bodyPr/>
        <a:lstStyle/>
        <a:p>
          <a:endParaRPr lang="ru-RU"/>
        </a:p>
      </dgm:t>
    </dgm:pt>
    <dgm:pt modelId="{85186331-1881-4FB5-95B7-F1919DAAC275}" type="pres">
      <dgm:prSet presAssocID="{6577C94C-3DAF-45B5-8915-3AAEB3156F9C}" presName="parentText" presStyleLbl="node1" presStyleIdx="3" presStyleCnt="7" custScaleX="150037">
        <dgm:presLayoutVars>
          <dgm:chMax val="0"/>
          <dgm:bulletEnabled val="1"/>
        </dgm:presLayoutVars>
      </dgm:prSet>
      <dgm:spPr/>
      <dgm:t>
        <a:bodyPr/>
        <a:lstStyle/>
        <a:p>
          <a:endParaRPr lang="ru-RU"/>
        </a:p>
      </dgm:t>
    </dgm:pt>
    <dgm:pt modelId="{14971ADC-4ED8-4561-A102-7463A35C60E3}" type="pres">
      <dgm:prSet presAssocID="{6577C94C-3DAF-45B5-8915-3AAEB3156F9C}" presName="negativeSpace" presStyleCnt="0"/>
      <dgm:spPr/>
    </dgm:pt>
    <dgm:pt modelId="{F606AF17-8314-4AB2-B4CA-8151D3C3F0E1}" type="pres">
      <dgm:prSet presAssocID="{6577C94C-3DAF-45B5-8915-3AAEB3156F9C}" presName="childText" presStyleLbl="conFgAcc1" presStyleIdx="3" presStyleCnt="7">
        <dgm:presLayoutVars>
          <dgm:bulletEnabled val="1"/>
        </dgm:presLayoutVars>
      </dgm:prSet>
      <dgm:spPr/>
    </dgm:pt>
    <dgm:pt modelId="{EED261F4-5B86-458B-A542-3076FF319848}" type="pres">
      <dgm:prSet presAssocID="{E9CB08FC-37E3-469C-BD2A-F7A7C50EAABC}" presName="spaceBetweenRectangles" presStyleCnt="0"/>
      <dgm:spPr/>
    </dgm:pt>
    <dgm:pt modelId="{C4EFC08C-8B3E-438F-B075-4096043AB339}" type="pres">
      <dgm:prSet presAssocID="{DB544398-178A-4E2A-B021-9DA8F50D795E}" presName="parentLin" presStyleCnt="0"/>
      <dgm:spPr/>
    </dgm:pt>
    <dgm:pt modelId="{1CE4B6E3-65D1-47EF-B416-C8529836A40F}" type="pres">
      <dgm:prSet presAssocID="{DB544398-178A-4E2A-B021-9DA8F50D795E}" presName="parentLeftMargin" presStyleLbl="node1" presStyleIdx="3" presStyleCnt="7"/>
      <dgm:spPr/>
      <dgm:t>
        <a:bodyPr/>
        <a:lstStyle/>
        <a:p>
          <a:endParaRPr lang="ru-RU"/>
        </a:p>
      </dgm:t>
    </dgm:pt>
    <dgm:pt modelId="{5421729B-1268-40B9-B49D-F23A72633BB8}" type="pres">
      <dgm:prSet presAssocID="{DB544398-178A-4E2A-B021-9DA8F50D795E}" presName="parentText" presStyleLbl="node1" presStyleIdx="4" presStyleCnt="7" custScaleX="150037">
        <dgm:presLayoutVars>
          <dgm:chMax val="0"/>
          <dgm:bulletEnabled val="1"/>
        </dgm:presLayoutVars>
      </dgm:prSet>
      <dgm:spPr/>
      <dgm:t>
        <a:bodyPr/>
        <a:lstStyle/>
        <a:p>
          <a:endParaRPr lang="ru-RU"/>
        </a:p>
      </dgm:t>
    </dgm:pt>
    <dgm:pt modelId="{F3C469C0-4FC7-4ECB-A0BF-733560231B1D}" type="pres">
      <dgm:prSet presAssocID="{DB544398-178A-4E2A-B021-9DA8F50D795E}" presName="negativeSpace" presStyleCnt="0"/>
      <dgm:spPr/>
    </dgm:pt>
    <dgm:pt modelId="{B28E7B14-5D1B-4C40-BF47-BAD64524F525}" type="pres">
      <dgm:prSet presAssocID="{DB544398-178A-4E2A-B021-9DA8F50D795E}" presName="childText" presStyleLbl="conFgAcc1" presStyleIdx="4" presStyleCnt="7">
        <dgm:presLayoutVars>
          <dgm:bulletEnabled val="1"/>
        </dgm:presLayoutVars>
      </dgm:prSet>
      <dgm:spPr/>
    </dgm:pt>
    <dgm:pt modelId="{5CE0F800-0CE9-45F3-95E0-E37AB18F9130}" type="pres">
      <dgm:prSet presAssocID="{5ED31E39-8E62-43B4-A382-FE222046A1C3}" presName="spaceBetweenRectangles" presStyleCnt="0"/>
      <dgm:spPr/>
    </dgm:pt>
    <dgm:pt modelId="{8A2EA3F2-E0E7-4094-8547-0C8E3C7D61C3}" type="pres">
      <dgm:prSet presAssocID="{63F84584-0341-45F5-BA18-3F9906F7E240}" presName="parentLin" presStyleCnt="0"/>
      <dgm:spPr/>
    </dgm:pt>
    <dgm:pt modelId="{93F7C1BB-DBAB-4795-9F9B-B319CD626303}" type="pres">
      <dgm:prSet presAssocID="{63F84584-0341-45F5-BA18-3F9906F7E240}" presName="parentLeftMargin" presStyleLbl="node1" presStyleIdx="4" presStyleCnt="7"/>
      <dgm:spPr/>
      <dgm:t>
        <a:bodyPr/>
        <a:lstStyle/>
        <a:p>
          <a:endParaRPr lang="ru-RU"/>
        </a:p>
      </dgm:t>
    </dgm:pt>
    <dgm:pt modelId="{75E9203D-28B4-47CD-8B82-9607BE1B397D}" type="pres">
      <dgm:prSet presAssocID="{63F84584-0341-45F5-BA18-3F9906F7E240}" presName="parentText" presStyleLbl="node1" presStyleIdx="5" presStyleCnt="7" custScaleX="150037">
        <dgm:presLayoutVars>
          <dgm:chMax val="0"/>
          <dgm:bulletEnabled val="1"/>
        </dgm:presLayoutVars>
      </dgm:prSet>
      <dgm:spPr/>
      <dgm:t>
        <a:bodyPr/>
        <a:lstStyle/>
        <a:p>
          <a:endParaRPr lang="ru-RU"/>
        </a:p>
      </dgm:t>
    </dgm:pt>
    <dgm:pt modelId="{6F884DEF-CFD5-4F00-92D5-10D599ACC6AA}" type="pres">
      <dgm:prSet presAssocID="{63F84584-0341-45F5-BA18-3F9906F7E240}" presName="negativeSpace" presStyleCnt="0"/>
      <dgm:spPr/>
    </dgm:pt>
    <dgm:pt modelId="{527B7EF7-96A5-4F59-A17D-DDC686A20DEE}" type="pres">
      <dgm:prSet presAssocID="{63F84584-0341-45F5-BA18-3F9906F7E240}" presName="childText" presStyleLbl="conFgAcc1" presStyleIdx="5" presStyleCnt="7">
        <dgm:presLayoutVars>
          <dgm:bulletEnabled val="1"/>
        </dgm:presLayoutVars>
      </dgm:prSet>
      <dgm:spPr/>
    </dgm:pt>
    <dgm:pt modelId="{8D89D2AF-BB52-409E-ADD5-28061376B3A3}" type="pres">
      <dgm:prSet presAssocID="{1774E8B5-0FF7-4559-9675-F0766408AE9C}" presName="spaceBetweenRectangles" presStyleCnt="0"/>
      <dgm:spPr/>
    </dgm:pt>
    <dgm:pt modelId="{C22CFE7B-F922-4E69-974E-404988F2BE23}" type="pres">
      <dgm:prSet presAssocID="{BC48108B-10D7-459B-B331-21328DE97E8F}" presName="parentLin" presStyleCnt="0"/>
      <dgm:spPr/>
    </dgm:pt>
    <dgm:pt modelId="{CF958B53-4096-40E2-8C15-A3488C7344D7}" type="pres">
      <dgm:prSet presAssocID="{BC48108B-10D7-459B-B331-21328DE97E8F}" presName="parentLeftMargin" presStyleLbl="node1" presStyleIdx="5" presStyleCnt="7"/>
      <dgm:spPr/>
      <dgm:t>
        <a:bodyPr/>
        <a:lstStyle/>
        <a:p>
          <a:endParaRPr lang="ru-RU"/>
        </a:p>
      </dgm:t>
    </dgm:pt>
    <dgm:pt modelId="{EFBD11EF-0FD6-4D97-BBF5-DAE02B8CF491}" type="pres">
      <dgm:prSet presAssocID="{BC48108B-10D7-459B-B331-21328DE97E8F}" presName="parentText" presStyleLbl="node1" presStyleIdx="6" presStyleCnt="7" custScaleX="150037">
        <dgm:presLayoutVars>
          <dgm:chMax val="0"/>
          <dgm:bulletEnabled val="1"/>
        </dgm:presLayoutVars>
      </dgm:prSet>
      <dgm:spPr/>
      <dgm:t>
        <a:bodyPr/>
        <a:lstStyle/>
        <a:p>
          <a:endParaRPr lang="ru-RU"/>
        </a:p>
      </dgm:t>
    </dgm:pt>
    <dgm:pt modelId="{0DE55997-8EE8-4297-A20C-BB4C31028F21}" type="pres">
      <dgm:prSet presAssocID="{BC48108B-10D7-459B-B331-21328DE97E8F}" presName="negativeSpace" presStyleCnt="0"/>
      <dgm:spPr/>
    </dgm:pt>
    <dgm:pt modelId="{3F1D788C-83D8-471D-A27F-61AF52E8AA41}" type="pres">
      <dgm:prSet presAssocID="{BC48108B-10D7-459B-B331-21328DE97E8F}" presName="childText" presStyleLbl="conFgAcc1" presStyleIdx="6" presStyleCnt="7">
        <dgm:presLayoutVars>
          <dgm:bulletEnabled val="1"/>
        </dgm:presLayoutVars>
      </dgm:prSet>
      <dgm:spPr/>
    </dgm:pt>
  </dgm:ptLst>
  <dgm:cxnLst>
    <dgm:cxn modelId="{777AE6B5-BD8C-46A7-89B2-78A21C133BBB}" srcId="{06F317B9-5D20-4990-A6D8-DAFF2ED3EE50}" destId="{63F84584-0341-45F5-BA18-3F9906F7E240}" srcOrd="5" destOrd="0" parTransId="{FDCFA0BA-FDA4-4F7E-BF30-D0CF75CA3B22}" sibTransId="{1774E8B5-0FF7-4559-9675-F0766408AE9C}"/>
    <dgm:cxn modelId="{0560ADD1-DA93-4025-9AEF-E5210CB21A61}" type="presOf" srcId="{DB544398-178A-4E2A-B021-9DA8F50D795E}" destId="{1CE4B6E3-65D1-47EF-B416-C8529836A40F}" srcOrd="0" destOrd="0" presId="urn:microsoft.com/office/officeart/2005/8/layout/list1"/>
    <dgm:cxn modelId="{64428963-6CBE-4D8C-939C-EB309A8EC1F3}" type="presOf" srcId="{DB544398-178A-4E2A-B021-9DA8F50D795E}" destId="{5421729B-1268-40B9-B49D-F23A72633BB8}" srcOrd="1" destOrd="0" presId="urn:microsoft.com/office/officeart/2005/8/layout/list1"/>
    <dgm:cxn modelId="{0CA8A4A8-5881-43D8-B4E5-F2D5A9CBCF29}" srcId="{06F317B9-5D20-4990-A6D8-DAFF2ED3EE50}" destId="{4DA60B99-A044-4EED-AC3B-6D7BA21CB720}" srcOrd="2" destOrd="0" parTransId="{5485FA8F-FE50-49E5-AE91-B3553BFB0626}" sibTransId="{948134F1-B7AF-45C7-9BB9-B8272DDA6D60}"/>
    <dgm:cxn modelId="{A43638A1-78E6-45DE-91D4-FA659E7C8C46}" type="presOf" srcId="{7D30D2CF-5C0A-4D32-80F9-F87024DFAC44}" destId="{16CB1DD8-4175-447E-BCF6-3AD729663E8A}" srcOrd="1" destOrd="0" presId="urn:microsoft.com/office/officeart/2005/8/layout/list1"/>
    <dgm:cxn modelId="{4D46DDE0-8508-4BAB-B37C-3F91A650D9E6}" type="presOf" srcId="{4DA60B99-A044-4EED-AC3B-6D7BA21CB720}" destId="{E6598E36-A59E-4CFB-AE5B-A43532F027DC}" srcOrd="0" destOrd="0" presId="urn:microsoft.com/office/officeart/2005/8/layout/list1"/>
    <dgm:cxn modelId="{EE83C521-AF49-4EB3-8668-BC87E18A885B}" type="presOf" srcId="{63F84584-0341-45F5-BA18-3F9906F7E240}" destId="{75E9203D-28B4-47CD-8B82-9607BE1B397D}" srcOrd="1" destOrd="0" presId="urn:microsoft.com/office/officeart/2005/8/layout/list1"/>
    <dgm:cxn modelId="{BDB3AFD7-A6F8-4104-BCD4-4341BEB171C3}" type="presOf" srcId="{BC48108B-10D7-459B-B331-21328DE97E8F}" destId="{CF958B53-4096-40E2-8C15-A3488C7344D7}" srcOrd="0" destOrd="0" presId="urn:microsoft.com/office/officeart/2005/8/layout/list1"/>
    <dgm:cxn modelId="{4DC0D436-97D4-4F30-B21B-1E1A6D817924}" type="presOf" srcId="{63F84584-0341-45F5-BA18-3F9906F7E240}" destId="{93F7C1BB-DBAB-4795-9F9B-B319CD626303}" srcOrd="0" destOrd="0" presId="urn:microsoft.com/office/officeart/2005/8/layout/list1"/>
    <dgm:cxn modelId="{C1C8D702-D11E-442F-8914-B28B852A73DA}" type="presOf" srcId="{4DA60B99-A044-4EED-AC3B-6D7BA21CB720}" destId="{4B3AA999-3D6C-4E00-89E5-76606EA0A02F}" srcOrd="1" destOrd="0" presId="urn:microsoft.com/office/officeart/2005/8/layout/list1"/>
    <dgm:cxn modelId="{ED766B7A-F729-45CD-9069-D05CBF1C7A11}" srcId="{06F317B9-5D20-4990-A6D8-DAFF2ED3EE50}" destId="{DB544398-178A-4E2A-B021-9DA8F50D795E}" srcOrd="4" destOrd="0" parTransId="{DCE00882-D96D-4626-BA0E-67C134EFD59B}" sibTransId="{5ED31E39-8E62-43B4-A382-FE222046A1C3}"/>
    <dgm:cxn modelId="{9E39B8DE-6283-4314-89EB-47B64C0594BB}" type="presOf" srcId="{6577C94C-3DAF-45B5-8915-3AAEB3156F9C}" destId="{A9BA2AB5-0437-430B-BA91-33C925935D35}" srcOrd="0" destOrd="0" presId="urn:microsoft.com/office/officeart/2005/8/layout/list1"/>
    <dgm:cxn modelId="{960047A2-5003-4B7A-A2C9-508F3C6A3FEF}" type="presOf" srcId="{BC48108B-10D7-459B-B331-21328DE97E8F}" destId="{EFBD11EF-0FD6-4D97-BBF5-DAE02B8CF491}" srcOrd="1" destOrd="0" presId="urn:microsoft.com/office/officeart/2005/8/layout/list1"/>
    <dgm:cxn modelId="{37995F18-B527-4567-818D-E3A9F45DEEE4}" srcId="{06F317B9-5D20-4990-A6D8-DAFF2ED3EE50}" destId="{BC48108B-10D7-459B-B331-21328DE97E8F}" srcOrd="6" destOrd="0" parTransId="{D7AA2AAA-D1A9-49A7-8F21-084A76A9F841}" sibTransId="{2E4E0404-5EFB-4847-A45E-A3E8FC329B17}"/>
    <dgm:cxn modelId="{D01EBD46-87DE-4939-BFC2-5F5DC329CB39}" type="presOf" srcId="{79F32151-D13C-4750-9DFB-B5C71645C8BF}" destId="{9670D6A1-AFBE-4DC3-B570-0A775E15BDAD}" srcOrd="1" destOrd="0" presId="urn:microsoft.com/office/officeart/2005/8/layout/list1"/>
    <dgm:cxn modelId="{C52813F7-92EC-44CA-AA6F-52C90D6F1BC3}" type="presOf" srcId="{6577C94C-3DAF-45B5-8915-3AAEB3156F9C}" destId="{85186331-1881-4FB5-95B7-F1919DAAC275}" srcOrd="1" destOrd="0" presId="urn:microsoft.com/office/officeart/2005/8/layout/list1"/>
    <dgm:cxn modelId="{340142B9-407E-4E0B-AC2D-0C7A6B3505B7}" srcId="{06F317B9-5D20-4990-A6D8-DAFF2ED3EE50}" destId="{79F32151-D13C-4750-9DFB-B5C71645C8BF}" srcOrd="0" destOrd="0" parTransId="{70975358-6D54-48C4-A328-CC4CEDF92735}" sibTransId="{04FFC92C-3657-4E7E-AC02-38388262B9AD}"/>
    <dgm:cxn modelId="{9A77EDF4-8AD7-4971-8BF5-16F49003545F}" srcId="{06F317B9-5D20-4990-A6D8-DAFF2ED3EE50}" destId="{7D30D2CF-5C0A-4D32-80F9-F87024DFAC44}" srcOrd="1" destOrd="0" parTransId="{F4615E5A-40D9-455B-A448-171085BE98A7}" sibTransId="{11199722-97AD-4EC3-B906-E5818748C7EB}"/>
    <dgm:cxn modelId="{470ACF37-12A1-455B-824F-093F7B7A5A5E}" type="presOf" srcId="{06F317B9-5D20-4990-A6D8-DAFF2ED3EE50}" destId="{F749CC9F-E0E0-422A-A037-45A20F181B56}" srcOrd="0" destOrd="0" presId="urn:microsoft.com/office/officeart/2005/8/layout/list1"/>
    <dgm:cxn modelId="{A5B57B63-67E8-43C5-B8D7-3BFBE83A42CC}" type="presOf" srcId="{7D30D2CF-5C0A-4D32-80F9-F87024DFAC44}" destId="{13900468-2B3E-4ACD-89B5-004AC9FF4088}" srcOrd="0" destOrd="0" presId="urn:microsoft.com/office/officeart/2005/8/layout/list1"/>
    <dgm:cxn modelId="{7AB2941C-4B48-44DF-88B7-CE3A5D03E078}" type="presOf" srcId="{79F32151-D13C-4750-9DFB-B5C71645C8BF}" destId="{982C7BBA-FB01-4451-9D42-1747B01170A0}" srcOrd="0" destOrd="0" presId="urn:microsoft.com/office/officeart/2005/8/layout/list1"/>
    <dgm:cxn modelId="{7B717AE9-B292-47BA-BEAA-EF1A050DB8FA}" srcId="{06F317B9-5D20-4990-A6D8-DAFF2ED3EE50}" destId="{6577C94C-3DAF-45B5-8915-3AAEB3156F9C}" srcOrd="3" destOrd="0" parTransId="{D7A67F48-7794-47EA-9A58-057A43A8CF6E}" sibTransId="{E9CB08FC-37E3-469C-BD2A-F7A7C50EAABC}"/>
    <dgm:cxn modelId="{DA8E1AAB-9017-4C7B-B5CE-3D175513B786}" type="presParOf" srcId="{F749CC9F-E0E0-422A-A037-45A20F181B56}" destId="{FF242C60-0D21-4CC0-B7DE-FFEF017B9DC3}" srcOrd="0" destOrd="0" presId="urn:microsoft.com/office/officeart/2005/8/layout/list1"/>
    <dgm:cxn modelId="{3DE7BEA3-99DD-46DF-A9C5-97128AA6332C}" type="presParOf" srcId="{FF242C60-0D21-4CC0-B7DE-FFEF017B9DC3}" destId="{982C7BBA-FB01-4451-9D42-1747B01170A0}" srcOrd="0" destOrd="0" presId="urn:microsoft.com/office/officeart/2005/8/layout/list1"/>
    <dgm:cxn modelId="{1B0B4FCA-542F-43FE-8045-96E29ABA5F62}" type="presParOf" srcId="{FF242C60-0D21-4CC0-B7DE-FFEF017B9DC3}" destId="{9670D6A1-AFBE-4DC3-B570-0A775E15BDAD}" srcOrd="1" destOrd="0" presId="urn:microsoft.com/office/officeart/2005/8/layout/list1"/>
    <dgm:cxn modelId="{8D2C16E7-5ECD-4ED5-9285-5A2713E04232}" type="presParOf" srcId="{F749CC9F-E0E0-422A-A037-45A20F181B56}" destId="{43FEEEC3-967D-42AA-8777-BE6FD64E4DA8}" srcOrd="1" destOrd="0" presId="urn:microsoft.com/office/officeart/2005/8/layout/list1"/>
    <dgm:cxn modelId="{2C31417F-38D2-4A14-B690-004FDE7FCA34}" type="presParOf" srcId="{F749CC9F-E0E0-422A-A037-45A20F181B56}" destId="{908E9DBF-9D55-45C8-9D23-79DDFA6EA646}" srcOrd="2" destOrd="0" presId="urn:microsoft.com/office/officeart/2005/8/layout/list1"/>
    <dgm:cxn modelId="{6000BFDB-D40B-4190-8331-05300B7974AB}" type="presParOf" srcId="{F749CC9F-E0E0-422A-A037-45A20F181B56}" destId="{701379BD-2998-4586-9D5E-677C64B8DA30}" srcOrd="3" destOrd="0" presId="urn:microsoft.com/office/officeart/2005/8/layout/list1"/>
    <dgm:cxn modelId="{203574D1-967E-49E5-9129-50E3B4ED1D4B}" type="presParOf" srcId="{F749CC9F-E0E0-422A-A037-45A20F181B56}" destId="{3236FA8C-665D-4F55-B2D7-04253B57866D}" srcOrd="4" destOrd="0" presId="urn:microsoft.com/office/officeart/2005/8/layout/list1"/>
    <dgm:cxn modelId="{1E07BFCA-C1BF-4A0A-812B-6AE01C07BB31}" type="presParOf" srcId="{3236FA8C-665D-4F55-B2D7-04253B57866D}" destId="{13900468-2B3E-4ACD-89B5-004AC9FF4088}" srcOrd="0" destOrd="0" presId="urn:microsoft.com/office/officeart/2005/8/layout/list1"/>
    <dgm:cxn modelId="{4C3CDE2E-D3FF-4771-B5B9-552569A64EFE}" type="presParOf" srcId="{3236FA8C-665D-4F55-B2D7-04253B57866D}" destId="{16CB1DD8-4175-447E-BCF6-3AD729663E8A}" srcOrd="1" destOrd="0" presId="urn:microsoft.com/office/officeart/2005/8/layout/list1"/>
    <dgm:cxn modelId="{5EB4F8A7-4896-4670-A458-699732C662FD}" type="presParOf" srcId="{F749CC9F-E0E0-422A-A037-45A20F181B56}" destId="{2293A353-5908-4E74-BBA4-A90F217EE9EE}" srcOrd="5" destOrd="0" presId="urn:microsoft.com/office/officeart/2005/8/layout/list1"/>
    <dgm:cxn modelId="{8C33365A-314B-4094-90A1-4962AEE1219C}" type="presParOf" srcId="{F749CC9F-E0E0-422A-A037-45A20F181B56}" destId="{03DCF6FE-28E7-452D-8B10-0636BF287C98}" srcOrd="6" destOrd="0" presId="urn:microsoft.com/office/officeart/2005/8/layout/list1"/>
    <dgm:cxn modelId="{783AF55A-FCB3-49B9-A61E-702257FF1FC2}" type="presParOf" srcId="{F749CC9F-E0E0-422A-A037-45A20F181B56}" destId="{690BDE04-6A9E-4AC7-8D6A-DBC3692E819E}" srcOrd="7" destOrd="0" presId="urn:microsoft.com/office/officeart/2005/8/layout/list1"/>
    <dgm:cxn modelId="{ABAF84E1-8DD6-45A3-A9AC-8C4DA1128262}" type="presParOf" srcId="{F749CC9F-E0E0-422A-A037-45A20F181B56}" destId="{783620E8-2FC2-4B57-895E-3B2C2464D910}" srcOrd="8" destOrd="0" presId="urn:microsoft.com/office/officeart/2005/8/layout/list1"/>
    <dgm:cxn modelId="{52200B3D-60A4-4713-9121-2182DD3C6980}" type="presParOf" srcId="{783620E8-2FC2-4B57-895E-3B2C2464D910}" destId="{E6598E36-A59E-4CFB-AE5B-A43532F027DC}" srcOrd="0" destOrd="0" presId="urn:microsoft.com/office/officeart/2005/8/layout/list1"/>
    <dgm:cxn modelId="{F61F29BF-ED0B-4D71-8328-90AE65E269CE}" type="presParOf" srcId="{783620E8-2FC2-4B57-895E-3B2C2464D910}" destId="{4B3AA999-3D6C-4E00-89E5-76606EA0A02F}" srcOrd="1" destOrd="0" presId="urn:microsoft.com/office/officeart/2005/8/layout/list1"/>
    <dgm:cxn modelId="{CCAF8659-F98D-4711-A270-FE1D531733AA}" type="presParOf" srcId="{F749CC9F-E0E0-422A-A037-45A20F181B56}" destId="{ED81FB5D-5F6C-419B-8B33-C9270B9FB3EA}" srcOrd="9" destOrd="0" presId="urn:microsoft.com/office/officeart/2005/8/layout/list1"/>
    <dgm:cxn modelId="{ADD71752-E94E-4379-838C-F13DCF096B46}" type="presParOf" srcId="{F749CC9F-E0E0-422A-A037-45A20F181B56}" destId="{7C0E26D0-FC60-45C8-AAFE-BEB3A6F1D247}" srcOrd="10" destOrd="0" presId="urn:microsoft.com/office/officeart/2005/8/layout/list1"/>
    <dgm:cxn modelId="{E09B4C7F-8814-4BA4-A34E-8CB945A6CDEC}" type="presParOf" srcId="{F749CC9F-E0E0-422A-A037-45A20F181B56}" destId="{DDFD1F2A-DF1B-41B0-85A2-7531AD3496C4}" srcOrd="11" destOrd="0" presId="urn:microsoft.com/office/officeart/2005/8/layout/list1"/>
    <dgm:cxn modelId="{94329D9B-97AC-48E1-B2E7-3BA203C2411F}" type="presParOf" srcId="{F749CC9F-E0E0-422A-A037-45A20F181B56}" destId="{A86B9398-8CFD-41A1-982A-AD11A4C343E7}" srcOrd="12" destOrd="0" presId="urn:microsoft.com/office/officeart/2005/8/layout/list1"/>
    <dgm:cxn modelId="{D9D36256-B4E7-4144-9E8D-51749F429C47}" type="presParOf" srcId="{A86B9398-8CFD-41A1-982A-AD11A4C343E7}" destId="{A9BA2AB5-0437-430B-BA91-33C925935D35}" srcOrd="0" destOrd="0" presId="urn:microsoft.com/office/officeart/2005/8/layout/list1"/>
    <dgm:cxn modelId="{817A7AD9-F611-44A9-9BD5-7BB49D2D9CBB}" type="presParOf" srcId="{A86B9398-8CFD-41A1-982A-AD11A4C343E7}" destId="{85186331-1881-4FB5-95B7-F1919DAAC275}" srcOrd="1" destOrd="0" presId="urn:microsoft.com/office/officeart/2005/8/layout/list1"/>
    <dgm:cxn modelId="{475E337B-87DC-4539-8452-474698E42E66}" type="presParOf" srcId="{F749CC9F-E0E0-422A-A037-45A20F181B56}" destId="{14971ADC-4ED8-4561-A102-7463A35C60E3}" srcOrd="13" destOrd="0" presId="urn:microsoft.com/office/officeart/2005/8/layout/list1"/>
    <dgm:cxn modelId="{6C1EB0C8-024E-4734-90D4-26BB36777864}" type="presParOf" srcId="{F749CC9F-E0E0-422A-A037-45A20F181B56}" destId="{F606AF17-8314-4AB2-B4CA-8151D3C3F0E1}" srcOrd="14" destOrd="0" presId="urn:microsoft.com/office/officeart/2005/8/layout/list1"/>
    <dgm:cxn modelId="{C5A83C31-E0A7-4824-8918-46006BC22313}" type="presParOf" srcId="{F749CC9F-E0E0-422A-A037-45A20F181B56}" destId="{EED261F4-5B86-458B-A542-3076FF319848}" srcOrd="15" destOrd="0" presId="urn:microsoft.com/office/officeart/2005/8/layout/list1"/>
    <dgm:cxn modelId="{3F02A9DF-594C-434F-A246-4A19C57AC5F4}" type="presParOf" srcId="{F749CC9F-E0E0-422A-A037-45A20F181B56}" destId="{C4EFC08C-8B3E-438F-B075-4096043AB339}" srcOrd="16" destOrd="0" presId="urn:microsoft.com/office/officeart/2005/8/layout/list1"/>
    <dgm:cxn modelId="{21DC8E61-1E2A-42DB-ABBC-6F0487FF97F7}" type="presParOf" srcId="{C4EFC08C-8B3E-438F-B075-4096043AB339}" destId="{1CE4B6E3-65D1-47EF-B416-C8529836A40F}" srcOrd="0" destOrd="0" presId="urn:microsoft.com/office/officeart/2005/8/layout/list1"/>
    <dgm:cxn modelId="{8D48AD93-BBA0-4BAE-9C87-BA58C4E94313}" type="presParOf" srcId="{C4EFC08C-8B3E-438F-B075-4096043AB339}" destId="{5421729B-1268-40B9-B49D-F23A72633BB8}" srcOrd="1" destOrd="0" presId="urn:microsoft.com/office/officeart/2005/8/layout/list1"/>
    <dgm:cxn modelId="{844971B5-2714-4E87-9257-BFB6D9C452D7}" type="presParOf" srcId="{F749CC9F-E0E0-422A-A037-45A20F181B56}" destId="{F3C469C0-4FC7-4ECB-A0BF-733560231B1D}" srcOrd="17" destOrd="0" presId="urn:microsoft.com/office/officeart/2005/8/layout/list1"/>
    <dgm:cxn modelId="{9A1320E9-0017-4222-8401-8DE17664A2EF}" type="presParOf" srcId="{F749CC9F-E0E0-422A-A037-45A20F181B56}" destId="{B28E7B14-5D1B-4C40-BF47-BAD64524F525}" srcOrd="18" destOrd="0" presId="urn:microsoft.com/office/officeart/2005/8/layout/list1"/>
    <dgm:cxn modelId="{CF68B0BA-FC3E-4C4E-B069-C038946AF53A}" type="presParOf" srcId="{F749CC9F-E0E0-422A-A037-45A20F181B56}" destId="{5CE0F800-0CE9-45F3-95E0-E37AB18F9130}" srcOrd="19" destOrd="0" presId="urn:microsoft.com/office/officeart/2005/8/layout/list1"/>
    <dgm:cxn modelId="{5EAFF6F9-7189-4EB8-AD8A-50E8040F5A09}" type="presParOf" srcId="{F749CC9F-E0E0-422A-A037-45A20F181B56}" destId="{8A2EA3F2-E0E7-4094-8547-0C8E3C7D61C3}" srcOrd="20" destOrd="0" presId="urn:microsoft.com/office/officeart/2005/8/layout/list1"/>
    <dgm:cxn modelId="{5DB057A7-DCCC-4465-BF68-EB4529146983}" type="presParOf" srcId="{8A2EA3F2-E0E7-4094-8547-0C8E3C7D61C3}" destId="{93F7C1BB-DBAB-4795-9F9B-B319CD626303}" srcOrd="0" destOrd="0" presId="urn:microsoft.com/office/officeart/2005/8/layout/list1"/>
    <dgm:cxn modelId="{36018C1B-A5EE-46D7-9944-D54001CD620D}" type="presParOf" srcId="{8A2EA3F2-E0E7-4094-8547-0C8E3C7D61C3}" destId="{75E9203D-28B4-47CD-8B82-9607BE1B397D}" srcOrd="1" destOrd="0" presId="urn:microsoft.com/office/officeart/2005/8/layout/list1"/>
    <dgm:cxn modelId="{95BE1BA1-4026-4B3A-9910-32654ECC5CC0}" type="presParOf" srcId="{F749CC9F-E0E0-422A-A037-45A20F181B56}" destId="{6F884DEF-CFD5-4F00-92D5-10D599ACC6AA}" srcOrd="21" destOrd="0" presId="urn:microsoft.com/office/officeart/2005/8/layout/list1"/>
    <dgm:cxn modelId="{5491613A-5239-4A9C-AC32-473AC0AB62A8}" type="presParOf" srcId="{F749CC9F-E0E0-422A-A037-45A20F181B56}" destId="{527B7EF7-96A5-4F59-A17D-DDC686A20DEE}" srcOrd="22" destOrd="0" presId="urn:microsoft.com/office/officeart/2005/8/layout/list1"/>
    <dgm:cxn modelId="{A9AAC8E5-AA0F-4978-A78F-6D84939B8704}" type="presParOf" srcId="{F749CC9F-E0E0-422A-A037-45A20F181B56}" destId="{8D89D2AF-BB52-409E-ADD5-28061376B3A3}" srcOrd="23" destOrd="0" presId="urn:microsoft.com/office/officeart/2005/8/layout/list1"/>
    <dgm:cxn modelId="{3C87A1A0-8CDA-4468-8842-1261A3C52689}" type="presParOf" srcId="{F749CC9F-E0E0-422A-A037-45A20F181B56}" destId="{C22CFE7B-F922-4E69-974E-404988F2BE23}" srcOrd="24" destOrd="0" presId="urn:microsoft.com/office/officeart/2005/8/layout/list1"/>
    <dgm:cxn modelId="{E97351EA-898E-4CBB-B2E4-577BA2F01743}" type="presParOf" srcId="{C22CFE7B-F922-4E69-974E-404988F2BE23}" destId="{CF958B53-4096-40E2-8C15-A3488C7344D7}" srcOrd="0" destOrd="0" presId="urn:microsoft.com/office/officeart/2005/8/layout/list1"/>
    <dgm:cxn modelId="{AC662397-762D-4E30-B3AC-D13F356DF255}" type="presParOf" srcId="{C22CFE7B-F922-4E69-974E-404988F2BE23}" destId="{EFBD11EF-0FD6-4D97-BBF5-DAE02B8CF491}" srcOrd="1" destOrd="0" presId="urn:microsoft.com/office/officeart/2005/8/layout/list1"/>
    <dgm:cxn modelId="{2DCF821E-6360-4347-9358-9E67DD26B592}" type="presParOf" srcId="{F749CC9F-E0E0-422A-A037-45A20F181B56}" destId="{0DE55997-8EE8-4297-A20C-BB4C31028F21}" srcOrd="25" destOrd="0" presId="urn:microsoft.com/office/officeart/2005/8/layout/list1"/>
    <dgm:cxn modelId="{41626536-61FF-4340-9A76-99A5FA12212D}" type="presParOf" srcId="{F749CC9F-E0E0-422A-A037-45A20F181B56}" destId="{3F1D788C-83D8-471D-A27F-61AF52E8AA41}" srcOrd="26"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C7F9A29-2A85-4CD8-A5DE-84D8390B1D83}" type="doc">
      <dgm:prSet loTypeId="urn:microsoft.com/office/officeart/2005/8/layout/cycle7" loCatId="cycle" qsTypeId="urn:microsoft.com/office/officeart/2005/8/quickstyle/3d4" qsCatId="3D" csTypeId="urn:microsoft.com/office/officeart/2005/8/colors/colorful2" csCatId="colorful" phldr="1"/>
      <dgm:spPr/>
      <dgm:t>
        <a:bodyPr/>
        <a:lstStyle/>
        <a:p>
          <a:endParaRPr lang="ru-RU"/>
        </a:p>
      </dgm:t>
    </dgm:pt>
    <dgm:pt modelId="{52B2703F-C7B7-4E41-85EC-F7FECCA46843}">
      <dgm:prSet phldrT="[Текст]" custT="1"/>
      <dgm:spPr/>
      <dgm:t>
        <a:bodyPr/>
        <a:lstStyle/>
        <a:p>
          <a:r>
            <a:rPr lang="ru-RU" sz="1200" b="1">
              <a:solidFill>
                <a:sysClr val="windowText" lastClr="000000"/>
              </a:solidFill>
              <a:latin typeface="Times New Roman" panose="02020603050405020304" pitchFamily="18" charset="0"/>
              <a:cs typeface="Times New Roman" panose="02020603050405020304" pitchFamily="18" charset="0"/>
            </a:rPr>
            <a:t>Негативное поведение</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AFC92095-4054-402E-8547-FD6CB32773BE}" type="parTrans" cxnId="{EB98B457-F688-43A1-89AE-C50BB61602AC}">
      <dgm:prSet/>
      <dgm:spPr/>
      <dgm:t>
        <a:bodyPr/>
        <a:lstStyle/>
        <a:p>
          <a:endParaRPr lang="ru-RU"/>
        </a:p>
      </dgm:t>
    </dgm:pt>
    <dgm:pt modelId="{45F6EB2C-2D16-42B8-89C2-AC7046C3CB18}" type="sibTrans" cxnId="{EB98B457-F688-43A1-89AE-C50BB61602AC}">
      <dgm:prSet/>
      <dgm:spPr/>
      <dgm:t>
        <a:bodyPr/>
        <a:lstStyle/>
        <a:p>
          <a:endParaRPr lang="ru-RU"/>
        </a:p>
      </dgm:t>
    </dgm:pt>
    <dgm:pt modelId="{CA824075-6094-4F3A-A4E8-CC0FD2571A78}">
      <dgm:prSet phldrT="[Текст]" custT="1"/>
      <dgm:spPr/>
      <dgm:t>
        <a:bodyPr/>
        <a:lstStyle/>
        <a:p>
          <a:r>
            <a:rPr lang="ru-RU" sz="1200" b="1" baseline="0" dirty="0" err="1">
              <a:solidFill>
                <a:sysClr val="windowText" lastClr="000000"/>
              </a:solidFill>
              <a:latin typeface="Times New Roman" pitchFamily="18" charset="0"/>
              <a:cs typeface="Times New Roman" pitchFamily="18" charset="0"/>
            </a:rPr>
            <a:t>Аддиктивное</a:t>
          </a:r>
          <a:r>
            <a:rPr lang="ru-RU" sz="1200" b="1" baseline="0" dirty="0">
              <a:solidFill>
                <a:sysClr val="windowText" lastClr="000000"/>
              </a:solidFill>
              <a:latin typeface="Times New Roman" pitchFamily="18" charset="0"/>
              <a:cs typeface="Times New Roman" pitchFamily="18" charset="0"/>
            </a:rPr>
            <a:t> </a:t>
          </a:r>
          <a:r>
            <a:rPr lang="ru-RU" sz="1200" baseline="0" dirty="0">
              <a:solidFill>
                <a:sysClr val="windowText" lastClr="000000"/>
              </a:solidFill>
              <a:latin typeface="Times New Roman" pitchFamily="18" charset="0"/>
              <a:cs typeface="Times New Roman" pitchFamily="18" charset="0"/>
            </a:rPr>
            <a:t>стремление уйти от реальности путем изменения своего психического  сознания под воздействием алкогольных, наркотических и психотропных веществ, постоянная фиксация на определенном виде деятельности с целью поддержания желаемых эмоций</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AD99DB80-25D2-4C35-9E6D-79ECE0DFBBCE}" type="parTrans" cxnId="{5A9B91CF-A796-45A1-9065-D52E320B20F6}">
      <dgm:prSet/>
      <dgm:spPr/>
      <dgm:t>
        <a:bodyPr/>
        <a:lstStyle/>
        <a:p>
          <a:endParaRPr lang="ru-RU"/>
        </a:p>
      </dgm:t>
    </dgm:pt>
    <dgm:pt modelId="{33BBDC81-4B61-4804-9FA5-80BCC5E18D15}" type="sibTrans" cxnId="{5A9B91CF-A796-45A1-9065-D52E320B20F6}">
      <dgm:prSet/>
      <dgm:spPr/>
      <dgm:t>
        <a:bodyPr/>
        <a:lstStyle/>
        <a:p>
          <a:endParaRPr lang="ru-RU"/>
        </a:p>
      </dgm:t>
    </dgm:pt>
    <dgm:pt modelId="{5741C20B-44D9-473B-9E26-962ADE1D65BD}">
      <dgm:prSet phldrT="[Текст]" custT="1"/>
      <dgm:spPr/>
      <dgm:t>
        <a:bodyPr/>
        <a:lstStyle/>
        <a:p>
          <a:r>
            <a:rPr lang="ru-RU" sz="1200" b="1" dirty="0" err="1">
              <a:solidFill>
                <a:sysClr val="windowText" lastClr="000000"/>
              </a:solidFill>
              <a:latin typeface="Times New Roman" pitchFamily="18" charset="0"/>
              <a:cs typeface="Times New Roman" pitchFamily="18" charset="0"/>
            </a:rPr>
            <a:t>Делинквентное</a:t>
          </a:r>
          <a:endParaRPr lang="ru-RU" sz="1200" b="1" dirty="0">
            <a:solidFill>
              <a:sysClr val="windowText" lastClr="000000"/>
            </a:solidFill>
            <a:latin typeface="Times New Roman" pitchFamily="18" charset="0"/>
            <a:cs typeface="Times New Roman" pitchFamily="18" charset="0"/>
          </a:endParaRPr>
        </a:p>
        <a:p>
          <a:r>
            <a:rPr lang="ru-RU" sz="1200" dirty="0">
              <a:solidFill>
                <a:sysClr val="windowText" lastClr="000000"/>
              </a:solidFill>
              <a:latin typeface="Times New Roman" pitchFamily="18" charset="0"/>
              <a:cs typeface="Times New Roman" pitchFamily="18" charset="0"/>
            </a:rPr>
            <a:t>поведение, нарушающее нормы права и законы, любые правонарушения, влекущие юридическую ответственность</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F8241740-29B2-43BD-872A-AB096F846EAB}" type="parTrans" cxnId="{C10F177C-1DF0-4A15-BDAF-A2C2F399C21B}">
      <dgm:prSet/>
      <dgm:spPr/>
      <dgm:t>
        <a:bodyPr/>
        <a:lstStyle/>
        <a:p>
          <a:endParaRPr lang="ru-RU"/>
        </a:p>
      </dgm:t>
    </dgm:pt>
    <dgm:pt modelId="{6BD8334A-0B4B-4E3E-91F6-572F9262F994}" type="sibTrans" cxnId="{C10F177C-1DF0-4A15-BDAF-A2C2F399C21B}">
      <dgm:prSet/>
      <dgm:spPr/>
      <dgm:t>
        <a:bodyPr/>
        <a:lstStyle/>
        <a:p>
          <a:endParaRPr lang="ru-RU"/>
        </a:p>
      </dgm:t>
    </dgm:pt>
    <dgm:pt modelId="{E5B57570-223E-401A-9894-D06C42A4E6E7}" type="pres">
      <dgm:prSet presAssocID="{2C7F9A29-2A85-4CD8-A5DE-84D8390B1D83}" presName="Name0" presStyleCnt="0">
        <dgm:presLayoutVars>
          <dgm:dir/>
          <dgm:resizeHandles val="exact"/>
        </dgm:presLayoutVars>
      </dgm:prSet>
      <dgm:spPr/>
      <dgm:t>
        <a:bodyPr/>
        <a:lstStyle/>
        <a:p>
          <a:endParaRPr lang="ru-RU"/>
        </a:p>
      </dgm:t>
    </dgm:pt>
    <dgm:pt modelId="{E8E56E27-746C-40DF-8633-26E04C2CEF89}" type="pres">
      <dgm:prSet presAssocID="{52B2703F-C7B7-4E41-85EC-F7FECCA46843}" presName="node" presStyleLbl="node1" presStyleIdx="0" presStyleCnt="3" custScaleX="195830" custScaleY="47850" custRadScaleRad="111569" custRadScaleInc="-688">
        <dgm:presLayoutVars>
          <dgm:bulletEnabled val="1"/>
        </dgm:presLayoutVars>
      </dgm:prSet>
      <dgm:spPr/>
      <dgm:t>
        <a:bodyPr/>
        <a:lstStyle/>
        <a:p>
          <a:endParaRPr lang="ru-RU"/>
        </a:p>
      </dgm:t>
    </dgm:pt>
    <dgm:pt modelId="{865484EB-2946-4406-989F-D6AC8810F986}" type="pres">
      <dgm:prSet presAssocID="{45F6EB2C-2D16-42B8-89C2-AC7046C3CB18}" presName="sibTrans" presStyleLbl="sibTrans2D1" presStyleIdx="0" presStyleCnt="3" custAng="20436849" custScaleX="235729" custScaleY="90797" custLinFactNeighborX="78561" custLinFactNeighborY="-6628"/>
      <dgm:spPr/>
      <dgm:t>
        <a:bodyPr/>
        <a:lstStyle/>
        <a:p>
          <a:endParaRPr lang="ru-RU"/>
        </a:p>
      </dgm:t>
    </dgm:pt>
    <dgm:pt modelId="{F01192C4-52F4-4A32-8CB5-DF95A22C222A}" type="pres">
      <dgm:prSet presAssocID="{45F6EB2C-2D16-42B8-89C2-AC7046C3CB18}" presName="connectorText" presStyleLbl="sibTrans2D1" presStyleIdx="0" presStyleCnt="3"/>
      <dgm:spPr/>
      <dgm:t>
        <a:bodyPr/>
        <a:lstStyle/>
        <a:p>
          <a:endParaRPr lang="ru-RU"/>
        </a:p>
      </dgm:t>
    </dgm:pt>
    <dgm:pt modelId="{AE8431B9-FB6B-480B-A10E-96FE36CAA337}" type="pres">
      <dgm:prSet presAssocID="{CA824075-6094-4F3A-A4E8-CC0FD2571A78}" presName="node" presStyleLbl="node1" presStyleIdx="1" presStyleCnt="3" custScaleX="202142" custScaleY="197084" custRadScaleRad="142302" custRadScaleInc="-50667">
        <dgm:presLayoutVars>
          <dgm:bulletEnabled val="1"/>
        </dgm:presLayoutVars>
      </dgm:prSet>
      <dgm:spPr/>
      <dgm:t>
        <a:bodyPr/>
        <a:lstStyle/>
        <a:p>
          <a:endParaRPr lang="ru-RU"/>
        </a:p>
      </dgm:t>
    </dgm:pt>
    <dgm:pt modelId="{9B6FD61B-4491-4340-9B86-E2F0D71BAD3F}" type="pres">
      <dgm:prSet presAssocID="{33BBDC81-4B61-4804-9FA5-80BCC5E18D15}" presName="sibTrans" presStyleLbl="sibTrans2D1" presStyleIdx="1" presStyleCnt="3" custScaleY="67045"/>
      <dgm:spPr/>
      <dgm:t>
        <a:bodyPr/>
        <a:lstStyle/>
        <a:p>
          <a:endParaRPr lang="ru-RU"/>
        </a:p>
      </dgm:t>
    </dgm:pt>
    <dgm:pt modelId="{37609E77-2CE3-4372-8F19-4E2C994F6756}" type="pres">
      <dgm:prSet presAssocID="{33BBDC81-4B61-4804-9FA5-80BCC5E18D15}" presName="connectorText" presStyleLbl="sibTrans2D1" presStyleIdx="1" presStyleCnt="3"/>
      <dgm:spPr/>
      <dgm:t>
        <a:bodyPr/>
        <a:lstStyle/>
        <a:p>
          <a:endParaRPr lang="ru-RU"/>
        </a:p>
      </dgm:t>
    </dgm:pt>
    <dgm:pt modelId="{2D31E6F3-B344-4A59-8497-EDE11035D783}" type="pres">
      <dgm:prSet presAssocID="{5741C20B-44D9-473B-9E26-962ADE1D65BD}" presName="node" presStyleLbl="node1" presStyleIdx="2" presStyleCnt="3" custScaleX="213873" custScaleY="187206" custRadScaleRad="120261" custRadScaleInc="52312">
        <dgm:presLayoutVars>
          <dgm:bulletEnabled val="1"/>
        </dgm:presLayoutVars>
      </dgm:prSet>
      <dgm:spPr/>
      <dgm:t>
        <a:bodyPr/>
        <a:lstStyle/>
        <a:p>
          <a:endParaRPr lang="ru-RU"/>
        </a:p>
      </dgm:t>
    </dgm:pt>
    <dgm:pt modelId="{B071539F-6242-42CC-AB0A-FBCD1C23CD2C}" type="pres">
      <dgm:prSet presAssocID="{6BD8334A-0B4B-4E3E-91F6-572F9262F994}" presName="sibTrans" presStyleLbl="sibTrans2D1" presStyleIdx="2" presStyleCnt="3" custAng="927987" custScaleX="223149" custScaleY="82166" custLinFactX="-5053" custLinFactNeighborX="-100000" custLinFactNeighborY="-17992"/>
      <dgm:spPr/>
      <dgm:t>
        <a:bodyPr/>
        <a:lstStyle/>
        <a:p>
          <a:endParaRPr lang="ru-RU"/>
        </a:p>
      </dgm:t>
    </dgm:pt>
    <dgm:pt modelId="{378D645D-2C23-458A-938D-B5F988B67704}" type="pres">
      <dgm:prSet presAssocID="{6BD8334A-0B4B-4E3E-91F6-572F9262F994}" presName="connectorText" presStyleLbl="sibTrans2D1" presStyleIdx="2" presStyleCnt="3"/>
      <dgm:spPr/>
      <dgm:t>
        <a:bodyPr/>
        <a:lstStyle/>
        <a:p>
          <a:endParaRPr lang="ru-RU"/>
        </a:p>
      </dgm:t>
    </dgm:pt>
  </dgm:ptLst>
  <dgm:cxnLst>
    <dgm:cxn modelId="{EB98B457-F688-43A1-89AE-C50BB61602AC}" srcId="{2C7F9A29-2A85-4CD8-A5DE-84D8390B1D83}" destId="{52B2703F-C7B7-4E41-85EC-F7FECCA46843}" srcOrd="0" destOrd="0" parTransId="{AFC92095-4054-402E-8547-FD6CB32773BE}" sibTransId="{45F6EB2C-2D16-42B8-89C2-AC7046C3CB18}"/>
    <dgm:cxn modelId="{1E052732-C4F4-403F-B48D-E6C659C53CB2}" type="presOf" srcId="{5741C20B-44D9-473B-9E26-962ADE1D65BD}" destId="{2D31E6F3-B344-4A59-8497-EDE11035D783}" srcOrd="0" destOrd="0" presId="urn:microsoft.com/office/officeart/2005/8/layout/cycle7"/>
    <dgm:cxn modelId="{B0F88505-9B31-41BC-A746-A74DDA441B28}" type="presOf" srcId="{52B2703F-C7B7-4E41-85EC-F7FECCA46843}" destId="{E8E56E27-746C-40DF-8633-26E04C2CEF89}" srcOrd="0" destOrd="0" presId="urn:microsoft.com/office/officeart/2005/8/layout/cycle7"/>
    <dgm:cxn modelId="{F4D30185-3DE7-43FA-9338-43E7E9898992}" type="presOf" srcId="{45F6EB2C-2D16-42B8-89C2-AC7046C3CB18}" destId="{865484EB-2946-4406-989F-D6AC8810F986}" srcOrd="0" destOrd="0" presId="urn:microsoft.com/office/officeart/2005/8/layout/cycle7"/>
    <dgm:cxn modelId="{C10F177C-1DF0-4A15-BDAF-A2C2F399C21B}" srcId="{2C7F9A29-2A85-4CD8-A5DE-84D8390B1D83}" destId="{5741C20B-44D9-473B-9E26-962ADE1D65BD}" srcOrd="2" destOrd="0" parTransId="{F8241740-29B2-43BD-872A-AB096F846EAB}" sibTransId="{6BD8334A-0B4B-4E3E-91F6-572F9262F994}"/>
    <dgm:cxn modelId="{83301C6E-B1FA-4F31-BC56-CA26F1FCACB9}" type="presOf" srcId="{6BD8334A-0B4B-4E3E-91F6-572F9262F994}" destId="{B071539F-6242-42CC-AB0A-FBCD1C23CD2C}" srcOrd="0" destOrd="0" presId="urn:microsoft.com/office/officeart/2005/8/layout/cycle7"/>
    <dgm:cxn modelId="{FC4A4D82-567E-4DDA-8D1D-CD813F9FF368}" type="presOf" srcId="{33BBDC81-4B61-4804-9FA5-80BCC5E18D15}" destId="{37609E77-2CE3-4372-8F19-4E2C994F6756}" srcOrd="1" destOrd="0" presId="urn:microsoft.com/office/officeart/2005/8/layout/cycle7"/>
    <dgm:cxn modelId="{120C778D-61FC-4C13-ACF3-A38B689F7D93}" type="presOf" srcId="{45F6EB2C-2D16-42B8-89C2-AC7046C3CB18}" destId="{F01192C4-52F4-4A32-8CB5-DF95A22C222A}" srcOrd="1" destOrd="0" presId="urn:microsoft.com/office/officeart/2005/8/layout/cycle7"/>
    <dgm:cxn modelId="{5A9B91CF-A796-45A1-9065-D52E320B20F6}" srcId="{2C7F9A29-2A85-4CD8-A5DE-84D8390B1D83}" destId="{CA824075-6094-4F3A-A4E8-CC0FD2571A78}" srcOrd="1" destOrd="0" parTransId="{AD99DB80-25D2-4C35-9E6D-79ECE0DFBBCE}" sibTransId="{33BBDC81-4B61-4804-9FA5-80BCC5E18D15}"/>
    <dgm:cxn modelId="{BC33C32E-E07A-4885-B3BD-6BF1A687758F}" type="presOf" srcId="{33BBDC81-4B61-4804-9FA5-80BCC5E18D15}" destId="{9B6FD61B-4491-4340-9B86-E2F0D71BAD3F}" srcOrd="0" destOrd="0" presId="urn:microsoft.com/office/officeart/2005/8/layout/cycle7"/>
    <dgm:cxn modelId="{0A5CD4D4-AEE4-4617-B3BA-7319EDC7517E}" type="presOf" srcId="{6BD8334A-0B4B-4E3E-91F6-572F9262F994}" destId="{378D645D-2C23-458A-938D-B5F988B67704}" srcOrd="1" destOrd="0" presId="urn:microsoft.com/office/officeart/2005/8/layout/cycle7"/>
    <dgm:cxn modelId="{CE6BD8E0-184F-41FD-A18D-E8489B0218B3}" type="presOf" srcId="{CA824075-6094-4F3A-A4E8-CC0FD2571A78}" destId="{AE8431B9-FB6B-480B-A10E-96FE36CAA337}" srcOrd="0" destOrd="0" presId="urn:microsoft.com/office/officeart/2005/8/layout/cycle7"/>
    <dgm:cxn modelId="{69747CE6-83B3-4AE5-A04F-13DF8A67B02D}" type="presOf" srcId="{2C7F9A29-2A85-4CD8-A5DE-84D8390B1D83}" destId="{E5B57570-223E-401A-9894-D06C42A4E6E7}" srcOrd="0" destOrd="0" presId="urn:microsoft.com/office/officeart/2005/8/layout/cycle7"/>
    <dgm:cxn modelId="{8AD1FE47-C31A-449D-B711-8079EA89D6C0}" type="presParOf" srcId="{E5B57570-223E-401A-9894-D06C42A4E6E7}" destId="{E8E56E27-746C-40DF-8633-26E04C2CEF89}" srcOrd="0" destOrd="0" presId="urn:microsoft.com/office/officeart/2005/8/layout/cycle7"/>
    <dgm:cxn modelId="{98344CAC-CF1D-4425-91E2-7A0F2F07921D}" type="presParOf" srcId="{E5B57570-223E-401A-9894-D06C42A4E6E7}" destId="{865484EB-2946-4406-989F-D6AC8810F986}" srcOrd="1" destOrd="0" presId="urn:microsoft.com/office/officeart/2005/8/layout/cycle7"/>
    <dgm:cxn modelId="{FDE5B4AB-4F73-40EF-A69B-5DD562A44AF9}" type="presParOf" srcId="{865484EB-2946-4406-989F-D6AC8810F986}" destId="{F01192C4-52F4-4A32-8CB5-DF95A22C222A}" srcOrd="0" destOrd="0" presId="urn:microsoft.com/office/officeart/2005/8/layout/cycle7"/>
    <dgm:cxn modelId="{E8157033-FC2A-47EB-9EDB-924BBD001AC8}" type="presParOf" srcId="{E5B57570-223E-401A-9894-D06C42A4E6E7}" destId="{AE8431B9-FB6B-480B-A10E-96FE36CAA337}" srcOrd="2" destOrd="0" presId="urn:microsoft.com/office/officeart/2005/8/layout/cycle7"/>
    <dgm:cxn modelId="{ABBE315B-BD3D-4C70-85DC-D5BDA45A8D46}" type="presParOf" srcId="{E5B57570-223E-401A-9894-D06C42A4E6E7}" destId="{9B6FD61B-4491-4340-9B86-E2F0D71BAD3F}" srcOrd="3" destOrd="0" presId="urn:microsoft.com/office/officeart/2005/8/layout/cycle7"/>
    <dgm:cxn modelId="{9B0379DC-C206-482B-9F93-61D43C8BDA6E}" type="presParOf" srcId="{9B6FD61B-4491-4340-9B86-E2F0D71BAD3F}" destId="{37609E77-2CE3-4372-8F19-4E2C994F6756}" srcOrd="0" destOrd="0" presId="urn:microsoft.com/office/officeart/2005/8/layout/cycle7"/>
    <dgm:cxn modelId="{BADC04EE-8EA0-4F49-A21B-F52F98942A6D}" type="presParOf" srcId="{E5B57570-223E-401A-9894-D06C42A4E6E7}" destId="{2D31E6F3-B344-4A59-8497-EDE11035D783}" srcOrd="4" destOrd="0" presId="urn:microsoft.com/office/officeart/2005/8/layout/cycle7"/>
    <dgm:cxn modelId="{3F800FE8-907F-4E7C-9822-438C425DF792}" type="presParOf" srcId="{E5B57570-223E-401A-9894-D06C42A4E6E7}" destId="{B071539F-6242-42CC-AB0A-FBCD1C23CD2C}" srcOrd="5" destOrd="0" presId="urn:microsoft.com/office/officeart/2005/8/layout/cycle7"/>
    <dgm:cxn modelId="{999ECBDA-BDE9-48E1-A467-7D30A4612DE8}" type="presParOf" srcId="{B071539F-6242-42CC-AB0A-FBCD1C23CD2C}" destId="{378D645D-2C23-458A-938D-B5F988B67704}" srcOrd="0" destOrd="0" presId="urn:microsoft.com/office/officeart/2005/8/layout/cycle7"/>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366DCF6-4B35-4FEF-9DAC-3408A8674C9C}" type="doc">
      <dgm:prSet loTypeId="urn:microsoft.com/office/officeart/2005/8/layout/hList3" loCatId="list" qsTypeId="urn:microsoft.com/office/officeart/2005/8/quickstyle/3d2" qsCatId="3D" csTypeId="urn:microsoft.com/office/officeart/2005/8/colors/colorful5" csCatId="colorful" phldr="1"/>
      <dgm:spPr/>
      <dgm:t>
        <a:bodyPr/>
        <a:lstStyle/>
        <a:p>
          <a:endParaRPr lang="ru-RU"/>
        </a:p>
      </dgm:t>
    </dgm:pt>
    <dgm:pt modelId="{98A04E3E-D5E4-4583-A271-BFA13371ACA9}">
      <dgm:prSet phldrT="[Текст]" custT="1"/>
      <dgm:spPr/>
      <dgm:t>
        <a:bodyPr/>
        <a:lstStyle/>
        <a:p>
          <a:r>
            <a:rPr lang="ru-RU" sz="1600" b="1"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Виды </a:t>
          </a:r>
          <a:r>
            <a:rPr lang="ru-RU" sz="1600" b="1"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аддиктивного</a:t>
          </a:r>
          <a:r>
            <a:rPr lang="ru-RU" sz="1600" b="1"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поведения</a:t>
          </a:r>
          <a:endParaRPr lang="ru-RU" sz="1600" dirty="0">
            <a:ln>
              <a:solidFill>
                <a:srgbClr val="002060"/>
              </a:solidFill>
            </a:ln>
            <a:solidFill>
              <a:sysClr val="windowText" lastClr="000000"/>
            </a:solidFill>
            <a:latin typeface="Times New Roman" panose="02020603050405020304" pitchFamily="18" charset="0"/>
            <a:cs typeface="Times New Roman" panose="02020603050405020304" pitchFamily="18" charset="0"/>
          </a:endParaRPr>
        </a:p>
      </dgm:t>
    </dgm:pt>
    <dgm:pt modelId="{25DD5C0D-FD02-4604-8D7B-CE279E2C5F98}" type="parTrans" cxnId="{C879C9E2-EC92-41B8-AA91-3D72E2AC3C8B}">
      <dgm:prSet/>
      <dgm:spPr/>
      <dgm:t>
        <a:bodyPr/>
        <a:lstStyle/>
        <a:p>
          <a:endParaRPr lang="ru-RU"/>
        </a:p>
      </dgm:t>
    </dgm:pt>
    <dgm:pt modelId="{4A934D9E-8FD2-4CC5-BA85-D52020FBFD82}" type="sibTrans" cxnId="{C879C9E2-EC92-41B8-AA91-3D72E2AC3C8B}">
      <dgm:prSet/>
      <dgm:spPr/>
      <dgm:t>
        <a:bodyPr/>
        <a:lstStyle/>
        <a:p>
          <a:endParaRPr lang="ru-RU"/>
        </a:p>
      </dgm:t>
    </dgm:pt>
    <dgm:pt modelId="{F45137CB-8119-4D7D-90FC-FD8EAD37DCF8}">
      <dgm:prSet phldrT="[Текст]" custT="1"/>
      <dgm:spPr/>
      <dgm:t>
        <a:bodyPr/>
        <a:lstStyle/>
        <a:p>
          <a:pPr>
            <a:lnSpc>
              <a:spcPct val="100000"/>
            </a:lnSpc>
            <a:spcBef>
              <a:spcPts val="0"/>
            </a:spcBef>
            <a:spcAft>
              <a:spcPts val="0"/>
            </a:spcAft>
            <a:buNone/>
          </a:pPr>
          <a:r>
            <a:rPr lang="ru-RU" sz="1400" b="1"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Нехимические </a:t>
          </a:r>
          <a:r>
            <a:rPr lang="ru-RU" sz="1400" b="1" baseline="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аддикции</a:t>
          </a:r>
          <a:r>
            <a:rPr lang="ru-RU" sz="14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a:t>
          </a:r>
        </a:p>
        <a:p>
          <a:pPr>
            <a:lnSpc>
              <a:spcPct val="100000"/>
            </a:lnSpc>
            <a:spcBef>
              <a:spcPts val="0"/>
            </a:spcBef>
            <a:spcAft>
              <a:spcPts val="0"/>
            </a:spcAft>
            <a:buNone/>
          </a:pPr>
          <a:r>
            <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гэмблинг </a:t>
          </a:r>
        </a:p>
        <a:p>
          <a:pPr>
            <a:lnSpc>
              <a:spcPct val="100000"/>
            </a:lnSpc>
            <a:spcBef>
              <a:spcPts val="0"/>
            </a:spcBef>
            <a:spcAft>
              <a:spcPts val="0"/>
            </a:spcAft>
            <a:buNone/>
          </a:pPr>
          <a:r>
            <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(тяга к азартным играм)</a:t>
          </a:r>
        </a:p>
        <a:p>
          <a:pPr>
            <a:lnSpc>
              <a:spcPct val="100000"/>
            </a:lnSpc>
            <a:spcBef>
              <a:spcPts val="0"/>
            </a:spcBef>
            <a:spcAft>
              <a:spcPts val="0"/>
            </a:spcAft>
          </a:pPr>
          <a:r>
            <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интернет </a:t>
          </a:r>
          <a:r>
            <a:rPr lang="ru-RU" sz="1300" baseline="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аддикция</a:t>
          </a:r>
          <a:endPar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endParaRPr>
        </a:p>
        <a:p>
          <a:pPr>
            <a:lnSpc>
              <a:spcPct val="100000"/>
            </a:lnSpc>
            <a:spcBef>
              <a:spcPts val="0"/>
            </a:spcBef>
            <a:spcAft>
              <a:spcPts val="0"/>
            </a:spcAft>
          </a:pPr>
          <a:r>
            <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сексуальная </a:t>
          </a:r>
          <a:r>
            <a:rPr lang="ru-RU" sz="1300" baseline="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аддикция</a:t>
          </a:r>
          <a:endPar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endParaRPr>
        </a:p>
        <a:p>
          <a:pPr>
            <a:lnSpc>
              <a:spcPct val="100000"/>
            </a:lnSpc>
            <a:spcBef>
              <a:spcPts val="0"/>
            </a:spcBef>
            <a:spcAft>
              <a:spcPts val="0"/>
            </a:spcAft>
          </a:pPr>
          <a:r>
            <a:rPr lang="ru-RU" sz="1300" baseline="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аддикция</a:t>
          </a:r>
          <a:r>
            <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отношений и созависимость</a:t>
          </a:r>
        </a:p>
        <a:p>
          <a:pPr>
            <a:lnSpc>
              <a:spcPct val="100000"/>
            </a:lnSpc>
            <a:spcBef>
              <a:spcPts val="0"/>
            </a:spcBef>
            <a:spcAft>
              <a:spcPts val="0"/>
            </a:spcAft>
          </a:pPr>
          <a:r>
            <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шопинг </a:t>
          </a:r>
        </a:p>
        <a:p>
          <a:pPr>
            <a:lnSpc>
              <a:spcPct val="100000"/>
            </a:lnSpc>
            <a:spcBef>
              <a:spcPts val="0"/>
            </a:spcBef>
            <a:spcAft>
              <a:spcPts val="0"/>
            </a:spcAft>
          </a:pPr>
          <a:r>
            <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a:t>
          </a:r>
          <a:r>
            <a:rPr lang="ru-RU" sz="1300" baseline="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аддикция</a:t>
          </a:r>
          <a:r>
            <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к трате денег)</a:t>
          </a:r>
        </a:p>
        <a:p>
          <a:pPr>
            <a:lnSpc>
              <a:spcPct val="100000"/>
            </a:lnSpc>
            <a:spcBef>
              <a:spcPts val="0"/>
            </a:spcBef>
            <a:spcAft>
              <a:spcPts val="0"/>
            </a:spcAft>
          </a:pPr>
          <a:r>
            <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трудоголизм</a:t>
          </a:r>
        </a:p>
      </dgm:t>
    </dgm:pt>
    <dgm:pt modelId="{61FE9616-F9E6-472E-9D1B-ED06DB89B952}" type="parTrans" cxnId="{78352EF5-09AD-4D9F-9A36-10A12975F474}">
      <dgm:prSet/>
      <dgm:spPr/>
      <dgm:t>
        <a:bodyPr/>
        <a:lstStyle/>
        <a:p>
          <a:endParaRPr lang="ru-RU"/>
        </a:p>
      </dgm:t>
    </dgm:pt>
    <dgm:pt modelId="{113B3035-EC3A-4546-BACB-C9D381F21E1A}" type="sibTrans" cxnId="{78352EF5-09AD-4D9F-9A36-10A12975F474}">
      <dgm:prSet/>
      <dgm:spPr/>
      <dgm:t>
        <a:bodyPr/>
        <a:lstStyle/>
        <a:p>
          <a:endParaRPr lang="ru-RU"/>
        </a:p>
      </dgm:t>
    </dgm:pt>
    <dgm:pt modelId="{654BEE6C-A402-49BD-931A-6A5C87F626BD}">
      <dgm:prSet phldrT="[Текст]" custT="1"/>
      <dgm:spPr/>
      <dgm:t>
        <a:bodyPr/>
        <a:lstStyle/>
        <a:p>
          <a:pPr>
            <a:lnSpc>
              <a:spcPct val="100000"/>
            </a:lnSpc>
            <a:spcBef>
              <a:spcPts val="0"/>
            </a:spcBef>
            <a:spcAft>
              <a:spcPts val="0"/>
            </a:spcAft>
            <a:buNone/>
          </a:pPr>
          <a:r>
            <a:rPr lang="ru-RU" sz="1400" b="1"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Химические </a:t>
          </a:r>
        </a:p>
        <a:p>
          <a:pPr>
            <a:lnSpc>
              <a:spcPct val="100000"/>
            </a:lnSpc>
            <a:spcBef>
              <a:spcPts val="0"/>
            </a:spcBef>
            <a:spcAft>
              <a:spcPts val="0"/>
            </a:spcAft>
            <a:buNone/>
          </a:pPr>
          <a:r>
            <a:rPr lang="ru-RU" sz="1400" b="1" baseline="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аддикции</a:t>
          </a:r>
          <a:r>
            <a:rPr lang="ru-RU" sz="1400" b="1"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a:t>
          </a:r>
        </a:p>
        <a:p>
          <a:pPr>
            <a:lnSpc>
              <a:spcPct val="100000"/>
            </a:lnSpc>
            <a:spcBef>
              <a:spcPts val="0"/>
            </a:spcBef>
            <a:spcAft>
              <a:spcPts val="0"/>
            </a:spcAft>
            <a:buNone/>
          </a:pPr>
          <a:r>
            <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алкоголизм; </a:t>
          </a:r>
        </a:p>
        <a:p>
          <a:pPr>
            <a:lnSpc>
              <a:spcPct val="100000"/>
            </a:lnSpc>
            <a:spcBef>
              <a:spcPts val="0"/>
            </a:spcBef>
            <a:spcAft>
              <a:spcPts val="0"/>
            </a:spcAft>
            <a:buNone/>
          </a:pPr>
          <a:r>
            <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наркомания; </a:t>
          </a:r>
        </a:p>
        <a:p>
          <a:pPr>
            <a:lnSpc>
              <a:spcPct val="100000"/>
            </a:lnSpc>
            <a:spcBef>
              <a:spcPts val="0"/>
            </a:spcBef>
            <a:spcAft>
              <a:spcPts val="0"/>
            </a:spcAft>
            <a:buNone/>
          </a:pPr>
          <a:r>
            <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токсикомания</a:t>
          </a:r>
        </a:p>
      </dgm:t>
    </dgm:pt>
    <dgm:pt modelId="{A8E59937-7224-46FE-9079-27D0EDED8967}" type="parTrans" cxnId="{505F484B-9007-4534-A973-386F1FD3D498}">
      <dgm:prSet/>
      <dgm:spPr/>
      <dgm:t>
        <a:bodyPr/>
        <a:lstStyle/>
        <a:p>
          <a:endParaRPr lang="ru-RU"/>
        </a:p>
      </dgm:t>
    </dgm:pt>
    <dgm:pt modelId="{2042D765-B777-4CEA-B1BA-BB9A77ED4016}" type="sibTrans" cxnId="{505F484B-9007-4534-A973-386F1FD3D498}">
      <dgm:prSet/>
      <dgm:spPr/>
      <dgm:t>
        <a:bodyPr/>
        <a:lstStyle/>
        <a:p>
          <a:endParaRPr lang="ru-RU"/>
        </a:p>
      </dgm:t>
    </dgm:pt>
    <dgm:pt modelId="{B2419D16-B837-440F-A6D8-E1B463C24A17}">
      <dgm:prSet phldrT="[Текст]" custT="1"/>
      <dgm:spPr/>
      <dgm:t>
        <a:bodyPr/>
        <a:lstStyle/>
        <a:p>
          <a:pPr marL="0" marR="0" lvl="0" indent="0" defTabSz="914400" eaLnBrk="1" fontAlgn="auto" latinLnBrk="0" hangingPunct="1">
            <a:lnSpc>
              <a:spcPct val="100000"/>
            </a:lnSpc>
            <a:spcBef>
              <a:spcPts val="0"/>
            </a:spcBef>
            <a:spcAft>
              <a:spcPts val="0"/>
            </a:spcAft>
            <a:buClrTx/>
            <a:buSzTx/>
            <a:buFontTx/>
            <a:buNone/>
            <a:tabLst/>
            <a:defRPr/>
          </a:pPr>
          <a:r>
            <a:rPr lang="ru-RU" sz="1400" b="1"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Промежуточные </a:t>
          </a:r>
          <a:r>
            <a:rPr lang="ru-RU" sz="1400" b="1" baseline="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аддикции</a:t>
          </a:r>
          <a:r>
            <a:rPr lang="ru-RU" sz="1400" b="1"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a:t>
          </a:r>
        </a:p>
        <a:p>
          <a:pPr marL="0" marR="0" lvl="0" indent="0" defTabSz="914400" eaLnBrk="1" fontAlgn="auto" latinLnBrk="0" hangingPunct="1">
            <a:lnSpc>
              <a:spcPct val="100000"/>
            </a:lnSpc>
            <a:spcBef>
              <a:spcPts val="0"/>
            </a:spcBef>
            <a:spcAft>
              <a:spcPts val="0"/>
            </a:spcAft>
            <a:buClrTx/>
            <a:buSzTx/>
            <a:buFontTx/>
            <a:buNone/>
            <a:tabLst/>
            <a:defRPr/>
          </a:pPr>
          <a:r>
            <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(нарушение пищевого поведения):</a:t>
          </a:r>
        </a:p>
        <a:p>
          <a:pPr marL="0" marR="0" lvl="0" indent="0" defTabSz="914400" eaLnBrk="1" fontAlgn="auto" latinLnBrk="0" hangingPunct="1">
            <a:lnSpc>
              <a:spcPct val="100000"/>
            </a:lnSpc>
            <a:spcBef>
              <a:spcPts val="0"/>
            </a:spcBef>
            <a:spcAft>
              <a:spcPts val="0"/>
            </a:spcAft>
            <a:buClrTx/>
            <a:buSzTx/>
            <a:buFontTx/>
            <a:buNone/>
            <a:tabLst/>
            <a:defRPr/>
          </a:pPr>
          <a:r>
            <a:rPr lang="ru-RU" sz="1300" baseline="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булемия</a:t>
          </a:r>
          <a:r>
            <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(переедание) </a:t>
          </a:r>
        </a:p>
        <a:p>
          <a:pPr marL="0" marR="0" lvl="0" indent="0" defTabSz="914400" eaLnBrk="1" fontAlgn="auto" latinLnBrk="0" hangingPunct="1">
            <a:lnSpc>
              <a:spcPct val="100000"/>
            </a:lnSpc>
            <a:spcBef>
              <a:spcPts val="0"/>
            </a:spcBef>
            <a:spcAft>
              <a:spcPts val="0"/>
            </a:spcAft>
            <a:buClrTx/>
            <a:buSzTx/>
            <a:buFontTx/>
            <a:buNone/>
            <a:tabLst/>
            <a:defRPr/>
          </a:pPr>
          <a:r>
            <a:rPr lang="ru-RU" sz="13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анорексия (голодание</a:t>
          </a:r>
          <a:r>
            <a:rPr lang="ru-RU" sz="14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a:t>
          </a:r>
        </a:p>
        <a:p>
          <a:pPr marL="0" lvl="0" defTabSz="622300">
            <a:lnSpc>
              <a:spcPct val="100000"/>
            </a:lnSpc>
            <a:spcBef>
              <a:spcPts val="0"/>
            </a:spcBef>
            <a:spcAft>
              <a:spcPts val="0"/>
            </a:spcAft>
            <a:buNone/>
          </a:pPr>
          <a:endParaRPr lang="ru-RU" sz="1400" baseline="0" dirty="0">
            <a:ln>
              <a:solidFill>
                <a:srgbClr val="002060"/>
              </a:solidFill>
            </a:ln>
          </a:endParaRPr>
        </a:p>
      </dgm:t>
    </dgm:pt>
    <dgm:pt modelId="{D386E0A8-867B-413A-83B3-AE881EB080E8}" type="parTrans" cxnId="{BB67681D-F08B-47F8-9691-110B939DF16E}">
      <dgm:prSet/>
      <dgm:spPr/>
      <dgm:t>
        <a:bodyPr/>
        <a:lstStyle/>
        <a:p>
          <a:endParaRPr lang="ru-RU"/>
        </a:p>
      </dgm:t>
    </dgm:pt>
    <dgm:pt modelId="{C68092EF-8367-4EC7-BE0C-E4FF31186173}" type="sibTrans" cxnId="{BB67681D-F08B-47F8-9691-110B939DF16E}">
      <dgm:prSet/>
      <dgm:spPr/>
      <dgm:t>
        <a:bodyPr/>
        <a:lstStyle/>
        <a:p>
          <a:endParaRPr lang="ru-RU"/>
        </a:p>
      </dgm:t>
    </dgm:pt>
    <dgm:pt modelId="{CDAE10BF-6FD0-41FA-9D2C-079AE5366CC6}" type="pres">
      <dgm:prSet presAssocID="{1366DCF6-4B35-4FEF-9DAC-3408A8674C9C}" presName="composite" presStyleCnt="0">
        <dgm:presLayoutVars>
          <dgm:chMax val="1"/>
          <dgm:dir/>
          <dgm:resizeHandles val="exact"/>
        </dgm:presLayoutVars>
      </dgm:prSet>
      <dgm:spPr/>
      <dgm:t>
        <a:bodyPr/>
        <a:lstStyle/>
        <a:p>
          <a:endParaRPr lang="ru-RU"/>
        </a:p>
      </dgm:t>
    </dgm:pt>
    <dgm:pt modelId="{B78E27B0-9FBB-4D75-A66F-994922EBAE86}" type="pres">
      <dgm:prSet presAssocID="{98A04E3E-D5E4-4583-A271-BFA13371ACA9}" presName="roof" presStyleLbl="dkBgShp" presStyleIdx="0" presStyleCnt="2" custScaleY="29083" custLinFactNeighborY="-8874"/>
      <dgm:spPr/>
      <dgm:t>
        <a:bodyPr/>
        <a:lstStyle/>
        <a:p>
          <a:endParaRPr lang="ru-RU"/>
        </a:p>
      </dgm:t>
    </dgm:pt>
    <dgm:pt modelId="{06A2BAB8-5C4D-4A8B-A255-6CA4876283D3}" type="pres">
      <dgm:prSet presAssocID="{98A04E3E-D5E4-4583-A271-BFA13371ACA9}" presName="pillars" presStyleCnt="0"/>
      <dgm:spPr/>
    </dgm:pt>
    <dgm:pt modelId="{9A446191-3C91-4234-947A-D90587A851CE}" type="pres">
      <dgm:prSet presAssocID="{98A04E3E-D5E4-4583-A271-BFA13371ACA9}" presName="pillar1" presStyleLbl="node1" presStyleIdx="0" presStyleCnt="3" custScaleY="127674" custLinFactNeighborX="-147" custLinFactNeighborY="-2873">
        <dgm:presLayoutVars>
          <dgm:bulletEnabled val="1"/>
        </dgm:presLayoutVars>
      </dgm:prSet>
      <dgm:spPr/>
      <dgm:t>
        <a:bodyPr/>
        <a:lstStyle/>
        <a:p>
          <a:endParaRPr lang="ru-RU"/>
        </a:p>
      </dgm:t>
    </dgm:pt>
    <dgm:pt modelId="{69F84CD8-81A7-4732-9AE9-A34CEEB171EB}" type="pres">
      <dgm:prSet presAssocID="{654BEE6C-A402-49BD-931A-6A5C87F626BD}" presName="pillarX" presStyleLbl="node1" presStyleIdx="1" presStyleCnt="3" custScaleY="127674" custLinFactNeighborX="-336" custLinFactNeighborY="-2873">
        <dgm:presLayoutVars>
          <dgm:bulletEnabled val="1"/>
        </dgm:presLayoutVars>
      </dgm:prSet>
      <dgm:spPr/>
      <dgm:t>
        <a:bodyPr/>
        <a:lstStyle/>
        <a:p>
          <a:endParaRPr lang="ru-RU"/>
        </a:p>
      </dgm:t>
    </dgm:pt>
    <dgm:pt modelId="{F8FC1D55-16D0-4D38-8546-482D2E1A9CC6}" type="pres">
      <dgm:prSet presAssocID="{B2419D16-B837-440F-A6D8-E1B463C24A17}" presName="pillarX" presStyleLbl="node1" presStyleIdx="2" presStyleCnt="3" custScaleY="127674" custLinFactNeighborX="146" custLinFactNeighborY="-2873">
        <dgm:presLayoutVars>
          <dgm:bulletEnabled val="1"/>
        </dgm:presLayoutVars>
      </dgm:prSet>
      <dgm:spPr/>
      <dgm:t>
        <a:bodyPr/>
        <a:lstStyle/>
        <a:p>
          <a:endParaRPr lang="ru-RU"/>
        </a:p>
      </dgm:t>
    </dgm:pt>
    <dgm:pt modelId="{DE4B57BD-D3C1-491C-8D9B-2507151C136D}" type="pres">
      <dgm:prSet presAssocID="{98A04E3E-D5E4-4583-A271-BFA13371ACA9}" presName="base" presStyleLbl="dkBgShp" presStyleIdx="1" presStyleCnt="2" custLinFactY="6697" custLinFactNeighborY="100000"/>
      <dgm:spPr/>
    </dgm:pt>
  </dgm:ptLst>
  <dgm:cxnLst>
    <dgm:cxn modelId="{91007F1A-47AB-4E0C-A8CC-1CB7C6C17FDA}" type="presOf" srcId="{1366DCF6-4B35-4FEF-9DAC-3408A8674C9C}" destId="{CDAE10BF-6FD0-41FA-9D2C-079AE5366CC6}" srcOrd="0" destOrd="0" presId="urn:microsoft.com/office/officeart/2005/8/layout/hList3"/>
    <dgm:cxn modelId="{505F484B-9007-4534-A973-386F1FD3D498}" srcId="{98A04E3E-D5E4-4583-A271-BFA13371ACA9}" destId="{654BEE6C-A402-49BD-931A-6A5C87F626BD}" srcOrd="1" destOrd="0" parTransId="{A8E59937-7224-46FE-9079-27D0EDED8967}" sibTransId="{2042D765-B777-4CEA-B1BA-BB9A77ED4016}"/>
    <dgm:cxn modelId="{D1A5FEA8-8A3A-4F54-B355-06B16A8DB41E}" type="presOf" srcId="{F45137CB-8119-4D7D-90FC-FD8EAD37DCF8}" destId="{9A446191-3C91-4234-947A-D90587A851CE}" srcOrd="0" destOrd="0" presId="urn:microsoft.com/office/officeart/2005/8/layout/hList3"/>
    <dgm:cxn modelId="{C879C9E2-EC92-41B8-AA91-3D72E2AC3C8B}" srcId="{1366DCF6-4B35-4FEF-9DAC-3408A8674C9C}" destId="{98A04E3E-D5E4-4583-A271-BFA13371ACA9}" srcOrd="0" destOrd="0" parTransId="{25DD5C0D-FD02-4604-8D7B-CE279E2C5F98}" sibTransId="{4A934D9E-8FD2-4CC5-BA85-D52020FBFD82}"/>
    <dgm:cxn modelId="{EB492347-0355-439F-9190-BAB9B6C781D8}" type="presOf" srcId="{B2419D16-B837-440F-A6D8-E1B463C24A17}" destId="{F8FC1D55-16D0-4D38-8546-482D2E1A9CC6}" srcOrd="0" destOrd="0" presId="urn:microsoft.com/office/officeart/2005/8/layout/hList3"/>
    <dgm:cxn modelId="{177F9316-A7F4-4FC3-A3F9-4B71E356DF4D}" type="presOf" srcId="{98A04E3E-D5E4-4583-A271-BFA13371ACA9}" destId="{B78E27B0-9FBB-4D75-A66F-994922EBAE86}" srcOrd="0" destOrd="0" presId="urn:microsoft.com/office/officeart/2005/8/layout/hList3"/>
    <dgm:cxn modelId="{BB67681D-F08B-47F8-9691-110B939DF16E}" srcId="{98A04E3E-D5E4-4583-A271-BFA13371ACA9}" destId="{B2419D16-B837-440F-A6D8-E1B463C24A17}" srcOrd="2" destOrd="0" parTransId="{D386E0A8-867B-413A-83B3-AE881EB080E8}" sibTransId="{C68092EF-8367-4EC7-BE0C-E4FF31186173}"/>
    <dgm:cxn modelId="{36294A76-8BDB-4802-9CC0-BAD1C3C7ADB1}" type="presOf" srcId="{654BEE6C-A402-49BD-931A-6A5C87F626BD}" destId="{69F84CD8-81A7-4732-9AE9-A34CEEB171EB}" srcOrd="0" destOrd="0" presId="urn:microsoft.com/office/officeart/2005/8/layout/hList3"/>
    <dgm:cxn modelId="{78352EF5-09AD-4D9F-9A36-10A12975F474}" srcId="{98A04E3E-D5E4-4583-A271-BFA13371ACA9}" destId="{F45137CB-8119-4D7D-90FC-FD8EAD37DCF8}" srcOrd="0" destOrd="0" parTransId="{61FE9616-F9E6-472E-9D1B-ED06DB89B952}" sibTransId="{113B3035-EC3A-4546-BACB-C9D381F21E1A}"/>
    <dgm:cxn modelId="{14A84B8D-FE76-40C7-9F4C-D6007E073882}" type="presParOf" srcId="{CDAE10BF-6FD0-41FA-9D2C-079AE5366CC6}" destId="{B78E27B0-9FBB-4D75-A66F-994922EBAE86}" srcOrd="0" destOrd="0" presId="urn:microsoft.com/office/officeart/2005/8/layout/hList3"/>
    <dgm:cxn modelId="{5C420B0B-B9A8-48DC-91C8-61F58BF8A3D3}" type="presParOf" srcId="{CDAE10BF-6FD0-41FA-9D2C-079AE5366CC6}" destId="{06A2BAB8-5C4D-4A8B-A255-6CA4876283D3}" srcOrd="1" destOrd="0" presId="urn:microsoft.com/office/officeart/2005/8/layout/hList3"/>
    <dgm:cxn modelId="{05078102-118E-42B0-9907-C87C1E2AB3CF}" type="presParOf" srcId="{06A2BAB8-5C4D-4A8B-A255-6CA4876283D3}" destId="{9A446191-3C91-4234-947A-D90587A851CE}" srcOrd="0" destOrd="0" presId="urn:microsoft.com/office/officeart/2005/8/layout/hList3"/>
    <dgm:cxn modelId="{6F252939-A765-4764-AFB9-711C5B6C293B}" type="presParOf" srcId="{06A2BAB8-5C4D-4A8B-A255-6CA4876283D3}" destId="{69F84CD8-81A7-4732-9AE9-A34CEEB171EB}" srcOrd="1" destOrd="0" presId="urn:microsoft.com/office/officeart/2005/8/layout/hList3"/>
    <dgm:cxn modelId="{CFA8710E-E2DD-4644-9DA8-E054775D0202}" type="presParOf" srcId="{06A2BAB8-5C4D-4A8B-A255-6CA4876283D3}" destId="{F8FC1D55-16D0-4D38-8546-482D2E1A9CC6}" srcOrd="2" destOrd="0" presId="urn:microsoft.com/office/officeart/2005/8/layout/hList3"/>
    <dgm:cxn modelId="{694BB061-3DF9-4FA2-9D8F-FE68147EB593}" type="presParOf" srcId="{CDAE10BF-6FD0-41FA-9D2C-079AE5366CC6}" destId="{DE4B57BD-D3C1-491C-8D9B-2507151C136D}" srcOrd="2" destOrd="0" presId="urn:microsoft.com/office/officeart/2005/8/layout/hList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3F4F2D6-968A-42C5-A271-BE4FCE7848F4}" type="doc">
      <dgm:prSet loTypeId="urn:microsoft.com/office/officeart/2008/layout/VerticalCurvedList" loCatId="list" qsTypeId="urn:microsoft.com/office/officeart/2005/8/quickstyle/simple3" qsCatId="simple" csTypeId="urn:microsoft.com/office/officeart/2005/8/colors/colorful2" csCatId="colorful" phldr="1"/>
      <dgm:spPr/>
      <dgm:t>
        <a:bodyPr/>
        <a:lstStyle/>
        <a:p>
          <a:endParaRPr lang="ru-RU"/>
        </a:p>
      </dgm:t>
    </dgm:pt>
    <dgm:pt modelId="{9B18810E-5C17-4712-8ABF-FEE5EA99F93A}">
      <dgm:prSet phldrT="[Текст]" custT="1"/>
      <dgm:spPr/>
      <dgm:t>
        <a:bodyPr/>
        <a:lstStyle/>
        <a:p>
          <a:r>
            <a:rPr lang="ru-RU" sz="1050" baseline="0">
              <a:latin typeface="Arial Black" pitchFamily="34" charset="0"/>
              <a:cs typeface="Times New Roman" pitchFamily="18" charset="0"/>
            </a:rPr>
            <a:t>вызывают негативную оценку со стороны других людей (осуждение, социальные санкции)</a:t>
          </a:r>
        </a:p>
      </dgm:t>
    </dgm:pt>
    <dgm:pt modelId="{0753E1F0-8664-4808-930C-2CA37815D339}" type="parTrans" cxnId="{CC143411-C0C3-40B8-B9A3-BE75B15BA67A}">
      <dgm:prSet/>
      <dgm:spPr/>
      <dgm:t>
        <a:bodyPr/>
        <a:lstStyle/>
        <a:p>
          <a:endParaRPr lang="ru-RU"/>
        </a:p>
      </dgm:t>
    </dgm:pt>
    <dgm:pt modelId="{603F9A89-03E4-4BAF-A0DF-EDC3A94BFAF7}" type="sibTrans" cxnId="{CC143411-C0C3-40B8-B9A3-BE75B15BA67A}">
      <dgm:prSet/>
      <dgm:spPr/>
      <dgm:t>
        <a:bodyPr/>
        <a:lstStyle/>
        <a:p>
          <a:endParaRPr lang="ru-RU"/>
        </a:p>
      </dgm:t>
    </dgm:pt>
    <dgm:pt modelId="{45A247B4-7D8D-43C6-B837-851AB911894E}">
      <dgm:prSet phldrT="[Текст]" custT="1"/>
      <dgm:spPr/>
      <dgm:t>
        <a:bodyPr/>
        <a:lstStyle/>
        <a:p>
          <a:r>
            <a:rPr lang="ru-RU" sz="1050" baseline="0">
              <a:latin typeface="Arial Black" pitchFamily="34" charset="0"/>
              <a:cs typeface="Times New Roman" pitchFamily="18" charset="0"/>
            </a:rPr>
            <a:t>сопровождается явлениями социальной дезадаптации </a:t>
          </a:r>
        </a:p>
      </dgm:t>
    </dgm:pt>
    <dgm:pt modelId="{8642FD1A-BD7E-43EE-9853-77B34F65D69F}" type="parTrans" cxnId="{5452C5FC-DAC0-4C07-BF18-BC9FAB52C5EF}">
      <dgm:prSet/>
      <dgm:spPr/>
      <dgm:t>
        <a:bodyPr/>
        <a:lstStyle/>
        <a:p>
          <a:endParaRPr lang="ru-RU"/>
        </a:p>
      </dgm:t>
    </dgm:pt>
    <dgm:pt modelId="{3A900377-86AC-4048-B56D-5478BCDCC38D}" type="sibTrans" cxnId="{5452C5FC-DAC0-4C07-BF18-BC9FAB52C5EF}">
      <dgm:prSet/>
      <dgm:spPr/>
      <dgm:t>
        <a:bodyPr/>
        <a:lstStyle/>
        <a:p>
          <a:endParaRPr lang="ru-RU"/>
        </a:p>
      </dgm:t>
    </dgm:pt>
    <dgm:pt modelId="{4D59CA2D-F832-484F-8989-EBBBBAE18A2A}">
      <dgm:prSet phldrT="[Текст]" custT="1"/>
      <dgm:spPr/>
      <dgm:t>
        <a:bodyPr/>
        <a:lstStyle/>
        <a:p>
          <a:pPr algn="l"/>
          <a:r>
            <a:rPr lang="ru-RU" sz="1050" baseline="0">
              <a:latin typeface="Arial Black" pitchFamily="34" charset="0"/>
              <a:cs typeface="Times New Roman" pitchFamily="18" charset="0"/>
            </a:rPr>
            <a:t>имеет выраженное индивидуальное и возрастно-половое своеобразие</a:t>
          </a:r>
        </a:p>
      </dgm:t>
    </dgm:pt>
    <dgm:pt modelId="{F89D434F-74F3-4F82-B0EB-9AF0418326C1}" type="parTrans" cxnId="{8D84242D-C433-4E23-B93A-D73520039A19}">
      <dgm:prSet/>
      <dgm:spPr/>
      <dgm:t>
        <a:bodyPr/>
        <a:lstStyle/>
        <a:p>
          <a:endParaRPr lang="ru-RU"/>
        </a:p>
      </dgm:t>
    </dgm:pt>
    <dgm:pt modelId="{EF30DC1B-4C50-4A28-BE6A-590F1797AB20}" type="sibTrans" cxnId="{8D84242D-C433-4E23-B93A-D73520039A19}">
      <dgm:prSet/>
      <dgm:spPr/>
      <dgm:t>
        <a:bodyPr/>
        <a:lstStyle/>
        <a:p>
          <a:endParaRPr lang="ru-RU"/>
        </a:p>
      </dgm:t>
    </dgm:pt>
    <dgm:pt modelId="{0BE83B00-9E2D-4970-8E2D-0FF0521CBA40}">
      <dgm:prSet custT="1"/>
      <dgm:spPr/>
      <dgm:t>
        <a:bodyPr/>
        <a:lstStyle/>
        <a:p>
          <a:r>
            <a:rPr lang="ru-RU" sz="1050" baseline="0">
              <a:ln>
                <a:noFill/>
              </a:ln>
              <a:solidFill>
                <a:srgbClr val="002060"/>
              </a:solidFill>
              <a:latin typeface="Arial Black" pitchFamily="34" charset="0"/>
              <a:cs typeface="Times New Roman" pitchFamily="18" charset="0"/>
            </a:rPr>
            <a:t>не соответствует общепринятым или официально установленным социальным нормам</a:t>
          </a:r>
        </a:p>
      </dgm:t>
    </dgm:pt>
    <dgm:pt modelId="{828E57F8-CC21-4481-8AD6-2E649805DC01}" type="parTrans" cxnId="{9F88D9C5-1CDF-4459-92C5-A55EEEAFB181}">
      <dgm:prSet/>
      <dgm:spPr/>
      <dgm:t>
        <a:bodyPr/>
        <a:lstStyle/>
        <a:p>
          <a:endParaRPr lang="ru-RU"/>
        </a:p>
      </dgm:t>
    </dgm:pt>
    <dgm:pt modelId="{1DF7F2A0-9866-42DB-811F-85B6D3E55DC7}" type="sibTrans" cxnId="{9F88D9C5-1CDF-4459-92C5-A55EEEAFB181}">
      <dgm:prSet/>
      <dgm:spPr>
        <a:blipFill rotWithShape="0">
          <a:blip xmlns:r="http://schemas.openxmlformats.org/officeDocument/2006/relationships" r:embed="rId1"/>
          <a:stretch>
            <a:fillRect/>
          </a:stretch>
        </a:blipFill>
      </dgm:spPr>
      <dgm:t>
        <a:bodyPr/>
        <a:lstStyle/>
        <a:p>
          <a:endParaRPr lang="ru-RU"/>
        </a:p>
      </dgm:t>
    </dgm:pt>
    <dgm:pt modelId="{F627FA20-34C9-4A1B-BAED-7FF428D5F1E3}">
      <dgm:prSet custT="1"/>
      <dgm:spPr/>
      <dgm:t>
        <a:bodyPr/>
        <a:lstStyle/>
        <a:p>
          <a:r>
            <a:rPr lang="ru-RU" sz="1050" baseline="0">
              <a:latin typeface="Arial Black" pitchFamily="34" charset="0"/>
              <a:cs typeface="Times New Roman" pitchFamily="18" charset="0"/>
            </a:rPr>
            <a:t>наносит реальный ущерб самой личности или окружающим людям. Таким образом, девиантное поведение деструктивно или аутодеструктивно</a:t>
          </a:r>
        </a:p>
      </dgm:t>
    </dgm:pt>
    <dgm:pt modelId="{2356D676-BD79-4D5A-BC3C-5CBB055C07B8}" type="parTrans" cxnId="{F4A76E5B-2110-4C1F-816F-19FF54366614}">
      <dgm:prSet/>
      <dgm:spPr/>
      <dgm:t>
        <a:bodyPr/>
        <a:lstStyle/>
        <a:p>
          <a:endParaRPr lang="ru-RU"/>
        </a:p>
      </dgm:t>
    </dgm:pt>
    <dgm:pt modelId="{043071A3-71AB-47DF-A552-0E1D01DDFD9A}" type="sibTrans" cxnId="{F4A76E5B-2110-4C1F-816F-19FF54366614}">
      <dgm:prSet/>
      <dgm:spPr/>
      <dgm:t>
        <a:bodyPr/>
        <a:lstStyle/>
        <a:p>
          <a:endParaRPr lang="ru-RU"/>
        </a:p>
      </dgm:t>
    </dgm:pt>
    <dgm:pt modelId="{06BAF478-C289-49D4-BF32-B19326559A8F}">
      <dgm:prSet custT="1"/>
      <dgm:spPr/>
      <dgm:t>
        <a:bodyPr/>
        <a:lstStyle/>
        <a:p>
          <a:r>
            <a:rPr lang="ru-RU" sz="1050" baseline="0">
              <a:latin typeface="Arial Black" pitchFamily="34" charset="0"/>
              <a:cs typeface="Times New Roman" pitchFamily="18" charset="0"/>
            </a:rPr>
            <a:t>можно охарактеризовать как стойко повторяющееся (многократное или длительное)</a:t>
          </a:r>
        </a:p>
      </dgm:t>
    </dgm:pt>
    <dgm:pt modelId="{7381E628-40C8-43C4-8BF5-DF085B85EB36}" type="parTrans" cxnId="{EE6FF059-08FE-4E5C-851A-3F359C4252E4}">
      <dgm:prSet/>
      <dgm:spPr/>
      <dgm:t>
        <a:bodyPr/>
        <a:lstStyle/>
        <a:p>
          <a:endParaRPr lang="ru-RU"/>
        </a:p>
      </dgm:t>
    </dgm:pt>
    <dgm:pt modelId="{E9CA1398-9C0E-4BD6-ABB8-7393356E7466}" type="sibTrans" cxnId="{EE6FF059-08FE-4E5C-851A-3F359C4252E4}">
      <dgm:prSet/>
      <dgm:spPr/>
      <dgm:t>
        <a:bodyPr/>
        <a:lstStyle/>
        <a:p>
          <a:endParaRPr lang="ru-RU"/>
        </a:p>
      </dgm:t>
    </dgm:pt>
    <dgm:pt modelId="{F6164EB4-A8E1-40E0-8061-400411161140}">
      <dgm:prSet custT="1"/>
      <dgm:spPr/>
      <dgm:t>
        <a:bodyPr/>
        <a:lstStyle/>
        <a:p>
          <a:r>
            <a:rPr lang="ru-RU" sz="1050" baseline="0">
              <a:latin typeface="Arial Black" pitchFamily="34" charset="0"/>
              <a:cs typeface="Times New Roman" pitchFamily="18" charset="0"/>
            </a:rPr>
            <a:t>должно согласовываться с общей направленностью личности</a:t>
          </a:r>
        </a:p>
      </dgm:t>
    </dgm:pt>
    <dgm:pt modelId="{8F43DD83-0B56-49E1-A5E4-EDF6DB87CC2B}" type="parTrans" cxnId="{CFA37C47-CBEE-4F96-8CDA-123F300BB7AC}">
      <dgm:prSet/>
      <dgm:spPr/>
      <dgm:t>
        <a:bodyPr/>
        <a:lstStyle/>
        <a:p>
          <a:endParaRPr lang="ru-RU"/>
        </a:p>
      </dgm:t>
    </dgm:pt>
    <dgm:pt modelId="{F5939C9C-CBF6-4310-85BE-0F4E7C8DD4EE}" type="sibTrans" cxnId="{CFA37C47-CBEE-4F96-8CDA-123F300BB7AC}">
      <dgm:prSet/>
      <dgm:spPr/>
      <dgm:t>
        <a:bodyPr/>
        <a:lstStyle/>
        <a:p>
          <a:endParaRPr lang="ru-RU"/>
        </a:p>
      </dgm:t>
    </dgm:pt>
    <dgm:pt modelId="{D0122E18-9934-4E1E-832A-F85B5479AD3E}">
      <dgm:prSet phldrT="[Текст]" custT="1"/>
      <dgm:spPr/>
      <dgm:t>
        <a:bodyPr/>
        <a:lstStyle/>
        <a:p>
          <a:endParaRPr lang="ru-RU"/>
        </a:p>
      </dgm:t>
    </dgm:pt>
    <dgm:pt modelId="{D70332F3-B004-49E0-B73B-D8A5F12B71AB}" type="parTrans" cxnId="{F47D45EC-1CF0-4B2A-8261-6DCF9DD5B802}">
      <dgm:prSet/>
      <dgm:spPr/>
      <dgm:t>
        <a:bodyPr/>
        <a:lstStyle/>
        <a:p>
          <a:endParaRPr lang="ru-RU"/>
        </a:p>
      </dgm:t>
    </dgm:pt>
    <dgm:pt modelId="{0C428A5A-8B59-485F-87A5-ABFE81C95D3B}" type="sibTrans" cxnId="{F47D45EC-1CF0-4B2A-8261-6DCF9DD5B802}">
      <dgm:prSet/>
      <dgm:spPr/>
      <dgm:t>
        <a:bodyPr/>
        <a:lstStyle/>
        <a:p>
          <a:endParaRPr lang="ru-RU"/>
        </a:p>
      </dgm:t>
    </dgm:pt>
    <dgm:pt modelId="{D220A548-7F0D-4799-BBEF-7E817FF7664E}" type="pres">
      <dgm:prSet presAssocID="{53F4F2D6-968A-42C5-A271-BE4FCE7848F4}" presName="Name0" presStyleCnt="0">
        <dgm:presLayoutVars>
          <dgm:chMax val="7"/>
          <dgm:chPref val="7"/>
          <dgm:dir/>
        </dgm:presLayoutVars>
      </dgm:prSet>
      <dgm:spPr/>
      <dgm:t>
        <a:bodyPr/>
        <a:lstStyle/>
        <a:p>
          <a:endParaRPr lang="ru-RU"/>
        </a:p>
      </dgm:t>
    </dgm:pt>
    <dgm:pt modelId="{C14DBF7E-8669-4938-A19F-0FF286634AAE}" type="pres">
      <dgm:prSet presAssocID="{53F4F2D6-968A-42C5-A271-BE4FCE7848F4}" presName="Name1" presStyleCnt="0"/>
      <dgm:spPr/>
      <dgm:t>
        <a:bodyPr/>
        <a:lstStyle/>
        <a:p>
          <a:endParaRPr lang="ru-RU"/>
        </a:p>
      </dgm:t>
    </dgm:pt>
    <dgm:pt modelId="{B097733B-0406-4035-B8D1-1ECC28AF437B}" type="pres">
      <dgm:prSet presAssocID="{53F4F2D6-968A-42C5-A271-BE4FCE7848F4}" presName="cycle" presStyleCnt="0"/>
      <dgm:spPr/>
      <dgm:t>
        <a:bodyPr/>
        <a:lstStyle/>
        <a:p>
          <a:endParaRPr lang="ru-RU"/>
        </a:p>
      </dgm:t>
    </dgm:pt>
    <dgm:pt modelId="{A4DF0BAB-D31C-4DBC-95AD-ABCC4F5C4495}" type="pres">
      <dgm:prSet presAssocID="{53F4F2D6-968A-42C5-A271-BE4FCE7848F4}" presName="srcNode" presStyleLbl="node1" presStyleIdx="0" presStyleCnt="7"/>
      <dgm:spPr/>
      <dgm:t>
        <a:bodyPr/>
        <a:lstStyle/>
        <a:p>
          <a:endParaRPr lang="ru-RU"/>
        </a:p>
      </dgm:t>
    </dgm:pt>
    <dgm:pt modelId="{45CBB37F-1F57-451F-A64E-4A3FD271271D}" type="pres">
      <dgm:prSet presAssocID="{53F4F2D6-968A-42C5-A271-BE4FCE7848F4}" presName="conn" presStyleLbl="parChTrans1D2" presStyleIdx="0" presStyleCnt="1"/>
      <dgm:spPr/>
      <dgm:t>
        <a:bodyPr/>
        <a:lstStyle/>
        <a:p>
          <a:endParaRPr lang="ru-RU"/>
        </a:p>
      </dgm:t>
    </dgm:pt>
    <dgm:pt modelId="{D37D4EEA-D8F6-47ED-8309-08F1466E3446}" type="pres">
      <dgm:prSet presAssocID="{53F4F2D6-968A-42C5-A271-BE4FCE7848F4}" presName="extraNode" presStyleLbl="node1" presStyleIdx="0" presStyleCnt="7"/>
      <dgm:spPr/>
      <dgm:t>
        <a:bodyPr/>
        <a:lstStyle/>
        <a:p>
          <a:endParaRPr lang="ru-RU"/>
        </a:p>
      </dgm:t>
    </dgm:pt>
    <dgm:pt modelId="{8337A879-A264-489C-8744-645CC945A7BF}" type="pres">
      <dgm:prSet presAssocID="{53F4F2D6-968A-42C5-A271-BE4FCE7848F4}" presName="dstNode" presStyleLbl="node1" presStyleIdx="0" presStyleCnt="7"/>
      <dgm:spPr/>
      <dgm:t>
        <a:bodyPr/>
        <a:lstStyle/>
        <a:p>
          <a:endParaRPr lang="ru-RU"/>
        </a:p>
      </dgm:t>
    </dgm:pt>
    <dgm:pt modelId="{BA63BECE-BA16-4E4E-8A79-04F72166C3B8}" type="pres">
      <dgm:prSet presAssocID="{0BE83B00-9E2D-4970-8E2D-0FF0521CBA40}" presName="text_1" presStyleLbl="node1" presStyleIdx="0" presStyleCnt="7">
        <dgm:presLayoutVars>
          <dgm:bulletEnabled val="1"/>
        </dgm:presLayoutVars>
      </dgm:prSet>
      <dgm:spPr/>
      <dgm:t>
        <a:bodyPr/>
        <a:lstStyle/>
        <a:p>
          <a:endParaRPr lang="ru-RU"/>
        </a:p>
      </dgm:t>
    </dgm:pt>
    <dgm:pt modelId="{7862981F-995C-45B0-8F34-1A7C033D78A6}" type="pres">
      <dgm:prSet presAssocID="{0BE83B00-9E2D-4970-8E2D-0FF0521CBA40}" presName="accent_1" presStyleCnt="0"/>
      <dgm:spPr/>
      <dgm:t>
        <a:bodyPr/>
        <a:lstStyle/>
        <a:p>
          <a:endParaRPr lang="ru-RU"/>
        </a:p>
      </dgm:t>
    </dgm:pt>
    <dgm:pt modelId="{84D5471E-08AC-4320-989F-16D7609A2EDF}" type="pres">
      <dgm:prSet presAssocID="{0BE83B00-9E2D-4970-8E2D-0FF0521CBA40}" presName="accentRepeatNode" presStyleLbl="solidFgAcc1" presStyleIdx="0" presStyleCnt="7"/>
      <dgm:spPr/>
      <dgm:t>
        <a:bodyPr/>
        <a:lstStyle/>
        <a:p>
          <a:endParaRPr lang="ru-RU"/>
        </a:p>
      </dgm:t>
    </dgm:pt>
    <dgm:pt modelId="{67F2A1D6-0CA2-47EF-A928-D2F0B24E89F8}" type="pres">
      <dgm:prSet presAssocID="{9B18810E-5C17-4712-8ABF-FEE5EA99F93A}" presName="text_2" presStyleLbl="node1" presStyleIdx="1" presStyleCnt="7" custLinFactNeighborX="177" custLinFactNeighborY="-35278">
        <dgm:presLayoutVars>
          <dgm:bulletEnabled val="1"/>
        </dgm:presLayoutVars>
      </dgm:prSet>
      <dgm:spPr/>
      <dgm:t>
        <a:bodyPr/>
        <a:lstStyle/>
        <a:p>
          <a:endParaRPr lang="ru-RU"/>
        </a:p>
      </dgm:t>
    </dgm:pt>
    <dgm:pt modelId="{DA7DE978-A15D-4F1C-A1BE-3FD7B7B3D5F5}" type="pres">
      <dgm:prSet presAssocID="{9B18810E-5C17-4712-8ABF-FEE5EA99F93A}" presName="accent_2" presStyleCnt="0"/>
      <dgm:spPr/>
      <dgm:t>
        <a:bodyPr/>
        <a:lstStyle/>
        <a:p>
          <a:endParaRPr lang="ru-RU"/>
        </a:p>
      </dgm:t>
    </dgm:pt>
    <dgm:pt modelId="{6E69EA11-13A3-4008-AF58-8707A8518473}" type="pres">
      <dgm:prSet presAssocID="{9B18810E-5C17-4712-8ABF-FEE5EA99F93A}" presName="accentRepeatNode" presStyleLbl="solidFgAcc1" presStyleIdx="1" presStyleCnt="7" custLinFactNeighborX="-9408" custLinFactNeighborY="-26879"/>
      <dgm:spPr/>
      <dgm:t>
        <a:bodyPr/>
        <a:lstStyle/>
        <a:p>
          <a:endParaRPr lang="ru-RU"/>
        </a:p>
      </dgm:t>
    </dgm:pt>
    <dgm:pt modelId="{0F1D4A62-AC41-409F-A7C1-49BFB0EB3DF3}" type="pres">
      <dgm:prSet presAssocID="{F627FA20-34C9-4A1B-BAED-7FF428D5F1E3}" presName="text_3" presStyleLbl="node1" presStyleIdx="2" presStyleCnt="7" custLinFactNeighborX="1629" custLinFactNeighborY="-55438">
        <dgm:presLayoutVars>
          <dgm:bulletEnabled val="1"/>
        </dgm:presLayoutVars>
      </dgm:prSet>
      <dgm:spPr/>
      <dgm:t>
        <a:bodyPr/>
        <a:lstStyle/>
        <a:p>
          <a:endParaRPr lang="ru-RU"/>
        </a:p>
      </dgm:t>
    </dgm:pt>
    <dgm:pt modelId="{3FE7DDAD-F7C1-4B52-9D9F-9E6F7C84EFCC}" type="pres">
      <dgm:prSet presAssocID="{F627FA20-34C9-4A1B-BAED-7FF428D5F1E3}" presName="accent_3" presStyleCnt="0"/>
      <dgm:spPr/>
      <dgm:t>
        <a:bodyPr/>
        <a:lstStyle/>
        <a:p>
          <a:endParaRPr lang="ru-RU"/>
        </a:p>
      </dgm:t>
    </dgm:pt>
    <dgm:pt modelId="{3D2A3F0E-0D20-40B0-8CA4-BE1E935D7536}" type="pres">
      <dgm:prSet presAssocID="{F627FA20-34C9-4A1B-BAED-7FF428D5F1E3}" presName="accentRepeatNode" presStyleLbl="solidFgAcc1" presStyleIdx="2" presStyleCnt="7" custLinFactNeighborX="-9408" custLinFactNeighborY="-44350"/>
      <dgm:spPr/>
      <dgm:t>
        <a:bodyPr/>
        <a:lstStyle/>
        <a:p>
          <a:endParaRPr lang="ru-RU"/>
        </a:p>
      </dgm:t>
    </dgm:pt>
    <dgm:pt modelId="{27189ABD-7FFD-4024-B3DE-B96603324EC5}" type="pres">
      <dgm:prSet presAssocID="{06BAF478-C289-49D4-BF32-B19326559A8F}" presName="text_4" presStyleLbl="node1" presStyleIdx="3" presStyleCnt="7" custLinFactNeighborX="1658" custLinFactNeighborY="-80637">
        <dgm:presLayoutVars>
          <dgm:bulletEnabled val="1"/>
        </dgm:presLayoutVars>
      </dgm:prSet>
      <dgm:spPr/>
      <dgm:t>
        <a:bodyPr/>
        <a:lstStyle/>
        <a:p>
          <a:endParaRPr lang="ru-RU"/>
        </a:p>
      </dgm:t>
    </dgm:pt>
    <dgm:pt modelId="{6CD9EC83-8325-4B09-A653-134378C94BD2}" type="pres">
      <dgm:prSet presAssocID="{06BAF478-C289-49D4-BF32-B19326559A8F}" presName="accent_4" presStyleCnt="0"/>
      <dgm:spPr/>
      <dgm:t>
        <a:bodyPr/>
        <a:lstStyle/>
        <a:p>
          <a:endParaRPr lang="ru-RU"/>
        </a:p>
      </dgm:t>
    </dgm:pt>
    <dgm:pt modelId="{53840F1D-1674-4105-B445-3C75DA9327EB}" type="pres">
      <dgm:prSet presAssocID="{06BAF478-C289-49D4-BF32-B19326559A8F}" presName="accentRepeatNode" presStyleLbl="solidFgAcc1" presStyleIdx="3" presStyleCnt="7" custLinFactNeighborX="1344" custLinFactNeighborY="-57789"/>
      <dgm:spPr/>
      <dgm:t>
        <a:bodyPr/>
        <a:lstStyle/>
        <a:p>
          <a:endParaRPr lang="ru-RU"/>
        </a:p>
      </dgm:t>
    </dgm:pt>
    <dgm:pt modelId="{CCD3C47E-A643-44DC-98CB-EDDF68718670}" type="pres">
      <dgm:prSet presAssocID="{F6164EB4-A8E1-40E0-8061-400411161140}" presName="text_5" presStyleLbl="node1" presStyleIdx="4" presStyleCnt="7" custLinFactNeighborX="3586" custLinFactNeighborY="-92396">
        <dgm:presLayoutVars>
          <dgm:bulletEnabled val="1"/>
        </dgm:presLayoutVars>
      </dgm:prSet>
      <dgm:spPr/>
      <dgm:t>
        <a:bodyPr/>
        <a:lstStyle/>
        <a:p>
          <a:endParaRPr lang="ru-RU"/>
        </a:p>
      </dgm:t>
    </dgm:pt>
    <dgm:pt modelId="{97E2483E-95EB-4C8F-9ABE-24579BD3EBE5}" type="pres">
      <dgm:prSet presAssocID="{F6164EB4-A8E1-40E0-8061-400411161140}" presName="accent_5" presStyleCnt="0"/>
      <dgm:spPr/>
      <dgm:t>
        <a:bodyPr/>
        <a:lstStyle/>
        <a:p>
          <a:endParaRPr lang="ru-RU"/>
        </a:p>
      </dgm:t>
    </dgm:pt>
    <dgm:pt modelId="{5EFE7AD7-709D-4976-A695-A3319EF47B48}" type="pres">
      <dgm:prSet presAssocID="{F6164EB4-A8E1-40E0-8061-400411161140}" presName="accentRepeatNode" presStyleLbl="solidFgAcc1" presStyleIdx="4" presStyleCnt="7" custLinFactNeighborX="14783" custLinFactNeighborY="-65853"/>
      <dgm:spPr/>
      <dgm:t>
        <a:bodyPr/>
        <a:lstStyle/>
        <a:p>
          <a:endParaRPr lang="ru-RU"/>
        </a:p>
      </dgm:t>
    </dgm:pt>
    <dgm:pt modelId="{FE952E5B-3A52-4058-AA79-8E1107310EB0}" type="pres">
      <dgm:prSet presAssocID="{45A247B4-7D8D-43C6-B837-851AB911894E}" presName="text_6" presStyleLbl="node1" presStyleIdx="5" presStyleCnt="7" custScaleX="93996" custLinFactY="-5835" custLinFactNeighborX="4598" custLinFactNeighborY="-100000">
        <dgm:presLayoutVars>
          <dgm:bulletEnabled val="1"/>
        </dgm:presLayoutVars>
      </dgm:prSet>
      <dgm:spPr/>
      <dgm:t>
        <a:bodyPr/>
        <a:lstStyle/>
        <a:p>
          <a:endParaRPr lang="ru-RU"/>
        </a:p>
      </dgm:t>
    </dgm:pt>
    <dgm:pt modelId="{D9BFA761-13B6-4DCA-9ED4-9CAF121CB52D}" type="pres">
      <dgm:prSet presAssocID="{45A247B4-7D8D-43C6-B837-851AB911894E}" presName="accent_6" presStyleCnt="0"/>
      <dgm:spPr/>
      <dgm:t>
        <a:bodyPr/>
        <a:lstStyle/>
        <a:p>
          <a:endParaRPr lang="ru-RU"/>
        </a:p>
      </dgm:t>
    </dgm:pt>
    <dgm:pt modelId="{B0877C69-12B6-4B37-B4F7-43C85A0C27F0}" type="pres">
      <dgm:prSet presAssocID="{45A247B4-7D8D-43C6-B837-851AB911894E}" presName="accentRepeatNode" presStyleLbl="solidFgAcc1" presStyleIdx="5" presStyleCnt="7" custLinFactNeighborX="28223" custLinFactNeighborY="-75261"/>
      <dgm:spPr/>
      <dgm:t>
        <a:bodyPr/>
        <a:lstStyle/>
        <a:p>
          <a:endParaRPr lang="ru-RU"/>
        </a:p>
      </dgm:t>
    </dgm:pt>
    <dgm:pt modelId="{426AFC63-E465-4F43-98B7-73C8756B6502}" type="pres">
      <dgm:prSet presAssocID="{4D59CA2D-F832-484F-8989-EBBBBAE18A2A}" presName="text_7" presStyleLbl="node1" presStyleIdx="6" presStyleCnt="7" custScaleX="92261" custLinFactY="-12554" custLinFactNeighborX="5279" custLinFactNeighborY="-100000">
        <dgm:presLayoutVars>
          <dgm:bulletEnabled val="1"/>
        </dgm:presLayoutVars>
      </dgm:prSet>
      <dgm:spPr/>
      <dgm:t>
        <a:bodyPr/>
        <a:lstStyle/>
        <a:p>
          <a:endParaRPr lang="ru-RU"/>
        </a:p>
      </dgm:t>
    </dgm:pt>
    <dgm:pt modelId="{EEB542F9-2A55-474A-ADE6-AE10126CF6A6}" type="pres">
      <dgm:prSet presAssocID="{4D59CA2D-F832-484F-8989-EBBBBAE18A2A}" presName="accent_7" presStyleCnt="0"/>
      <dgm:spPr/>
      <dgm:t>
        <a:bodyPr/>
        <a:lstStyle/>
        <a:p>
          <a:endParaRPr lang="ru-RU"/>
        </a:p>
      </dgm:t>
    </dgm:pt>
    <dgm:pt modelId="{A54268C6-B728-446A-8C57-4106A61697CA}" type="pres">
      <dgm:prSet presAssocID="{4D59CA2D-F832-484F-8989-EBBBBAE18A2A}" presName="accentRepeatNode" presStyleLbl="solidFgAcc1" presStyleIdx="6" presStyleCnt="7" custLinFactNeighborX="65853" custLinFactNeighborY="-87356"/>
      <dgm:spPr/>
      <dgm:t>
        <a:bodyPr/>
        <a:lstStyle/>
        <a:p>
          <a:endParaRPr lang="ru-RU"/>
        </a:p>
      </dgm:t>
    </dgm:pt>
  </dgm:ptLst>
  <dgm:cxnLst>
    <dgm:cxn modelId="{B25FAA7B-D25D-4B47-84B4-E72D41570657}" type="presOf" srcId="{4D59CA2D-F832-484F-8989-EBBBBAE18A2A}" destId="{426AFC63-E465-4F43-98B7-73C8756B6502}" srcOrd="0" destOrd="0" presId="urn:microsoft.com/office/officeart/2008/layout/VerticalCurvedList"/>
    <dgm:cxn modelId="{416711DD-F70A-4F2F-ADE2-B4C8A7A2FB25}" type="presOf" srcId="{F6164EB4-A8E1-40E0-8061-400411161140}" destId="{CCD3C47E-A643-44DC-98CB-EDDF68718670}" srcOrd="0" destOrd="0" presId="urn:microsoft.com/office/officeart/2008/layout/VerticalCurvedList"/>
    <dgm:cxn modelId="{887B9FE4-59B9-4082-8909-DF21D3F52125}" type="presOf" srcId="{53F4F2D6-968A-42C5-A271-BE4FCE7848F4}" destId="{D220A548-7F0D-4799-BBEF-7E817FF7664E}" srcOrd="0" destOrd="0" presId="urn:microsoft.com/office/officeart/2008/layout/VerticalCurvedList"/>
    <dgm:cxn modelId="{5452C5FC-DAC0-4C07-BF18-BC9FAB52C5EF}" srcId="{53F4F2D6-968A-42C5-A271-BE4FCE7848F4}" destId="{45A247B4-7D8D-43C6-B837-851AB911894E}" srcOrd="5" destOrd="0" parTransId="{8642FD1A-BD7E-43EE-9853-77B34F65D69F}" sibTransId="{3A900377-86AC-4048-B56D-5478BCDCC38D}"/>
    <dgm:cxn modelId="{E0D62F96-AEB5-4C28-9C6F-F07DBE66365F}" type="presOf" srcId="{1DF7F2A0-9866-42DB-811F-85B6D3E55DC7}" destId="{45CBB37F-1F57-451F-A64E-4A3FD271271D}" srcOrd="0" destOrd="0" presId="urn:microsoft.com/office/officeart/2008/layout/VerticalCurvedList"/>
    <dgm:cxn modelId="{8D84242D-C433-4E23-B93A-D73520039A19}" srcId="{53F4F2D6-968A-42C5-A271-BE4FCE7848F4}" destId="{4D59CA2D-F832-484F-8989-EBBBBAE18A2A}" srcOrd="6" destOrd="0" parTransId="{F89D434F-74F3-4F82-B0EB-9AF0418326C1}" sibTransId="{EF30DC1B-4C50-4A28-BE6A-590F1797AB20}"/>
    <dgm:cxn modelId="{F4A76E5B-2110-4C1F-816F-19FF54366614}" srcId="{53F4F2D6-968A-42C5-A271-BE4FCE7848F4}" destId="{F627FA20-34C9-4A1B-BAED-7FF428D5F1E3}" srcOrd="2" destOrd="0" parTransId="{2356D676-BD79-4D5A-BC3C-5CBB055C07B8}" sibTransId="{043071A3-71AB-47DF-A552-0E1D01DDFD9A}"/>
    <dgm:cxn modelId="{F47D45EC-1CF0-4B2A-8261-6DCF9DD5B802}" srcId="{53F4F2D6-968A-42C5-A271-BE4FCE7848F4}" destId="{D0122E18-9934-4E1E-832A-F85B5479AD3E}" srcOrd="7" destOrd="0" parTransId="{D70332F3-B004-49E0-B73B-D8A5F12B71AB}" sibTransId="{0C428A5A-8B59-485F-87A5-ABFE81C95D3B}"/>
    <dgm:cxn modelId="{D277A837-ED81-4423-8487-1DC20F58F36D}" type="presOf" srcId="{06BAF478-C289-49D4-BF32-B19326559A8F}" destId="{27189ABD-7FFD-4024-B3DE-B96603324EC5}" srcOrd="0" destOrd="0" presId="urn:microsoft.com/office/officeart/2008/layout/VerticalCurvedList"/>
    <dgm:cxn modelId="{91A76865-1A9B-431A-8ACB-4C3A90CECFC8}" type="presOf" srcId="{0BE83B00-9E2D-4970-8E2D-0FF0521CBA40}" destId="{BA63BECE-BA16-4E4E-8A79-04F72166C3B8}" srcOrd="0" destOrd="0" presId="urn:microsoft.com/office/officeart/2008/layout/VerticalCurvedList"/>
    <dgm:cxn modelId="{CCFE0ADD-91B7-4594-8B61-E80A5810022A}" type="presOf" srcId="{F627FA20-34C9-4A1B-BAED-7FF428D5F1E3}" destId="{0F1D4A62-AC41-409F-A7C1-49BFB0EB3DF3}" srcOrd="0" destOrd="0" presId="urn:microsoft.com/office/officeart/2008/layout/VerticalCurvedList"/>
    <dgm:cxn modelId="{60F97FC4-C06C-4601-9027-9DD9AF3ED0F2}" type="presOf" srcId="{45A247B4-7D8D-43C6-B837-851AB911894E}" destId="{FE952E5B-3A52-4058-AA79-8E1107310EB0}" srcOrd="0" destOrd="0" presId="urn:microsoft.com/office/officeart/2008/layout/VerticalCurvedList"/>
    <dgm:cxn modelId="{37B2EE9D-AD0D-47B1-A80E-38C7437BD0A7}" type="presOf" srcId="{9B18810E-5C17-4712-8ABF-FEE5EA99F93A}" destId="{67F2A1D6-0CA2-47EF-A928-D2F0B24E89F8}" srcOrd="0" destOrd="0" presId="urn:microsoft.com/office/officeart/2008/layout/VerticalCurvedList"/>
    <dgm:cxn modelId="{CFA37C47-CBEE-4F96-8CDA-123F300BB7AC}" srcId="{53F4F2D6-968A-42C5-A271-BE4FCE7848F4}" destId="{F6164EB4-A8E1-40E0-8061-400411161140}" srcOrd="4" destOrd="0" parTransId="{8F43DD83-0B56-49E1-A5E4-EDF6DB87CC2B}" sibTransId="{F5939C9C-CBF6-4310-85BE-0F4E7C8DD4EE}"/>
    <dgm:cxn modelId="{EE6FF059-08FE-4E5C-851A-3F359C4252E4}" srcId="{53F4F2D6-968A-42C5-A271-BE4FCE7848F4}" destId="{06BAF478-C289-49D4-BF32-B19326559A8F}" srcOrd="3" destOrd="0" parTransId="{7381E628-40C8-43C4-8BF5-DF085B85EB36}" sibTransId="{E9CA1398-9C0E-4BD6-ABB8-7393356E7466}"/>
    <dgm:cxn modelId="{CC143411-C0C3-40B8-B9A3-BE75B15BA67A}" srcId="{53F4F2D6-968A-42C5-A271-BE4FCE7848F4}" destId="{9B18810E-5C17-4712-8ABF-FEE5EA99F93A}" srcOrd="1" destOrd="0" parTransId="{0753E1F0-8664-4808-930C-2CA37815D339}" sibTransId="{603F9A89-03E4-4BAF-A0DF-EDC3A94BFAF7}"/>
    <dgm:cxn modelId="{9F88D9C5-1CDF-4459-92C5-A55EEEAFB181}" srcId="{53F4F2D6-968A-42C5-A271-BE4FCE7848F4}" destId="{0BE83B00-9E2D-4970-8E2D-0FF0521CBA40}" srcOrd="0" destOrd="0" parTransId="{828E57F8-CC21-4481-8AD6-2E649805DC01}" sibTransId="{1DF7F2A0-9866-42DB-811F-85B6D3E55DC7}"/>
    <dgm:cxn modelId="{2BCEB6A1-A347-4127-9D25-5C0BBDADCDBD}" type="presParOf" srcId="{D220A548-7F0D-4799-BBEF-7E817FF7664E}" destId="{C14DBF7E-8669-4938-A19F-0FF286634AAE}" srcOrd="0" destOrd="0" presId="urn:microsoft.com/office/officeart/2008/layout/VerticalCurvedList"/>
    <dgm:cxn modelId="{A70E2DC3-7588-4702-80E4-F1C470794250}" type="presParOf" srcId="{C14DBF7E-8669-4938-A19F-0FF286634AAE}" destId="{B097733B-0406-4035-B8D1-1ECC28AF437B}" srcOrd="0" destOrd="0" presId="urn:microsoft.com/office/officeart/2008/layout/VerticalCurvedList"/>
    <dgm:cxn modelId="{8E791B14-83F8-442E-8907-285B5BFB3DDA}" type="presParOf" srcId="{B097733B-0406-4035-B8D1-1ECC28AF437B}" destId="{A4DF0BAB-D31C-4DBC-95AD-ABCC4F5C4495}" srcOrd="0" destOrd="0" presId="urn:microsoft.com/office/officeart/2008/layout/VerticalCurvedList"/>
    <dgm:cxn modelId="{22526805-FF02-4271-BF5A-038DDC65A097}" type="presParOf" srcId="{B097733B-0406-4035-B8D1-1ECC28AF437B}" destId="{45CBB37F-1F57-451F-A64E-4A3FD271271D}" srcOrd="1" destOrd="0" presId="urn:microsoft.com/office/officeart/2008/layout/VerticalCurvedList"/>
    <dgm:cxn modelId="{D8CFC822-5DFC-4ED3-9823-2F452868608D}" type="presParOf" srcId="{B097733B-0406-4035-B8D1-1ECC28AF437B}" destId="{D37D4EEA-D8F6-47ED-8309-08F1466E3446}" srcOrd="2" destOrd="0" presId="urn:microsoft.com/office/officeart/2008/layout/VerticalCurvedList"/>
    <dgm:cxn modelId="{7D47D3A3-A3B6-48EE-BDBE-FD7A747BAA29}" type="presParOf" srcId="{B097733B-0406-4035-B8D1-1ECC28AF437B}" destId="{8337A879-A264-489C-8744-645CC945A7BF}" srcOrd="3" destOrd="0" presId="urn:microsoft.com/office/officeart/2008/layout/VerticalCurvedList"/>
    <dgm:cxn modelId="{5B306AC4-357A-4186-8A7B-427C8142C707}" type="presParOf" srcId="{C14DBF7E-8669-4938-A19F-0FF286634AAE}" destId="{BA63BECE-BA16-4E4E-8A79-04F72166C3B8}" srcOrd="1" destOrd="0" presId="urn:microsoft.com/office/officeart/2008/layout/VerticalCurvedList"/>
    <dgm:cxn modelId="{34DC64EC-58AB-4CB1-9564-610B9A3C541D}" type="presParOf" srcId="{C14DBF7E-8669-4938-A19F-0FF286634AAE}" destId="{7862981F-995C-45B0-8F34-1A7C033D78A6}" srcOrd="2" destOrd="0" presId="urn:microsoft.com/office/officeart/2008/layout/VerticalCurvedList"/>
    <dgm:cxn modelId="{21F887A5-A7B9-4F93-8DF6-6EB2DA6CB8DD}" type="presParOf" srcId="{7862981F-995C-45B0-8F34-1A7C033D78A6}" destId="{84D5471E-08AC-4320-989F-16D7609A2EDF}" srcOrd="0" destOrd="0" presId="urn:microsoft.com/office/officeart/2008/layout/VerticalCurvedList"/>
    <dgm:cxn modelId="{25B798C3-18B9-4E23-A52B-6133E6544386}" type="presParOf" srcId="{C14DBF7E-8669-4938-A19F-0FF286634AAE}" destId="{67F2A1D6-0CA2-47EF-A928-D2F0B24E89F8}" srcOrd="3" destOrd="0" presId="urn:microsoft.com/office/officeart/2008/layout/VerticalCurvedList"/>
    <dgm:cxn modelId="{DB2E4124-ED5C-46BB-800A-4286D2DAE5EE}" type="presParOf" srcId="{C14DBF7E-8669-4938-A19F-0FF286634AAE}" destId="{DA7DE978-A15D-4F1C-A1BE-3FD7B7B3D5F5}" srcOrd="4" destOrd="0" presId="urn:microsoft.com/office/officeart/2008/layout/VerticalCurvedList"/>
    <dgm:cxn modelId="{B5064C4E-F61F-4A6A-8604-A3085331A97D}" type="presParOf" srcId="{DA7DE978-A15D-4F1C-A1BE-3FD7B7B3D5F5}" destId="{6E69EA11-13A3-4008-AF58-8707A8518473}" srcOrd="0" destOrd="0" presId="urn:microsoft.com/office/officeart/2008/layout/VerticalCurvedList"/>
    <dgm:cxn modelId="{7B4C5201-3595-4567-8A64-15D6FC5BAC18}" type="presParOf" srcId="{C14DBF7E-8669-4938-A19F-0FF286634AAE}" destId="{0F1D4A62-AC41-409F-A7C1-49BFB0EB3DF3}" srcOrd="5" destOrd="0" presId="urn:microsoft.com/office/officeart/2008/layout/VerticalCurvedList"/>
    <dgm:cxn modelId="{2F9022B9-9ECE-4C3D-AE73-469B1CEF313C}" type="presParOf" srcId="{C14DBF7E-8669-4938-A19F-0FF286634AAE}" destId="{3FE7DDAD-F7C1-4B52-9D9F-9E6F7C84EFCC}" srcOrd="6" destOrd="0" presId="urn:microsoft.com/office/officeart/2008/layout/VerticalCurvedList"/>
    <dgm:cxn modelId="{2A9EB31E-BA9E-4747-B12E-16D541BCC6AE}" type="presParOf" srcId="{3FE7DDAD-F7C1-4B52-9D9F-9E6F7C84EFCC}" destId="{3D2A3F0E-0D20-40B0-8CA4-BE1E935D7536}" srcOrd="0" destOrd="0" presId="urn:microsoft.com/office/officeart/2008/layout/VerticalCurvedList"/>
    <dgm:cxn modelId="{E62ADB1B-4D87-4F64-8F74-99DD09D0F6CB}" type="presParOf" srcId="{C14DBF7E-8669-4938-A19F-0FF286634AAE}" destId="{27189ABD-7FFD-4024-B3DE-B96603324EC5}" srcOrd="7" destOrd="0" presId="urn:microsoft.com/office/officeart/2008/layout/VerticalCurvedList"/>
    <dgm:cxn modelId="{EAD3939B-75A2-4E68-A8E7-EE3BEEFDA40F}" type="presParOf" srcId="{C14DBF7E-8669-4938-A19F-0FF286634AAE}" destId="{6CD9EC83-8325-4B09-A653-134378C94BD2}" srcOrd="8" destOrd="0" presId="urn:microsoft.com/office/officeart/2008/layout/VerticalCurvedList"/>
    <dgm:cxn modelId="{0A54FFEF-588F-446A-AC02-623D2C74B8D1}" type="presParOf" srcId="{6CD9EC83-8325-4B09-A653-134378C94BD2}" destId="{53840F1D-1674-4105-B445-3C75DA9327EB}" srcOrd="0" destOrd="0" presId="urn:microsoft.com/office/officeart/2008/layout/VerticalCurvedList"/>
    <dgm:cxn modelId="{F3CF6758-057A-49F5-8976-C4E0B30E90A7}" type="presParOf" srcId="{C14DBF7E-8669-4938-A19F-0FF286634AAE}" destId="{CCD3C47E-A643-44DC-98CB-EDDF68718670}" srcOrd="9" destOrd="0" presId="urn:microsoft.com/office/officeart/2008/layout/VerticalCurvedList"/>
    <dgm:cxn modelId="{308738C9-A82B-4554-89E3-157399C81A4B}" type="presParOf" srcId="{C14DBF7E-8669-4938-A19F-0FF286634AAE}" destId="{97E2483E-95EB-4C8F-9ABE-24579BD3EBE5}" srcOrd="10" destOrd="0" presId="urn:microsoft.com/office/officeart/2008/layout/VerticalCurvedList"/>
    <dgm:cxn modelId="{8C7EF547-4869-47D6-8787-0DA3159BA1C5}" type="presParOf" srcId="{97E2483E-95EB-4C8F-9ABE-24579BD3EBE5}" destId="{5EFE7AD7-709D-4976-A695-A3319EF47B48}" srcOrd="0" destOrd="0" presId="urn:microsoft.com/office/officeart/2008/layout/VerticalCurvedList"/>
    <dgm:cxn modelId="{80744397-530E-4CEF-8B43-BD5A6A02E328}" type="presParOf" srcId="{C14DBF7E-8669-4938-A19F-0FF286634AAE}" destId="{FE952E5B-3A52-4058-AA79-8E1107310EB0}" srcOrd="11" destOrd="0" presId="urn:microsoft.com/office/officeart/2008/layout/VerticalCurvedList"/>
    <dgm:cxn modelId="{4D9C10A0-B007-4FF5-A215-796D4C4D683F}" type="presParOf" srcId="{C14DBF7E-8669-4938-A19F-0FF286634AAE}" destId="{D9BFA761-13B6-4DCA-9ED4-9CAF121CB52D}" srcOrd="12" destOrd="0" presId="urn:microsoft.com/office/officeart/2008/layout/VerticalCurvedList"/>
    <dgm:cxn modelId="{F8A1F2B4-3362-4EE5-9E03-5067DFAB9C06}" type="presParOf" srcId="{D9BFA761-13B6-4DCA-9ED4-9CAF121CB52D}" destId="{B0877C69-12B6-4B37-B4F7-43C85A0C27F0}" srcOrd="0" destOrd="0" presId="urn:microsoft.com/office/officeart/2008/layout/VerticalCurvedList"/>
    <dgm:cxn modelId="{ADE11B60-243C-420F-AEC7-63D2FBF5940E}" type="presParOf" srcId="{C14DBF7E-8669-4938-A19F-0FF286634AAE}" destId="{426AFC63-E465-4F43-98B7-73C8756B6502}" srcOrd="13" destOrd="0" presId="urn:microsoft.com/office/officeart/2008/layout/VerticalCurvedList"/>
    <dgm:cxn modelId="{2D5A94A4-B7FF-4E3D-9E35-DFFBAE296C30}" type="presParOf" srcId="{C14DBF7E-8669-4938-A19F-0FF286634AAE}" destId="{EEB542F9-2A55-474A-ADE6-AE10126CF6A6}" srcOrd="14" destOrd="0" presId="urn:microsoft.com/office/officeart/2008/layout/VerticalCurvedList"/>
    <dgm:cxn modelId="{994B9968-4756-4553-9DC8-0D538357AB57}" type="presParOf" srcId="{EEB542F9-2A55-474A-ADE6-AE10126CF6A6}" destId="{A54268C6-B728-446A-8C57-4106A61697CA}" srcOrd="0" destOrd="0" presId="urn:microsoft.com/office/officeart/2008/layout/VerticalCurved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9C6DB94-EEA2-4394-AA15-D969B84441D4}" type="doc">
      <dgm:prSet loTypeId="urn:microsoft.com/office/officeart/2005/8/layout/cycle6" loCatId="cycle" qsTypeId="urn:microsoft.com/office/officeart/2005/8/quickstyle/3d2" qsCatId="3D" csTypeId="urn:microsoft.com/office/officeart/2005/8/colors/colorful5" csCatId="colorful" phldr="1"/>
      <dgm:spPr/>
      <dgm:t>
        <a:bodyPr/>
        <a:lstStyle/>
        <a:p>
          <a:endParaRPr lang="ru-RU"/>
        </a:p>
      </dgm:t>
    </dgm:pt>
    <dgm:pt modelId="{027F8FD9-CFDF-44C3-B409-8509B704F1F9}">
      <dgm:prSet phldrT="[Текст]" custT="1"/>
      <dgm:spPr/>
      <dgm:t>
        <a:bodyPr/>
        <a:lstStyle/>
        <a:p>
          <a:r>
            <a:rPr lang="ru-RU" sz="1400" baseline="0" dirty="0">
              <a:solidFill>
                <a:sysClr val="windowText" lastClr="000000"/>
              </a:solidFill>
              <a:latin typeface="Times New Roman" panose="02020603050405020304" pitchFamily="18" charset="0"/>
              <a:cs typeface="Times New Roman" panose="02020603050405020304" pitchFamily="18" charset="0"/>
            </a:rPr>
            <a:t>социально запущенными </a:t>
          </a:r>
        </a:p>
      </dgm:t>
    </dgm:pt>
    <dgm:pt modelId="{4C581626-9285-4C04-AB7E-31BAB2061E25}" type="parTrans" cxnId="{9D2A098C-C597-4DED-982E-E3A502109DD4}">
      <dgm:prSet/>
      <dgm:spPr/>
      <dgm:t>
        <a:bodyPr/>
        <a:lstStyle/>
        <a:p>
          <a:endParaRPr lang="ru-RU"/>
        </a:p>
      </dgm:t>
    </dgm:pt>
    <dgm:pt modelId="{FC089B75-244D-46F9-9FF5-49AD6B69E5D1}" type="sibTrans" cxnId="{9D2A098C-C597-4DED-982E-E3A502109DD4}">
      <dgm:prSet/>
      <dgm:spPr/>
      <dgm:t>
        <a:bodyPr/>
        <a:lstStyle/>
        <a:p>
          <a:endParaRPr lang="ru-RU"/>
        </a:p>
      </dgm:t>
    </dgm:pt>
    <dgm:pt modelId="{5A1BB0FA-2117-48FF-BCF0-BEA1E49EE196}">
      <dgm:prSet phldrT="[Текст]" custT="1"/>
      <dgm:spPr/>
      <dgm:t>
        <a:bodyPr/>
        <a:lstStyle/>
        <a:p>
          <a:r>
            <a:rPr lang="ru-RU" sz="1400" baseline="0" dirty="0">
              <a:solidFill>
                <a:sysClr val="windowText" lastClr="000000"/>
              </a:solidFill>
              <a:latin typeface="Times New Roman" panose="02020603050405020304" pitchFamily="18" charset="0"/>
              <a:cs typeface="Times New Roman" panose="02020603050405020304" pitchFamily="18" charset="0"/>
            </a:rPr>
            <a:t>педагогически запущенными </a:t>
          </a:r>
        </a:p>
      </dgm:t>
    </dgm:pt>
    <dgm:pt modelId="{FF6212D7-BB5E-4900-9614-844CB42AAAF1}" type="parTrans" cxnId="{29F13BA1-F9FD-46CC-A671-1D3C8ABD06C1}">
      <dgm:prSet/>
      <dgm:spPr/>
      <dgm:t>
        <a:bodyPr/>
        <a:lstStyle/>
        <a:p>
          <a:endParaRPr lang="ru-RU"/>
        </a:p>
      </dgm:t>
    </dgm:pt>
    <dgm:pt modelId="{32A09282-1DE3-4C49-93D9-77331978110F}" type="sibTrans" cxnId="{29F13BA1-F9FD-46CC-A671-1D3C8ABD06C1}">
      <dgm:prSet/>
      <dgm:spPr/>
      <dgm:t>
        <a:bodyPr/>
        <a:lstStyle/>
        <a:p>
          <a:endParaRPr lang="ru-RU"/>
        </a:p>
      </dgm:t>
    </dgm:pt>
    <dgm:pt modelId="{462AB123-AE97-4CC8-89D8-624FABAB2F44}">
      <dgm:prSet phldrT="[Текст]" custT="1"/>
      <dgm:spPr/>
      <dgm:t>
        <a:bodyPr/>
        <a:lstStyle/>
        <a:p>
          <a:r>
            <a:rPr lang="ru-RU" sz="1400" baseline="0">
              <a:solidFill>
                <a:sysClr val="windowText" lastClr="000000"/>
              </a:solidFill>
              <a:latin typeface="Times New Roman" panose="02020603050405020304" pitchFamily="18" charset="0"/>
              <a:cs typeface="Times New Roman" panose="02020603050405020304" pitchFamily="18" charset="0"/>
            </a:rPr>
            <a:t>заброшенными</a:t>
          </a:r>
        </a:p>
      </dgm:t>
    </dgm:pt>
    <dgm:pt modelId="{C2557164-6659-47E0-BD88-EEB0AD563DA1}" type="parTrans" cxnId="{2532A9A6-4F6E-4DCD-A628-871DABC95D7C}">
      <dgm:prSet/>
      <dgm:spPr/>
      <dgm:t>
        <a:bodyPr/>
        <a:lstStyle/>
        <a:p>
          <a:endParaRPr lang="ru-RU"/>
        </a:p>
      </dgm:t>
    </dgm:pt>
    <dgm:pt modelId="{059AAD2C-E0E7-45B6-BB1D-90678A3053AE}" type="sibTrans" cxnId="{2532A9A6-4F6E-4DCD-A628-871DABC95D7C}">
      <dgm:prSet/>
      <dgm:spPr/>
      <dgm:t>
        <a:bodyPr/>
        <a:lstStyle/>
        <a:p>
          <a:endParaRPr lang="ru-RU"/>
        </a:p>
      </dgm:t>
    </dgm:pt>
    <dgm:pt modelId="{CE0A34F3-3370-48A5-8FD9-EBEA15E930B2}">
      <dgm:prSet phldrT="[Текст]" custT="1"/>
      <dgm:spPr/>
      <dgm:t>
        <a:bodyPr/>
        <a:lstStyle/>
        <a:p>
          <a:r>
            <a:rPr lang="ru-RU" sz="1400" baseline="0" dirty="0" err="1">
              <a:solidFill>
                <a:sysClr val="windowText" lastClr="000000"/>
              </a:solidFill>
              <a:latin typeface="Times New Roman" panose="02020603050405020304" pitchFamily="18" charset="0"/>
              <a:cs typeface="Times New Roman" panose="02020603050405020304" pitchFamily="18" charset="0"/>
            </a:rPr>
            <a:t>гиперопекаемым</a:t>
          </a:r>
          <a:r>
            <a:rPr lang="ru-RU" sz="1400" dirty="0" err="1">
              <a:solidFill>
                <a:sysClr val="windowText" lastClr="000000"/>
              </a:solidFill>
              <a:latin typeface="Times New Roman" panose="02020603050405020304" pitchFamily="18" charset="0"/>
              <a:cs typeface="Times New Roman" panose="02020603050405020304" pitchFamily="18" charset="0"/>
            </a:rPr>
            <a:t>и</a:t>
          </a:r>
          <a:endParaRPr lang="ru-RU" sz="1400" dirty="0">
            <a:solidFill>
              <a:sysClr val="windowText" lastClr="000000"/>
            </a:solidFill>
            <a:latin typeface="Times New Roman" panose="02020603050405020304" pitchFamily="18" charset="0"/>
            <a:cs typeface="Times New Roman" panose="02020603050405020304" pitchFamily="18" charset="0"/>
          </a:endParaRPr>
        </a:p>
      </dgm:t>
    </dgm:pt>
    <dgm:pt modelId="{3DF67FCA-8C4D-4821-8AB2-D384CD7B5592}" type="parTrans" cxnId="{6A18CDB8-D12C-4075-8016-B5CE5CF7B5B5}">
      <dgm:prSet/>
      <dgm:spPr/>
      <dgm:t>
        <a:bodyPr/>
        <a:lstStyle/>
        <a:p>
          <a:endParaRPr lang="ru-RU"/>
        </a:p>
      </dgm:t>
    </dgm:pt>
    <dgm:pt modelId="{F6C42DDF-080A-4594-B899-7500942F1344}" type="sibTrans" cxnId="{6A18CDB8-D12C-4075-8016-B5CE5CF7B5B5}">
      <dgm:prSet/>
      <dgm:spPr/>
      <dgm:t>
        <a:bodyPr/>
        <a:lstStyle/>
        <a:p>
          <a:endParaRPr lang="ru-RU"/>
        </a:p>
      </dgm:t>
    </dgm:pt>
    <dgm:pt modelId="{62359FB6-E075-4399-9D6D-B0C64D2FE346}" type="pres">
      <dgm:prSet presAssocID="{B9C6DB94-EEA2-4394-AA15-D969B84441D4}" presName="cycle" presStyleCnt="0">
        <dgm:presLayoutVars>
          <dgm:dir/>
          <dgm:resizeHandles val="exact"/>
        </dgm:presLayoutVars>
      </dgm:prSet>
      <dgm:spPr/>
      <dgm:t>
        <a:bodyPr/>
        <a:lstStyle/>
        <a:p>
          <a:endParaRPr lang="ru-RU"/>
        </a:p>
      </dgm:t>
    </dgm:pt>
    <dgm:pt modelId="{488B4F96-CFEA-4C05-A4E3-9ED8CECAAA0D}" type="pres">
      <dgm:prSet presAssocID="{027F8FD9-CFDF-44C3-B409-8509B704F1F9}" presName="node" presStyleLbl="node1" presStyleIdx="0" presStyleCnt="4" custScaleX="184425">
        <dgm:presLayoutVars>
          <dgm:bulletEnabled val="1"/>
        </dgm:presLayoutVars>
      </dgm:prSet>
      <dgm:spPr/>
      <dgm:t>
        <a:bodyPr/>
        <a:lstStyle/>
        <a:p>
          <a:endParaRPr lang="ru-RU"/>
        </a:p>
      </dgm:t>
    </dgm:pt>
    <dgm:pt modelId="{7105EA1A-9D7E-4A07-84A2-D366DCA182F4}" type="pres">
      <dgm:prSet presAssocID="{027F8FD9-CFDF-44C3-B409-8509B704F1F9}" presName="spNode" presStyleCnt="0"/>
      <dgm:spPr/>
    </dgm:pt>
    <dgm:pt modelId="{64CC3E4F-5CC4-484E-AD73-4186A6BBECBF}" type="pres">
      <dgm:prSet presAssocID="{FC089B75-244D-46F9-9FF5-49AD6B69E5D1}" presName="sibTrans" presStyleLbl="sibTrans1D1" presStyleIdx="0" presStyleCnt="4"/>
      <dgm:spPr/>
      <dgm:t>
        <a:bodyPr/>
        <a:lstStyle/>
        <a:p>
          <a:endParaRPr lang="ru-RU"/>
        </a:p>
      </dgm:t>
    </dgm:pt>
    <dgm:pt modelId="{10773B06-192F-4EE4-9137-6E312359CDE7}" type="pres">
      <dgm:prSet presAssocID="{5A1BB0FA-2117-48FF-BCF0-BEA1E49EE196}" presName="node" presStyleLbl="node1" presStyleIdx="1" presStyleCnt="4" custScaleX="184425">
        <dgm:presLayoutVars>
          <dgm:bulletEnabled val="1"/>
        </dgm:presLayoutVars>
      </dgm:prSet>
      <dgm:spPr/>
      <dgm:t>
        <a:bodyPr/>
        <a:lstStyle/>
        <a:p>
          <a:endParaRPr lang="ru-RU"/>
        </a:p>
      </dgm:t>
    </dgm:pt>
    <dgm:pt modelId="{7448E343-6B04-45EA-B444-3BB53D4A21B2}" type="pres">
      <dgm:prSet presAssocID="{5A1BB0FA-2117-48FF-BCF0-BEA1E49EE196}" presName="spNode" presStyleCnt="0"/>
      <dgm:spPr/>
    </dgm:pt>
    <dgm:pt modelId="{B219CBB8-B7FB-42DF-A676-D07842FD3EE9}" type="pres">
      <dgm:prSet presAssocID="{32A09282-1DE3-4C49-93D9-77331978110F}" presName="sibTrans" presStyleLbl="sibTrans1D1" presStyleIdx="1" presStyleCnt="4"/>
      <dgm:spPr/>
      <dgm:t>
        <a:bodyPr/>
        <a:lstStyle/>
        <a:p>
          <a:endParaRPr lang="ru-RU"/>
        </a:p>
      </dgm:t>
    </dgm:pt>
    <dgm:pt modelId="{DAC5EBA4-7FD0-4C76-98E3-7D3D067DEDD4}" type="pres">
      <dgm:prSet presAssocID="{462AB123-AE97-4CC8-89D8-624FABAB2F44}" presName="node" presStyleLbl="node1" presStyleIdx="2" presStyleCnt="4" custScaleX="184425">
        <dgm:presLayoutVars>
          <dgm:bulletEnabled val="1"/>
        </dgm:presLayoutVars>
      </dgm:prSet>
      <dgm:spPr/>
      <dgm:t>
        <a:bodyPr/>
        <a:lstStyle/>
        <a:p>
          <a:endParaRPr lang="ru-RU"/>
        </a:p>
      </dgm:t>
    </dgm:pt>
    <dgm:pt modelId="{93A18514-485F-46F1-953E-35779B7B652E}" type="pres">
      <dgm:prSet presAssocID="{462AB123-AE97-4CC8-89D8-624FABAB2F44}" presName="spNode" presStyleCnt="0"/>
      <dgm:spPr/>
    </dgm:pt>
    <dgm:pt modelId="{4BA537CC-4860-4BEA-B123-6DCE0A34117C}" type="pres">
      <dgm:prSet presAssocID="{059AAD2C-E0E7-45B6-BB1D-90678A3053AE}" presName="sibTrans" presStyleLbl="sibTrans1D1" presStyleIdx="2" presStyleCnt="4"/>
      <dgm:spPr/>
      <dgm:t>
        <a:bodyPr/>
        <a:lstStyle/>
        <a:p>
          <a:endParaRPr lang="ru-RU"/>
        </a:p>
      </dgm:t>
    </dgm:pt>
    <dgm:pt modelId="{37D97524-D2B4-4D04-A1C1-76080609F78B}" type="pres">
      <dgm:prSet presAssocID="{CE0A34F3-3370-48A5-8FD9-EBEA15E930B2}" presName="node" presStyleLbl="node1" presStyleIdx="3" presStyleCnt="4" custScaleX="184425">
        <dgm:presLayoutVars>
          <dgm:bulletEnabled val="1"/>
        </dgm:presLayoutVars>
      </dgm:prSet>
      <dgm:spPr/>
      <dgm:t>
        <a:bodyPr/>
        <a:lstStyle/>
        <a:p>
          <a:endParaRPr lang="ru-RU"/>
        </a:p>
      </dgm:t>
    </dgm:pt>
    <dgm:pt modelId="{FE1CD5FA-D46D-4264-969D-35226FD34975}" type="pres">
      <dgm:prSet presAssocID="{CE0A34F3-3370-48A5-8FD9-EBEA15E930B2}" presName="spNode" presStyleCnt="0"/>
      <dgm:spPr/>
    </dgm:pt>
    <dgm:pt modelId="{8A581D4E-453F-40A2-939C-CBA53133FD33}" type="pres">
      <dgm:prSet presAssocID="{F6C42DDF-080A-4594-B899-7500942F1344}" presName="sibTrans" presStyleLbl="sibTrans1D1" presStyleIdx="3" presStyleCnt="4"/>
      <dgm:spPr/>
      <dgm:t>
        <a:bodyPr/>
        <a:lstStyle/>
        <a:p>
          <a:endParaRPr lang="ru-RU"/>
        </a:p>
      </dgm:t>
    </dgm:pt>
  </dgm:ptLst>
  <dgm:cxnLst>
    <dgm:cxn modelId="{FE5AA0E7-0262-4A39-94CA-856533969A51}" type="presOf" srcId="{059AAD2C-E0E7-45B6-BB1D-90678A3053AE}" destId="{4BA537CC-4860-4BEA-B123-6DCE0A34117C}" srcOrd="0" destOrd="0" presId="urn:microsoft.com/office/officeart/2005/8/layout/cycle6"/>
    <dgm:cxn modelId="{611BF5AF-4165-4628-9608-F0DCC30EDE66}" type="presOf" srcId="{B9C6DB94-EEA2-4394-AA15-D969B84441D4}" destId="{62359FB6-E075-4399-9D6D-B0C64D2FE346}" srcOrd="0" destOrd="0" presId="urn:microsoft.com/office/officeart/2005/8/layout/cycle6"/>
    <dgm:cxn modelId="{6A18CDB8-D12C-4075-8016-B5CE5CF7B5B5}" srcId="{B9C6DB94-EEA2-4394-AA15-D969B84441D4}" destId="{CE0A34F3-3370-48A5-8FD9-EBEA15E930B2}" srcOrd="3" destOrd="0" parTransId="{3DF67FCA-8C4D-4821-8AB2-D384CD7B5592}" sibTransId="{F6C42DDF-080A-4594-B899-7500942F1344}"/>
    <dgm:cxn modelId="{04C77E94-58A3-42CE-AC6D-75AEB13B9D53}" type="presOf" srcId="{5A1BB0FA-2117-48FF-BCF0-BEA1E49EE196}" destId="{10773B06-192F-4EE4-9137-6E312359CDE7}" srcOrd="0" destOrd="0" presId="urn:microsoft.com/office/officeart/2005/8/layout/cycle6"/>
    <dgm:cxn modelId="{FCE86EA4-15FF-4C6C-A24E-01DE861171F4}" type="presOf" srcId="{462AB123-AE97-4CC8-89D8-624FABAB2F44}" destId="{DAC5EBA4-7FD0-4C76-98E3-7D3D067DEDD4}" srcOrd="0" destOrd="0" presId="urn:microsoft.com/office/officeart/2005/8/layout/cycle6"/>
    <dgm:cxn modelId="{1BB1EF5A-486A-4F29-824A-B95E80D28556}" type="presOf" srcId="{FC089B75-244D-46F9-9FF5-49AD6B69E5D1}" destId="{64CC3E4F-5CC4-484E-AD73-4186A6BBECBF}" srcOrd="0" destOrd="0" presId="urn:microsoft.com/office/officeart/2005/8/layout/cycle6"/>
    <dgm:cxn modelId="{9004BB1B-3CAC-42DC-8A29-FBF97058EA98}" type="presOf" srcId="{32A09282-1DE3-4C49-93D9-77331978110F}" destId="{B219CBB8-B7FB-42DF-A676-D07842FD3EE9}" srcOrd="0" destOrd="0" presId="urn:microsoft.com/office/officeart/2005/8/layout/cycle6"/>
    <dgm:cxn modelId="{9D2A098C-C597-4DED-982E-E3A502109DD4}" srcId="{B9C6DB94-EEA2-4394-AA15-D969B84441D4}" destId="{027F8FD9-CFDF-44C3-B409-8509B704F1F9}" srcOrd="0" destOrd="0" parTransId="{4C581626-9285-4C04-AB7E-31BAB2061E25}" sibTransId="{FC089B75-244D-46F9-9FF5-49AD6B69E5D1}"/>
    <dgm:cxn modelId="{B43E6581-83C0-4FAC-82DF-A652DF030923}" type="presOf" srcId="{F6C42DDF-080A-4594-B899-7500942F1344}" destId="{8A581D4E-453F-40A2-939C-CBA53133FD33}" srcOrd="0" destOrd="0" presId="urn:microsoft.com/office/officeart/2005/8/layout/cycle6"/>
    <dgm:cxn modelId="{2532A9A6-4F6E-4DCD-A628-871DABC95D7C}" srcId="{B9C6DB94-EEA2-4394-AA15-D969B84441D4}" destId="{462AB123-AE97-4CC8-89D8-624FABAB2F44}" srcOrd="2" destOrd="0" parTransId="{C2557164-6659-47E0-BD88-EEB0AD563DA1}" sibTransId="{059AAD2C-E0E7-45B6-BB1D-90678A3053AE}"/>
    <dgm:cxn modelId="{6CA77BAE-D20B-426B-9D67-9D5323060EF6}" type="presOf" srcId="{CE0A34F3-3370-48A5-8FD9-EBEA15E930B2}" destId="{37D97524-D2B4-4D04-A1C1-76080609F78B}" srcOrd="0" destOrd="0" presId="urn:microsoft.com/office/officeart/2005/8/layout/cycle6"/>
    <dgm:cxn modelId="{29F13BA1-F9FD-46CC-A671-1D3C8ABD06C1}" srcId="{B9C6DB94-EEA2-4394-AA15-D969B84441D4}" destId="{5A1BB0FA-2117-48FF-BCF0-BEA1E49EE196}" srcOrd="1" destOrd="0" parTransId="{FF6212D7-BB5E-4900-9614-844CB42AAAF1}" sibTransId="{32A09282-1DE3-4C49-93D9-77331978110F}"/>
    <dgm:cxn modelId="{203CFD84-DE6F-46B9-9950-4029A7FDDEEA}" type="presOf" srcId="{027F8FD9-CFDF-44C3-B409-8509B704F1F9}" destId="{488B4F96-CFEA-4C05-A4E3-9ED8CECAAA0D}" srcOrd="0" destOrd="0" presId="urn:microsoft.com/office/officeart/2005/8/layout/cycle6"/>
    <dgm:cxn modelId="{537DDA68-54B2-4623-9BFB-4C4EFAB480BD}" type="presParOf" srcId="{62359FB6-E075-4399-9D6D-B0C64D2FE346}" destId="{488B4F96-CFEA-4C05-A4E3-9ED8CECAAA0D}" srcOrd="0" destOrd="0" presId="urn:microsoft.com/office/officeart/2005/8/layout/cycle6"/>
    <dgm:cxn modelId="{F8487088-54C1-4471-B8E4-0187735B0576}" type="presParOf" srcId="{62359FB6-E075-4399-9D6D-B0C64D2FE346}" destId="{7105EA1A-9D7E-4A07-84A2-D366DCA182F4}" srcOrd="1" destOrd="0" presId="urn:microsoft.com/office/officeart/2005/8/layout/cycle6"/>
    <dgm:cxn modelId="{8FAAEBBD-8ED5-49A8-B175-B9DD47A8CD10}" type="presParOf" srcId="{62359FB6-E075-4399-9D6D-B0C64D2FE346}" destId="{64CC3E4F-5CC4-484E-AD73-4186A6BBECBF}" srcOrd="2" destOrd="0" presId="urn:microsoft.com/office/officeart/2005/8/layout/cycle6"/>
    <dgm:cxn modelId="{B1FBA8A9-562E-4379-B08F-52763347D2B6}" type="presParOf" srcId="{62359FB6-E075-4399-9D6D-B0C64D2FE346}" destId="{10773B06-192F-4EE4-9137-6E312359CDE7}" srcOrd="3" destOrd="0" presId="urn:microsoft.com/office/officeart/2005/8/layout/cycle6"/>
    <dgm:cxn modelId="{98DF9BD8-226F-49AF-8AC6-08EF97416A7B}" type="presParOf" srcId="{62359FB6-E075-4399-9D6D-B0C64D2FE346}" destId="{7448E343-6B04-45EA-B444-3BB53D4A21B2}" srcOrd="4" destOrd="0" presId="urn:microsoft.com/office/officeart/2005/8/layout/cycle6"/>
    <dgm:cxn modelId="{9FFCAA7C-AAC4-458F-9200-1A59642602E3}" type="presParOf" srcId="{62359FB6-E075-4399-9D6D-B0C64D2FE346}" destId="{B219CBB8-B7FB-42DF-A676-D07842FD3EE9}" srcOrd="5" destOrd="0" presId="urn:microsoft.com/office/officeart/2005/8/layout/cycle6"/>
    <dgm:cxn modelId="{048D6E36-5C08-44D6-B144-8A48D6C5C744}" type="presParOf" srcId="{62359FB6-E075-4399-9D6D-B0C64D2FE346}" destId="{DAC5EBA4-7FD0-4C76-98E3-7D3D067DEDD4}" srcOrd="6" destOrd="0" presId="urn:microsoft.com/office/officeart/2005/8/layout/cycle6"/>
    <dgm:cxn modelId="{A9FC728C-C2AD-4B15-9430-DEE39D3468F9}" type="presParOf" srcId="{62359FB6-E075-4399-9D6D-B0C64D2FE346}" destId="{93A18514-485F-46F1-953E-35779B7B652E}" srcOrd="7" destOrd="0" presId="urn:microsoft.com/office/officeart/2005/8/layout/cycle6"/>
    <dgm:cxn modelId="{A87CD67A-E3E6-4FB1-A5F6-66A8ED906D66}" type="presParOf" srcId="{62359FB6-E075-4399-9D6D-B0C64D2FE346}" destId="{4BA537CC-4860-4BEA-B123-6DCE0A34117C}" srcOrd="8" destOrd="0" presId="urn:microsoft.com/office/officeart/2005/8/layout/cycle6"/>
    <dgm:cxn modelId="{1EBDC61D-6D4F-4CA1-A1AA-4DEA2A215C82}" type="presParOf" srcId="{62359FB6-E075-4399-9D6D-B0C64D2FE346}" destId="{37D97524-D2B4-4D04-A1C1-76080609F78B}" srcOrd="9" destOrd="0" presId="urn:microsoft.com/office/officeart/2005/8/layout/cycle6"/>
    <dgm:cxn modelId="{4B3C2EB0-A740-4ED2-8BA4-B041032FD1AC}" type="presParOf" srcId="{62359FB6-E075-4399-9D6D-B0C64D2FE346}" destId="{FE1CD5FA-D46D-4264-969D-35226FD34975}" srcOrd="10" destOrd="0" presId="urn:microsoft.com/office/officeart/2005/8/layout/cycle6"/>
    <dgm:cxn modelId="{D8EC241E-1A7E-4743-BB45-C3A06130E051}" type="presParOf" srcId="{62359FB6-E075-4399-9D6D-B0C64D2FE346}" destId="{8A581D4E-453F-40A2-939C-CBA53133FD33}" srcOrd="11" destOrd="0" presId="urn:microsoft.com/office/officeart/2005/8/layout/cycle6"/>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5C54035-BBA5-4024-B1D9-9FF3678328BA}" type="doc">
      <dgm:prSet loTypeId="urn:microsoft.com/office/officeart/2005/8/layout/radial6" loCatId="relationship" qsTypeId="urn:microsoft.com/office/officeart/2005/8/quickstyle/3d3" qsCatId="3D" csTypeId="urn:microsoft.com/office/officeart/2005/8/colors/colorful4" csCatId="colorful" phldr="1"/>
      <dgm:spPr/>
      <dgm:t>
        <a:bodyPr/>
        <a:lstStyle/>
        <a:p>
          <a:endParaRPr lang="ru-RU"/>
        </a:p>
      </dgm:t>
    </dgm:pt>
    <dgm:pt modelId="{2B6FCABA-C407-4854-90FA-6A00F02D8653}">
      <dgm:prSet phldrT="[Текст]" custT="1"/>
      <dgm:spPr/>
      <dgm:t>
        <a:bodyPr/>
        <a:lstStyle/>
        <a:p>
          <a:pPr algn="ctr"/>
          <a:r>
            <a:rPr lang="ru-RU" sz="1200" b="1" dirty="0">
              <a:solidFill>
                <a:sysClr val="windowText" lastClr="000000"/>
              </a:solidFill>
              <a:latin typeface="Times New Roman" pitchFamily="18" charset="0"/>
              <a:cs typeface="Times New Roman" pitchFamily="18" charset="0"/>
            </a:rPr>
            <a:t>различение их «по причине»</a:t>
          </a:r>
        </a:p>
      </dgm:t>
    </dgm:pt>
    <dgm:pt modelId="{574CEDED-D712-4F44-AE40-21D30E31577C}" type="parTrans" cxnId="{08DBC590-C598-4C22-8583-CE05E87AA394}">
      <dgm:prSet/>
      <dgm:spPr/>
      <dgm:t>
        <a:bodyPr/>
        <a:lstStyle/>
        <a:p>
          <a:pPr algn="ctr"/>
          <a:endParaRPr lang="ru-RU"/>
        </a:p>
      </dgm:t>
    </dgm:pt>
    <dgm:pt modelId="{2B7A6DC6-6B54-4BA7-9D65-B12E50163AF8}" type="sibTrans" cxnId="{08DBC590-C598-4C22-8583-CE05E87AA394}">
      <dgm:prSet/>
      <dgm:spPr/>
      <dgm:t>
        <a:bodyPr/>
        <a:lstStyle/>
        <a:p>
          <a:pPr algn="ctr"/>
          <a:endParaRPr lang="ru-RU"/>
        </a:p>
      </dgm:t>
    </dgm:pt>
    <dgm:pt modelId="{6E51C0FE-56ED-4843-A7AA-1A5D6757B73C}">
      <dgm:prSet phldrT="[Текст]" custT="1"/>
      <dgm:spPr/>
      <dgm:t>
        <a:bodyPr/>
        <a:lstStyle/>
        <a:p>
          <a:pPr algn="ctr"/>
          <a:r>
            <a:rPr lang="ru-RU" sz="1050" b="1" baseline="0" dirty="0">
              <a:solidFill>
                <a:sysClr val="windowText" lastClr="000000"/>
              </a:solidFill>
              <a:latin typeface="Times New Roman" panose="02020603050405020304" pitchFamily="18" charset="0"/>
              <a:cs typeface="Times New Roman" panose="02020603050405020304" pitchFamily="18" charset="0"/>
            </a:rPr>
            <a:t>Дети с нарушениями в сфере общения</a:t>
          </a:r>
        </a:p>
      </dgm:t>
    </dgm:pt>
    <dgm:pt modelId="{57CFD721-BA2B-4AF9-A79E-808A691ED545}" type="parTrans" cxnId="{26FBE194-C6DB-4E22-9DAC-18DA95971451}">
      <dgm:prSet/>
      <dgm:spPr/>
      <dgm:t>
        <a:bodyPr/>
        <a:lstStyle/>
        <a:p>
          <a:pPr algn="ctr"/>
          <a:endParaRPr lang="ru-RU"/>
        </a:p>
      </dgm:t>
    </dgm:pt>
    <dgm:pt modelId="{8B64952E-487A-463C-ABB4-E749DE53F285}" type="sibTrans" cxnId="{26FBE194-C6DB-4E22-9DAC-18DA95971451}">
      <dgm:prSet/>
      <dgm:spPr/>
      <dgm:t>
        <a:bodyPr/>
        <a:lstStyle/>
        <a:p>
          <a:pPr algn="ctr"/>
          <a:endParaRPr lang="ru-RU"/>
        </a:p>
      </dgm:t>
    </dgm:pt>
    <dgm:pt modelId="{5FBAE669-6DD6-4FFE-B6F1-31828E8DD627}">
      <dgm:prSet phldrT="[Текст]" custT="1"/>
      <dgm:spPr/>
      <dgm:t>
        <a:bodyPr/>
        <a:lstStyle/>
        <a:p>
          <a:pPr algn="ctr"/>
          <a:r>
            <a:rPr lang="ru-RU" sz="1050" b="1" baseline="0" dirty="0">
              <a:solidFill>
                <a:sysClr val="windowText" lastClr="000000"/>
              </a:solidFill>
              <a:latin typeface="Times New Roman" panose="02020603050405020304" pitchFamily="18" charset="0"/>
              <a:cs typeface="Times New Roman" panose="02020603050405020304" pitchFamily="18" charset="0"/>
            </a:rPr>
            <a:t>Дети с нарушением эмоциональной сферы (крайне возбудимые или апатичные, аутичные)</a:t>
          </a:r>
        </a:p>
      </dgm:t>
    </dgm:pt>
    <dgm:pt modelId="{EDA5041D-277D-4225-B593-023C75453D98}" type="parTrans" cxnId="{0798B7CA-1E03-4E07-9185-5E28D4B2B532}">
      <dgm:prSet/>
      <dgm:spPr/>
      <dgm:t>
        <a:bodyPr/>
        <a:lstStyle/>
        <a:p>
          <a:pPr algn="ctr"/>
          <a:endParaRPr lang="ru-RU"/>
        </a:p>
      </dgm:t>
    </dgm:pt>
    <dgm:pt modelId="{12F8270E-8C78-49AA-9F29-1A6193DF0946}" type="sibTrans" cxnId="{0798B7CA-1E03-4E07-9185-5E28D4B2B532}">
      <dgm:prSet/>
      <dgm:spPr/>
      <dgm:t>
        <a:bodyPr/>
        <a:lstStyle/>
        <a:p>
          <a:pPr algn="ctr"/>
          <a:endParaRPr lang="ru-RU"/>
        </a:p>
      </dgm:t>
    </dgm:pt>
    <dgm:pt modelId="{8EA746C5-6715-4EEC-AD14-8F65A789307A}">
      <dgm:prSet phldrT="[Текст]" custT="1"/>
      <dgm:spPr/>
      <dgm:t>
        <a:bodyPr/>
        <a:lstStyle/>
        <a:p>
          <a:pPr algn="ctr"/>
          <a:r>
            <a:rPr lang="ru-RU" sz="1050" b="1" baseline="0" dirty="0">
              <a:solidFill>
                <a:sysClr val="windowText" lastClr="000000"/>
              </a:solidFill>
              <a:latin typeface="Times New Roman" panose="02020603050405020304" pitchFamily="18" charset="0"/>
              <a:cs typeface="Times New Roman" panose="02020603050405020304" pitchFamily="18" charset="0"/>
            </a:rPr>
            <a:t>Дети с нарушениями интеллекта</a:t>
          </a:r>
        </a:p>
      </dgm:t>
    </dgm:pt>
    <dgm:pt modelId="{4895535B-7550-4612-9FC9-56EDCC7580F2}" type="parTrans" cxnId="{50B8B131-497B-4D7D-8B8F-E23432D88B38}">
      <dgm:prSet/>
      <dgm:spPr/>
      <dgm:t>
        <a:bodyPr/>
        <a:lstStyle/>
        <a:p>
          <a:pPr algn="ctr"/>
          <a:endParaRPr lang="ru-RU"/>
        </a:p>
      </dgm:t>
    </dgm:pt>
    <dgm:pt modelId="{9F9CDC99-FEE5-42EA-8938-8ED71001ED8B}" type="sibTrans" cxnId="{50B8B131-497B-4D7D-8B8F-E23432D88B38}">
      <dgm:prSet/>
      <dgm:spPr/>
      <dgm:t>
        <a:bodyPr/>
        <a:lstStyle/>
        <a:p>
          <a:pPr algn="ctr"/>
          <a:endParaRPr lang="ru-RU"/>
        </a:p>
      </dgm:t>
    </dgm:pt>
    <dgm:pt modelId="{C51DD98B-3791-4548-B8D6-5AC2FDFA3EA9}">
      <dgm:prSet phldrT="[Текст]" custT="1"/>
      <dgm:spPr/>
      <dgm:t>
        <a:bodyPr/>
        <a:lstStyle/>
        <a:p>
          <a:pPr algn="ctr"/>
          <a:r>
            <a:rPr lang="ru-RU" sz="1050" b="1" baseline="0" dirty="0">
              <a:solidFill>
                <a:sysClr val="windowText" lastClr="000000"/>
              </a:solidFill>
              <a:latin typeface="Times New Roman" panose="02020603050405020304" pitchFamily="18" charset="0"/>
              <a:cs typeface="Times New Roman" panose="02020603050405020304" pitchFamily="18" charset="0"/>
            </a:rPr>
            <a:t>Дети с нарушением волевой сферы (упрямые и своевольные или, наоборот, безвольные и безразличные)</a:t>
          </a:r>
        </a:p>
      </dgm:t>
    </dgm:pt>
    <dgm:pt modelId="{4DD5ADF9-19B7-475B-8AED-265E0AA6390E}" type="parTrans" cxnId="{C967F1B3-9794-4CF4-8FB3-79910B04A18A}">
      <dgm:prSet/>
      <dgm:spPr/>
      <dgm:t>
        <a:bodyPr/>
        <a:lstStyle/>
        <a:p>
          <a:pPr algn="ctr"/>
          <a:endParaRPr lang="ru-RU"/>
        </a:p>
      </dgm:t>
    </dgm:pt>
    <dgm:pt modelId="{EBB14833-1084-4F9B-B1EC-6A234CDCD27A}" type="sibTrans" cxnId="{C967F1B3-9794-4CF4-8FB3-79910B04A18A}">
      <dgm:prSet/>
      <dgm:spPr/>
      <dgm:t>
        <a:bodyPr/>
        <a:lstStyle/>
        <a:p>
          <a:pPr algn="ctr"/>
          <a:endParaRPr lang="ru-RU"/>
        </a:p>
      </dgm:t>
    </dgm:pt>
    <dgm:pt modelId="{ADF4F8A9-DCC8-419E-8A28-979C58EC1FE6}" type="pres">
      <dgm:prSet presAssocID="{E5C54035-BBA5-4024-B1D9-9FF3678328BA}" presName="Name0" presStyleCnt="0">
        <dgm:presLayoutVars>
          <dgm:chMax val="1"/>
          <dgm:dir/>
          <dgm:animLvl val="ctr"/>
          <dgm:resizeHandles val="exact"/>
        </dgm:presLayoutVars>
      </dgm:prSet>
      <dgm:spPr/>
      <dgm:t>
        <a:bodyPr/>
        <a:lstStyle/>
        <a:p>
          <a:endParaRPr lang="ru-RU"/>
        </a:p>
      </dgm:t>
    </dgm:pt>
    <dgm:pt modelId="{84D43AE8-1D1D-40AF-A192-392CEB1FF429}" type="pres">
      <dgm:prSet presAssocID="{2B6FCABA-C407-4854-90FA-6A00F02D8653}" presName="centerShape" presStyleLbl="node0" presStyleIdx="0" presStyleCnt="1" custLinFactNeighborX="-3213" custLinFactNeighborY="536"/>
      <dgm:spPr/>
      <dgm:t>
        <a:bodyPr/>
        <a:lstStyle/>
        <a:p>
          <a:endParaRPr lang="ru-RU"/>
        </a:p>
      </dgm:t>
    </dgm:pt>
    <dgm:pt modelId="{A5AE4C63-7CBF-40FA-B692-36FB73B83587}" type="pres">
      <dgm:prSet presAssocID="{6E51C0FE-56ED-4843-A7AA-1A5D6757B73C}" presName="node" presStyleLbl="node1" presStyleIdx="0" presStyleCnt="4" custScaleX="161223" custScaleY="109175" custRadScaleRad="100521" custRadScaleInc="-18099">
        <dgm:presLayoutVars>
          <dgm:bulletEnabled val="1"/>
        </dgm:presLayoutVars>
      </dgm:prSet>
      <dgm:spPr/>
      <dgm:t>
        <a:bodyPr/>
        <a:lstStyle/>
        <a:p>
          <a:endParaRPr lang="ru-RU"/>
        </a:p>
      </dgm:t>
    </dgm:pt>
    <dgm:pt modelId="{DF52CD50-9BCD-46D7-BF0C-C8AFDB01E212}" type="pres">
      <dgm:prSet presAssocID="{6E51C0FE-56ED-4843-A7AA-1A5D6757B73C}" presName="dummy" presStyleCnt="0"/>
      <dgm:spPr/>
    </dgm:pt>
    <dgm:pt modelId="{01C44E4F-A5E1-4CF9-B044-604988822CDD}" type="pres">
      <dgm:prSet presAssocID="{8B64952E-487A-463C-ABB4-E749DE53F285}" presName="sibTrans" presStyleLbl="sibTrans2D1" presStyleIdx="0" presStyleCnt="4"/>
      <dgm:spPr/>
      <dgm:t>
        <a:bodyPr/>
        <a:lstStyle/>
        <a:p>
          <a:endParaRPr lang="ru-RU"/>
        </a:p>
      </dgm:t>
    </dgm:pt>
    <dgm:pt modelId="{E24B733F-5DCF-4DBA-8411-473125D2498E}" type="pres">
      <dgm:prSet presAssocID="{5FBAE669-6DD6-4FFE-B6F1-31828E8DD627}" presName="node" presStyleLbl="node1" presStyleIdx="1" presStyleCnt="4" custScaleX="128986" custScaleY="185489" custRadScaleRad="97888" custRadScaleInc="1008">
        <dgm:presLayoutVars>
          <dgm:bulletEnabled val="1"/>
        </dgm:presLayoutVars>
      </dgm:prSet>
      <dgm:spPr/>
      <dgm:t>
        <a:bodyPr/>
        <a:lstStyle/>
        <a:p>
          <a:endParaRPr lang="ru-RU"/>
        </a:p>
      </dgm:t>
    </dgm:pt>
    <dgm:pt modelId="{DFD896E0-4296-4444-95B7-F4F5BF959453}" type="pres">
      <dgm:prSet presAssocID="{5FBAE669-6DD6-4FFE-B6F1-31828E8DD627}" presName="dummy" presStyleCnt="0"/>
      <dgm:spPr/>
    </dgm:pt>
    <dgm:pt modelId="{33C9E7D6-9891-4042-A602-12E8BAACC2FE}" type="pres">
      <dgm:prSet presAssocID="{12F8270E-8C78-49AA-9F29-1A6193DF0946}" presName="sibTrans" presStyleLbl="sibTrans2D1" presStyleIdx="1" presStyleCnt="4"/>
      <dgm:spPr/>
      <dgm:t>
        <a:bodyPr/>
        <a:lstStyle/>
        <a:p>
          <a:endParaRPr lang="ru-RU"/>
        </a:p>
      </dgm:t>
    </dgm:pt>
    <dgm:pt modelId="{930DDECD-E92F-4EBE-A704-77EE83983E3C}" type="pres">
      <dgm:prSet presAssocID="{8EA746C5-6715-4EEC-AD14-8F65A789307A}" presName="node" presStyleLbl="node1" presStyleIdx="2" presStyleCnt="4" custScaleX="169084" custScaleY="109175" custRadScaleRad="97232" custRadScaleInc="11793">
        <dgm:presLayoutVars>
          <dgm:bulletEnabled val="1"/>
        </dgm:presLayoutVars>
      </dgm:prSet>
      <dgm:spPr/>
      <dgm:t>
        <a:bodyPr/>
        <a:lstStyle/>
        <a:p>
          <a:endParaRPr lang="ru-RU"/>
        </a:p>
      </dgm:t>
    </dgm:pt>
    <dgm:pt modelId="{1A139B55-C83C-4C5D-B0D2-5B237185A102}" type="pres">
      <dgm:prSet presAssocID="{8EA746C5-6715-4EEC-AD14-8F65A789307A}" presName="dummy" presStyleCnt="0"/>
      <dgm:spPr/>
    </dgm:pt>
    <dgm:pt modelId="{1ABDAF46-5DEF-41DD-84EC-F39595AC6538}" type="pres">
      <dgm:prSet presAssocID="{9F9CDC99-FEE5-42EA-8938-8ED71001ED8B}" presName="sibTrans" presStyleLbl="sibTrans2D1" presStyleIdx="2" presStyleCnt="4"/>
      <dgm:spPr/>
      <dgm:t>
        <a:bodyPr/>
        <a:lstStyle/>
        <a:p>
          <a:endParaRPr lang="ru-RU"/>
        </a:p>
      </dgm:t>
    </dgm:pt>
    <dgm:pt modelId="{BC372DE2-79B6-4DDC-BCCF-79661057FDEE}" type="pres">
      <dgm:prSet presAssocID="{C51DD98B-3791-4548-B8D6-5AC2FDFA3EA9}" presName="node" presStyleLbl="node1" presStyleIdx="3" presStyleCnt="4" custScaleX="147789" custScaleY="185146" custRadScaleRad="116174" custRadScaleInc="4984">
        <dgm:presLayoutVars>
          <dgm:bulletEnabled val="1"/>
        </dgm:presLayoutVars>
      </dgm:prSet>
      <dgm:spPr/>
      <dgm:t>
        <a:bodyPr/>
        <a:lstStyle/>
        <a:p>
          <a:endParaRPr lang="ru-RU"/>
        </a:p>
      </dgm:t>
    </dgm:pt>
    <dgm:pt modelId="{AD76B497-69F4-4AEE-B1AA-68E5EBD87D70}" type="pres">
      <dgm:prSet presAssocID="{C51DD98B-3791-4548-B8D6-5AC2FDFA3EA9}" presName="dummy" presStyleCnt="0"/>
      <dgm:spPr/>
    </dgm:pt>
    <dgm:pt modelId="{43DB527A-9690-4263-A3F4-3C4A99A789DE}" type="pres">
      <dgm:prSet presAssocID="{EBB14833-1084-4F9B-B1EC-6A234CDCD27A}" presName="sibTrans" presStyleLbl="sibTrans2D1" presStyleIdx="3" presStyleCnt="4"/>
      <dgm:spPr/>
      <dgm:t>
        <a:bodyPr/>
        <a:lstStyle/>
        <a:p>
          <a:endParaRPr lang="ru-RU"/>
        </a:p>
      </dgm:t>
    </dgm:pt>
  </dgm:ptLst>
  <dgm:cxnLst>
    <dgm:cxn modelId="{9E1AB3E4-3C00-401B-AFD6-9C2224BAE031}" type="presOf" srcId="{EBB14833-1084-4F9B-B1EC-6A234CDCD27A}" destId="{43DB527A-9690-4263-A3F4-3C4A99A789DE}" srcOrd="0" destOrd="0" presId="urn:microsoft.com/office/officeart/2005/8/layout/radial6"/>
    <dgm:cxn modelId="{0798B7CA-1E03-4E07-9185-5E28D4B2B532}" srcId="{2B6FCABA-C407-4854-90FA-6A00F02D8653}" destId="{5FBAE669-6DD6-4FFE-B6F1-31828E8DD627}" srcOrd="1" destOrd="0" parTransId="{EDA5041D-277D-4225-B593-023C75453D98}" sibTransId="{12F8270E-8C78-49AA-9F29-1A6193DF0946}"/>
    <dgm:cxn modelId="{08DBC590-C598-4C22-8583-CE05E87AA394}" srcId="{E5C54035-BBA5-4024-B1D9-9FF3678328BA}" destId="{2B6FCABA-C407-4854-90FA-6A00F02D8653}" srcOrd="0" destOrd="0" parTransId="{574CEDED-D712-4F44-AE40-21D30E31577C}" sibTransId="{2B7A6DC6-6B54-4BA7-9D65-B12E50163AF8}"/>
    <dgm:cxn modelId="{C967F1B3-9794-4CF4-8FB3-79910B04A18A}" srcId="{2B6FCABA-C407-4854-90FA-6A00F02D8653}" destId="{C51DD98B-3791-4548-B8D6-5AC2FDFA3EA9}" srcOrd="3" destOrd="0" parTransId="{4DD5ADF9-19B7-475B-8AED-265E0AA6390E}" sibTransId="{EBB14833-1084-4F9B-B1EC-6A234CDCD27A}"/>
    <dgm:cxn modelId="{50B8B131-497B-4D7D-8B8F-E23432D88B38}" srcId="{2B6FCABA-C407-4854-90FA-6A00F02D8653}" destId="{8EA746C5-6715-4EEC-AD14-8F65A789307A}" srcOrd="2" destOrd="0" parTransId="{4895535B-7550-4612-9FC9-56EDCC7580F2}" sibTransId="{9F9CDC99-FEE5-42EA-8938-8ED71001ED8B}"/>
    <dgm:cxn modelId="{26FBE194-C6DB-4E22-9DAC-18DA95971451}" srcId="{2B6FCABA-C407-4854-90FA-6A00F02D8653}" destId="{6E51C0FE-56ED-4843-A7AA-1A5D6757B73C}" srcOrd="0" destOrd="0" parTransId="{57CFD721-BA2B-4AF9-A79E-808A691ED545}" sibTransId="{8B64952E-487A-463C-ABB4-E749DE53F285}"/>
    <dgm:cxn modelId="{8739C60D-6C63-4F40-A300-90026AEAB0A7}" type="presOf" srcId="{8EA746C5-6715-4EEC-AD14-8F65A789307A}" destId="{930DDECD-E92F-4EBE-A704-77EE83983E3C}" srcOrd="0" destOrd="0" presId="urn:microsoft.com/office/officeart/2005/8/layout/radial6"/>
    <dgm:cxn modelId="{C7440083-BE5E-441D-BA81-14E0BC295889}" type="presOf" srcId="{12F8270E-8C78-49AA-9F29-1A6193DF0946}" destId="{33C9E7D6-9891-4042-A602-12E8BAACC2FE}" srcOrd="0" destOrd="0" presId="urn:microsoft.com/office/officeart/2005/8/layout/radial6"/>
    <dgm:cxn modelId="{A7476CFE-3F74-4E85-813A-4AF66EFD30C3}" type="presOf" srcId="{9F9CDC99-FEE5-42EA-8938-8ED71001ED8B}" destId="{1ABDAF46-5DEF-41DD-84EC-F39595AC6538}" srcOrd="0" destOrd="0" presId="urn:microsoft.com/office/officeart/2005/8/layout/radial6"/>
    <dgm:cxn modelId="{7B3103FF-0836-4E26-BD32-E8BBA2860BE0}" type="presOf" srcId="{5FBAE669-6DD6-4FFE-B6F1-31828E8DD627}" destId="{E24B733F-5DCF-4DBA-8411-473125D2498E}" srcOrd="0" destOrd="0" presId="urn:microsoft.com/office/officeart/2005/8/layout/radial6"/>
    <dgm:cxn modelId="{5BBAD050-728F-49D6-BC28-172119D46F93}" type="presOf" srcId="{6E51C0FE-56ED-4843-A7AA-1A5D6757B73C}" destId="{A5AE4C63-7CBF-40FA-B692-36FB73B83587}" srcOrd="0" destOrd="0" presId="urn:microsoft.com/office/officeart/2005/8/layout/radial6"/>
    <dgm:cxn modelId="{ED9A494B-75FB-47E1-BF53-7A660B9E1B8F}" type="presOf" srcId="{C51DD98B-3791-4548-B8D6-5AC2FDFA3EA9}" destId="{BC372DE2-79B6-4DDC-BCCF-79661057FDEE}" srcOrd="0" destOrd="0" presId="urn:microsoft.com/office/officeart/2005/8/layout/radial6"/>
    <dgm:cxn modelId="{3CD7F9C0-E0FB-4406-8510-ECC860537A35}" type="presOf" srcId="{2B6FCABA-C407-4854-90FA-6A00F02D8653}" destId="{84D43AE8-1D1D-40AF-A192-392CEB1FF429}" srcOrd="0" destOrd="0" presId="urn:microsoft.com/office/officeart/2005/8/layout/radial6"/>
    <dgm:cxn modelId="{8D7FC9F0-6DA9-4C22-B2D4-B9C4FB220FFD}" type="presOf" srcId="{E5C54035-BBA5-4024-B1D9-9FF3678328BA}" destId="{ADF4F8A9-DCC8-419E-8A28-979C58EC1FE6}" srcOrd="0" destOrd="0" presId="urn:microsoft.com/office/officeart/2005/8/layout/radial6"/>
    <dgm:cxn modelId="{BE30C700-9532-4E27-9A09-A6E0F84191DE}" type="presOf" srcId="{8B64952E-487A-463C-ABB4-E749DE53F285}" destId="{01C44E4F-A5E1-4CF9-B044-604988822CDD}" srcOrd="0" destOrd="0" presId="urn:microsoft.com/office/officeart/2005/8/layout/radial6"/>
    <dgm:cxn modelId="{5260DFBB-CA41-48F7-8BDD-8A85598EFAD3}" type="presParOf" srcId="{ADF4F8A9-DCC8-419E-8A28-979C58EC1FE6}" destId="{84D43AE8-1D1D-40AF-A192-392CEB1FF429}" srcOrd="0" destOrd="0" presId="urn:microsoft.com/office/officeart/2005/8/layout/radial6"/>
    <dgm:cxn modelId="{5D5253AF-4EB7-4987-8E87-578397840B83}" type="presParOf" srcId="{ADF4F8A9-DCC8-419E-8A28-979C58EC1FE6}" destId="{A5AE4C63-7CBF-40FA-B692-36FB73B83587}" srcOrd="1" destOrd="0" presId="urn:microsoft.com/office/officeart/2005/8/layout/radial6"/>
    <dgm:cxn modelId="{4E7F2A09-B646-4B0E-B70F-97960F9F4F82}" type="presParOf" srcId="{ADF4F8A9-DCC8-419E-8A28-979C58EC1FE6}" destId="{DF52CD50-9BCD-46D7-BF0C-C8AFDB01E212}" srcOrd="2" destOrd="0" presId="urn:microsoft.com/office/officeart/2005/8/layout/radial6"/>
    <dgm:cxn modelId="{A9ECE175-A48E-4321-9AE0-7E8C90777B76}" type="presParOf" srcId="{ADF4F8A9-DCC8-419E-8A28-979C58EC1FE6}" destId="{01C44E4F-A5E1-4CF9-B044-604988822CDD}" srcOrd="3" destOrd="0" presId="urn:microsoft.com/office/officeart/2005/8/layout/radial6"/>
    <dgm:cxn modelId="{A531FEAA-2D74-47D5-96A6-8EFD730B9179}" type="presParOf" srcId="{ADF4F8A9-DCC8-419E-8A28-979C58EC1FE6}" destId="{E24B733F-5DCF-4DBA-8411-473125D2498E}" srcOrd="4" destOrd="0" presId="urn:microsoft.com/office/officeart/2005/8/layout/radial6"/>
    <dgm:cxn modelId="{C8F26D8B-C281-4E17-9D77-0A33D4E1EC62}" type="presParOf" srcId="{ADF4F8A9-DCC8-419E-8A28-979C58EC1FE6}" destId="{DFD896E0-4296-4444-95B7-F4F5BF959453}" srcOrd="5" destOrd="0" presId="urn:microsoft.com/office/officeart/2005/8/layout/radial6"/>
    <dgm:cxn modelId="{63338975-4B51-4B8C-9FA0-53B9AB988ABA}" type="presParOf" srcId="{ADF4F8A9-DCC8-419E-8A28-979C58EC1FE6}" destId="{33C9E7D6-9891-4042-A602-12E8BAACC2FE}" srcOrd="6" destOrd="0" presId="urn:microsoft.com/office/officeart/2005/8/layout/radial6"/>
    <dgm:cxn modelId="{F20823F8-7766-43AF-8D58-D83675B223A7}" type="presParOf" srcId="{ADF4F8A9-DCC8-419E-8A28-979C58EC1FE6}" destId="{930DDECD-E92F-4EBE-A704-77EE83983E3C}" srcOrd="7" destOrd="0" presId="urn:microsoft.com/office/officeart/2005/8/layout/radial6"/>
    <dgm:cxn modelId="{6DC04C77-B1B6-4A35-8FE8-8CBD4DD4E9B7}" type="presParOf" srcId="{ADF4F8A9-DCC8-419E-8A28-979C58EC1FE6}" destId="{1A139B55-C83C-4C5D-B0D2-5B237185A102}" srcOrd="8" destOrd="0" presId="urn:microsoft.com/office/officeart/2005/8/layout/radial6"/>
    <dgm:cxn modelId="{C1AA255B-CF6D-43AF-A7FB-A5062E332498}" type="presParOf" srcId="{ADF4F8A9-DCC8-419E-8A28-979C58EC1FE6}" destId="{1ABDAF46-5DEF-41DD-84EC-F39595AC6538}" srcOrd="9" destOrd="0" presId="urn:microsoft.com/office/officeart/2005/8/layout/radial6"/>
    <dgm:cxn modelId="{A8BD8509-7218-4968-A0B3-87BBD1900545}" type="presParOf" srcId="{ADF4F8A9-DCC8-419E-8A28-979C58EC1FE6}" destId="{BC372DE2-79B6-4DDC-BCCF-79661057FDEE}" srcOrd="10" destOrd="0" presId="urn:microsoft.com/office/officeart/2005/8/layout/radial6"/>
    <dgm:cxn modelId="{3DE40705-85F9-469F-9FD2-6147ED669B3A}" type="presParOf" srcId="{ADF4F8A9-DCC8-419E-8A28-979C58EC1FE6}" destId="{AD76B497-69F4-4AEE-B1AA-68E5EBD87D70}" srcOrd="11" destOrd="0" presId="urn:microsoft.com/office/officeart/2005/8/layout/radial6"/>
    <dgm:cxn modelId="{EBD49FD4-5B1C-401B-8935-13D5D4DD26DF}" type="presParOf" srcId="{ADF4F8A9-DCC8-419E-8A28-979C58EC1FE6}" destId="{43DB527A-9690-4263-A3F4-3C4A99A789DE}" srcOrd="12" destOrd="0" presId="urn:microsoft.com/office/officeart/2005/8/layout/radial6"/>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0B4C112-1FB9-4CAC-B2C0-8EE8A2F32848}" type="doc">
      <dgm:prSet loTypeId="urn:microsoft.com/office/officeart/2005/8/layout/radial3" loCatId="relationship" qsTypeId="urn:microsoft.com/office/officeart/2005/8/quickstyle/3d3" qsCatId="3D" csTypeId="urn:microsoft.com/office/officeart/2005/8/colors/colorful4" csCatId="colorful" phldr="1"/>
      <dgm:spPr/>
      <dgm:t>
        <a:bodyPr/>
        <a:lstStyle/>
        <a:p>
          <a:endParaRPr lang="ru-RU"/>
        </a:p>
      </dgm:t>
    </dgm:pt>
    <dgm:pt modelId="{16358A43-FFE3-4B35-962A-001606CEDB43}">
      <dgm:prSet phldrT="[Текст]" custT="1"/>
      <dgm:spPr/>
      <dgm:t>
        <a:bodyPr/>
        <a:lstStyle/>
        <a:p>
          <a:r>
            <a:rPr lang="ru-RU" sz="1400" b="1" baseline="0" dirty="0">
              <a:latin typeface="Times New Roman" panose="02020603050405020304" pitchFamily="18" charset="0"/>
              <a:cs typeface="Times New Roman" panose="02020603050405020304" pitchFamily="18" charset="0"/>
            </a:rPr>
            <a:t>ПРИЧИНЫ</a:t>
          </a:r>
        </a:p>
      </dgm:t>
    </dgm:pt>
    <dgm:pt modelId="{BB1C50C4-FC7A-46DC-BE2A-77CF0E31B159}" type="parTrans" cxnId="{EC9314FB-61F3-40DA-B7FC-8F241850C4FC}">
      <dgm:prSet/>
      <dgm:spPr/>
      <dgm:t>
        <a:bodyPr/>
        <a:lstStyle/>
        <a:p>
          <a:endParaRPr lang="ru-RU"/>
        </a:p>
      </dgm:t>
    </dgm:pt>
    <dgm:pt modelId="{546C268F-21E0-4DDD-A6EE-F76A899DB08B}" type="sibTrans" cxnId="{EC9314FB-61F3-40DA-B7FC-8F241850C4FC}">
      <dgm:prSet/>
      <dgm:spPr/>
      <dgm:t>
        <a:bodyPr/>
        <a:lstStyle/>
        <a:p>
          <a:endParaRPr lang="ru-RU"/>
        </a:p>
      </dgm:t>
    </dgm:pt>
    <dgm:pt modelId="{BABF72A9-CFA9-4983-8F50-10DC4F10E473}">
      <dgm:prSet phldrT="[Текст]" custT="1"/>
      <dgm:spPr/>
      <dgm:t>
        <a:bodyPr/>
        <a:lstStyle/>
        <a:p>
          <a:r>
            <a:rPr lang="ru-RU" sz="1400" b="1" baseline="0" dirty="0">
              <a:latin typeface="Times New Roman" panose="02020603050405020304" pitchFamily="18" charset="0"/>
              <a:cs typeface="Times New Roman" panose="02020603050405020304" pitchFamily="18" charset="0"/>
            </a:rPr>
            <a:t>борьба за внимание</a:t>
          </a:r>
        </a:p>
      </dgm:t>
    </dgm:pt>
    <dgm:pt modelId="{55C2E5A5-2621-4921-B88E-DC4514082BA6}" type="parTrans" cxnId="{369F6C38-3731-4DBC-8BF9-D6DB33AC5BDC}">
      <dgm:prSet/>
      <dgm:spPr/>
      <dgm:t>
        <a:bodyPr/>
        <a:lstStyle/>
        <a:p>
          <a:endParaRPr lang="ru-RU"/>
        </a:p>
      </dgm:t>
    </dgm:pt>
    <dgm:pt modelId="{AA4A05D6-3579-457C-911B-857F97A7A80C}" type="sibTrans" cxnId="{369F6C38-3731-4DBC-8BF9-D6DB33AC5BDC}">
      <dgm:prSet/>
      <dgm:spPr/>
      <dgm:t>
        <a:bodyPr/>
        <a:lstStyle/>
        <a:p>
          <a:endParaRPr lang="ru-RU"/>
        </a:p>
      </dgm:t>
    </dgm:pt>
    <dgm:pt modelId="{AF0FF506-EB7D-4388-9B4B-046EEB88BDDA}">
      <dgm:prSet phldrT="[Текст]" custT="1"/>
      <dgm:spPr/>
      <dgm:t>
        <a:bodyPr/>
        <a:lstStyle/>
        <a:p>
          <a:r>
            <a:rPr lang="ru-RU" sz="1400" b="1" baseline="0" dirty="0">
              <a:latin typeface="Times New Roman" panose="02020603050405020304" pitchFamily="18" charset="0"/>
              <a:cs typeface="Times New Roman" panose="02020603050405020304" pitchFamily="18" charset="0"/>
            </a:rPr>
            <a:t>борьба за самоутверждение против чрезмерной родительской власти и опеки</a:t>
          </a:r>
        </a:p>
      </dgm:t>
    </dgm:pt>
    <dgm:pt modelId="{9AA68D17-D4A4-42A4-9034-42A65459DC51}" type="parTrans" cxnId="{70B92E1B-EB08-4847-87A9-B2901BDFD204}">
      <dgm:prSet/>
      <dgm:spPr/>
      <dgm:t>
        <a:bodyPr/>
        <a:lstStyle/>
        <a:p>
          <a:endParaRPr lang="ru-RU"/>
        </a:p>
      </dgm:t>
    </dgm:pt>
    <dgm:pt modelId="{F031B213-2843-46D9-AF4A-548F0796A2B0}" type="sibTrans" cxnId="{70B92E1B-EB08-4847-87A9-B2901BDFD204}">
      <dgm:prSet/>
      <dgm:spPr/>
      <dgm:t>
        <a:bodyPr/>
        <a:lstStyle/>
        <a:p>
          <a:endParaRPr lang="ru-RU"/>
        </a:p>
      </dgm:t>
    </dgm:pt>
    <dgm:pt modelId="{6399699E-3006-4F02-902B-06BBCDD4A7E7}">
      <dgm:prSet phldrT="[Текст]" custT="1"/>
      <dgm:spPr/>
      <dgm:t>
        <a:bodyPr/>
        <a:lstStyle/>
        <a:p>
          <a:r>
            <a:rPr lang="ru-RU" sz="1400" b="1" baseline="0" dirty="0">
              <a:latin typeface="Times New Roman" panose="02020603050405020304" pitchFamily="18" charset="0"/>
              <a:cs typeface="Times New Roman" panose="02020603050405020304" pitchFamily="18" charset="0"/>
            </a:rPr>
            <a:t>желание отомстить</a:t>
          </a:r>
        </a:p>
      </dgm:t>
    </dgm:pt>
    <dgm:pt modelId="{C400A139-063C-47EF-9F07-04D306E6E681}" type="parTrans" cxnId="{7F955FDC-93E0-4CD2-B421-77CBAF5920AF}">
      <dgm:prSet/>
      <dgm:spPr/>
      <dgm:t>
        <a:bodyPr/>
        <a:lstStyle/>
        <a:p>
          <a:endParaRPr lang="ru-RU"/>
        </a:p>
      </dgm:t>
    </dgm:pt>
    <dgm:pt modelId="{C425DA44-6AFE-4325-8ADB-60726E0BBDA9}" type="sibTrans" cxnId="{7F955FDC-93E0-4CD2-B421-77CBAF5920AF}">
      <dgm:prSet/>
      <dgm:spPr/>
      <dgm:t>
        <a:bodyPr/>
        <a:lstStyle/>
        <a:p>
          <a:endParaRPr lang="ru-RU"/>
        </a:p>
      </dgm:t>
    </dgm:pt>
    <dgm:pt modelId="{CA534657-10F4-4BC0-8717-76235FBE8E87}">
      <dgm:prSet phldrT="[Текст]" custT="1"/>
      <dgm:spPr/>
      <dgm:t>
        <a:bodyPr/>
        <a:lstStyle/>
        <a:p>
          <a:r>
            <a:rPr lang="ru-RU" sz="1400" b="1" baseline="0" dirty="0">
              <a:latin typeface="Times New Roman" panose="02020603050405020304" pitchFamily="18" charset="0"/>
              <a:cs typeface="Times New Roman" panose="02020603050405020304" pitchFamily="18" charset="0"/>
            </a:rPr>
            <a:t>потеря веры в собственный успех</a:t>
          </a:r>
        </a:p>
      </dgm:t>
    </dgm:pt>
    <dgm:pt modelId="{57C89400-389F-40AA-8452-6DEA96839A49}" type="parTrans" cxnId="{A4600CB9-4FA2-4BB7-9B9D-92001621BB53}">
      <dgm:prSet/>
      <dgm:spPr/>
      <dgm:t>
        <a:bodyPr/>
        <a:lstStyle/>
        <a:p>
          <a:endParaRPr lang="ru-RU"/>
        </a:p>
      </dgm:t>
    </dgm:pt>
    <dgm:pt modelId="{E011A139-ED7B-40CE-BD5D-D7F9AFC3C0F8}" type="sibTrans" cxnId="{A4600CB9-4FA2-4BB7-9B9D-92001621BB53}">
      <dgm:prSet/>
      <dgm:spPr/>
      <dgm:t>
        <a:bodyPr/>
        <a:lstStyle/>
        <a:p>
          <a:endParaRPr lang="ru-RU"/>
        </a:p>
      </dgm:t>
    </dgm:pt>
    <dgm:pt modelId="{D6BFB119-1DE7-4952-8CDB-94EF97253FBB}" type="pres">
      <dgm:prSet presAssocID="{90B4C112-1FB9-4CAC-B2C0-8EE8A2F32848}" presName="composite" presStyleCnt="0">
        <dgm:presLayoutVars>
          <dgm:chMax val="1"/>
          <dgm:dir/>
          <dgm:resizeHandles val="exact"/>
        </dgm:presLayoutVars>
      </dgm:prSet>
      <dgm:spPr/>
      <dgm:t>
        <a:bodyPr/>
        <a:lstStyle/>
        <a:p>
          <a:endParaRPr lang="ru-RU"/>
        </a:p>
      </dgm:t>
    </dgm:pt>
    <dgm:pt modelId="{D0B70DD3-7D25-4065-80FB-0D4A13E2939F}" type="pres">
      <dgm:prSet presAssocID="{90B4C112-1FB9-4CAC-B2C0-8EE8A2F32848}" presName="radial" presStyleCnt="0">
        <dgm:presLayoutVars>
          <dgm:animLvl val="ctr"/>
        </dgm:presLayoutVars>
      </dgm:prSet>
      <dgm:spPr/>
    </dgm:pt>
    <dgm:pt modelId="{8F8CE9E5-AEB0-415C-AE0D-113D1C48F127}" type="pres">
      <dgm:prSet presAssocID="{16358A43-FFE3-4B35-962A-001606CEDB43}" presName="centerShape" presStyleLbl="vennNode1" presStyleIdx="0" presStyleCnt="5"/>
      <dgm:spPr/>
      <dgm:t>
        <a:bodyPr/>
        <a:lstStyle/>
        <a:p>
          <a:endParaRPr lang="ru-RU"/>
        </a:p>
      </dgm:t>
    </dgm:pt>
    <dgm:pt modelId="{0200948E-7590-44A3-823C-03FE3823D6C6}" type="pres">
      <dgm:prSet presAssocID="{BABF72A9-CFA9-4983-8F50-10DC4F10E473}" presName="node" presStyleLbl="vennNode1" presStyleIdx="1" presStyleCnt="5" custScaleX="169385" custScaleY="153956">
        <dgm:presLayoutVars>
          <dgm:bulletEnabled val="1"/>
        </dgm:presLayoutVars>
      </dgm:prSet>
      <dgm:spPr/>
      <dgm:t>
        <a:bodyPr/>
        <a:lstStyle/>
        <a:p>
          <a:endParaRPr lang="ru-RU"/>
        </a:p>
      </dgm:t>
    </dgm:pt>
    <dgm:pt modelId="{DD2DDC49-9C3B-428A-9053-A4FD07C9688C}" type="pres">
      <dgm:prSet presAssocID="{AF0FF506-EB7D-4388-9B4B-046EEB88BDDA}" presName="node" presStyleLbl="vennNode1" presStyleIdx="2" presStyleCnt="5" custScaleX="169385" custScaleY="153956">
        <dgm:presLayoutVars>
          <dgm:bulletEnabled val="1"/>
        </dgm:presLayoutVars>
      </dgm:prSet>
      <dgm:spPr/>
      <dgm:t>
        <a:bodyPr/>
        <a:lstStyle/>
        <a:p>
          <a:endParaRPr lang="ru-RU"/>
        </a:p>
      </dgm:t>
    </dgm:pt>
    <dgm:pt modelId="{AA36FF61-AF43-4371-9486-3452CB3C9104}" type="pres">
      <dgm:prSet presAssocID="{6399699E-3006-4F02-902B-06BBCDD4A7E7}" presName="node" presStyleLbl="vennNode1" presStyleIdx="3" presStyleCnt="5" custScaleX="169385" custScaleY="153956">
        <dgm:presLayoutVars>
          <dgm:bulletEnabled val="1"/>
        </dgm:presLayoutVars>
      </dgm:prSet>
      <dgm:spPr/>
      <dgm:t>
        <a:bodyPr/>
        <a:lstStyle/>
        <a:p>
          <a:endParaRPr lang="ru-RU"/>
        </a:p>
      </dgm:t>
    </dgm:pt>
    <dgm:pt modelId="{CBD2EA71-3619-4C01-92D5-D1BA3A643912}" type="pres">
      <dgm:prSet presAssocID="{CA534657-10F4-4BC0-8717-76235FBE8E87}" presName="node" presStyleLbl="vennNode1" presStyleIdx="4" presStyleCnt="5" custScaleX="169385" custScaleY="153956">
        <dgm:presLayoutVars>
          <dgm:bulletEnabled val="1"/>
        </dgm:presLayoutVars>
      </dgm:prSet>
      <dgm:spPr/>
      <dgm:t>
        <a:bodyPr/>
        <a:lstStyle/>
        <a:p>
          <a:endParaRPr lang="ru-RU"/>
        </a:p>
      </dgm:t>
    </dgm:pt>
  </dgm:ptLst>
  <dgm:cxnLst>
    <dgm:cxn modelId="{2C69D360-71E5-426F-8CE6-85264AA61093}" type="presOf" srcId="{CA534657-10F4-4BC0-8717-76235FBE8E87}" destId="{CBD2EA71-3619-4C01-92D5-D1BA3A643912}" srcOrd="0" destOrd="0" presId="urn:microsoft.com/office/officeart/2005/8/layout/radial3"/>
    <dgm:cxn modelId="{369F6C38-3731-4DBC-8BF9-D6DB33AC5BDC}" srcId="{16358A43-FFE3-4B35-962A-001606CEDB43}" destId="{BABF72A9-CFA9-4983-8F50-10DC4F10E473}" srcOrd="0" destOrd="0" parTransId="{55C2E5A5-2621-4921-B88E-DC4514082BA6}" sibTransId="{AA4A05D6-3579-457C-911B-857F97A7A80C}"/>
    <dgm:cxn modelId="{8B2810D5-126E-4E35-925C-20C38C1DE5E5}" type="presOf" srcId="{6399699E-3006-4F02-902B-06BBCDD4A7E7}" destId="{AA36FF61-AF43-4371-9486-3452CB3C9104}" srcOrd="0" destOrd="0" presId="urn:microsoft.com/office/officeart/2005/8/layout/radial3"/>
    <dgm:cxn modelId="{A4600CB9-4FA2-4BB7-9B9D-92001621BB53}" srcId="{16358A43-FFE3-4B35-962A-001606CEDB43}" destId="{CA534657-10F4-4BC0-8717-76235FBE8E87}" srcOrd="3" destOrd="0" parTransId="{57C89400-389F-40AA-8452-6DEA96839A49}" sibTransId="{E011A139-ED7B-40CE-BD5D-D7F9AFC3C0F8}"/>
    <dgm:cxn modelId="{DE26B032-46E6-490F-AECE-DF44F291BD24}" type="presOf" srcId="{AF0FF506-EB7D-4388-9B4B-046EEB88BDDA}" destId="{DD2DDC49-9C3B-428A-9053-A4FD07C9688C}" srcOrd="0" destOrd="0" presId="urn:microsoft.com/office/officeart/2005/8/layout/radial3"/>
    <dgm:cxn modelId="{FDEF359E-B88E-4169-859F-5F8B4802559E}" type="presOf" srcId="{BABF72A9-CFA9-4983-8F50-10DC4F10E473}" destId="{0200948E-7590-44A3-823C-03FE3823D6C6}" srcOrd="0" destOrd="0" presId="urn:microsoft.com/office/officeart/2005/8/layout/radial3"/>
    <dgm:cxn modelId="{C62DF8F1-523A-46DE-A08F-659F5CA40153}" type="presOf" srcId="{90B4C112-1FB9-4CAC-B2C0-8EE8A2F32848}" destId="{D6BFB119-1DE7-4952-8CDB-94EF97253FBB}" srcOrd="0" destOrd="0" presId="urn:microsoft.com/office/officeart/2005/8/layout/radial3"/>
    <dgm:cxn modelId="{BE5CE450-64A7-428C-9294-3284EACF89E7}" type="presOf" srcId="{16358A43-FFE3-4B35-962A-001606CEDB43}" destId="{8F8CE9E5-AEB0-415C-AE0D-113D1C48F127}" srcOrd="0" destOrd="0" presId="urn:microsoft.com/office/officeart/2005/8/layout/radial3"/>
    <dgm:cxn modelId="{EC9314FB-61F3-40DA-B7FC-8F241850C4FC}" srcId="{90B4C112-1FB9-4CAC-B2C0-8EE8A2F32848}" destId="{16358A43-FFE3-4B35-962A-001606CEDB43}" srcOrd="0" destOrd="0" parTransId="{BB1C50C4-FC7A-46DC-BE2A-77CF0E31B159}" sibTransId="{546C268F-21E0-4DDD-A6EE-F76A899DB08B}"/>
    <dgm:cxn modelId="{70B92E1B-EB08-4847-87A9-B2901BDFD204}" srcId="{16358A43-FFE3-4B35-962A-001606CEDB43}" destId="{AF0FF506-EB7D-4388-9B4B-046EEB88BDDA}" srcOrd="1" destOrd="0" parTransId="{9AA68D17-D4A4-42A4-9034-42A65459DC51}" sibTransId="{F031B213-2843-46D9-AF4A-548F0796A2B0}"/>
    <dgm:cxn modelId="{7F955FDC-93E0-4CD2-B421-77CBAF5920AF}" srcId="{16358A43-FFE3-4B35-962A-001606CEDB43}" destId="{6399699E-3006-4F02-902B-06BBCDD4A7E7}" srcOrd="2" destOrd="0" parTransId="{C400A139-063C-47EF-9F07-04D306E6E681}" sibTransId="{C425DA44-6AFE-4325-8ADB-60726E0BBDA9}"/>
    <dgm:cxn modelId="{C1E18338-C393-49F9-83E1-2BB31E0701B5}" type="presParOf" srcId="{D6BFB119-1DE7-4952-8CDB-94EF97253FBB}" destId="{D0B70DD3-7D25-4065-80FB-0D4A13E2939F}" srcOrd="0" destOrd="0" presId="urn:microsoft.com/office/officeart/2005/8/layout/radial3"/>
    <dgm:cxn modelId="{F5C74993-FC48-4581-80B6-260065522E74}" type="presParOf" srcId="{D0B70DD3-7D25-4065-80FB-0D4A13E2939F}" destId="{8F8CE9E5-AEB0-415C-AE0D-113D1C48F127}" srcOrd="0" destOrd="0" presId="urn:microsoft.com/office/officeart/2005/8/layout/radial3"/>
    <dgm:cxn modelId="{2CDCB29E-19D9-4493-9B3D-7DC58D871F4C}" type="presParOf" srcId="{D0B70DD3-7D25-4065-80FB-0D4A13E2939F}" destId="{0200948E-7590-44A3-823C-03FE3823D6C6}" srcOrd="1" destOrd="0" presId="urn:microsoft.com/office/officeart/2005/8/layout/radial3"/>
    <dgm:cxn modelId="{32CACD04-D184-4A09-9513-A0AA7AE29146}" type="presParOf" srcId="{D0B70DD3-7D25-4065-80FB-0D4A13E2939F}" destId="{DD2DDC49-9C3B-428A-9053-A4FD07C9688C}" srcOrd="2" destOrd="0" presId="urn:microsoft.com/office/officeart/2005/8/layout/radial3"/>
    <dgm:cxn modelId="{DD40409F-6AE2-4339-A62B-B41DD0A2EEDD}" type="presParOf" srcId="{D0B70DD3-7D25-4065-80FB-0D4A13E2939F}" destId="{AA36FF61-AF43-4371-9486-3452CB3C9104}" srcOrd="3" destOrd="0" presId="urn:microsoft.com/office/officeart/2005/8/layout/radial3"/>
    <dgm:cxn modelId="{48C627ED-7810-46D6-A33A-69F5A0CEE4E4}" type="presParOf" srcId="{D0B70DD3-7D25-4065-80FB-0D4A13E2939F}" destId="{CBD2EA71-3619-4C01-92D5-D1BA3A643912}" srcOrd="4" destOrd="0" presId="urn:microsoft.com/office/officeart/2005/8/layout/radial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8D502D-BCC6-4AB1-BCC4-2319402C482D}">
      <dsp:nvSpPr>
        <dsp:cNvPr id="0" name=""/>
        <dsp:cNvSpPr/>
      </dsp:nvSpPr>
      <dsp:spPr>
        <a:xfrm>
          <a:off x="2096657" y="135576"/>
          <a:ext cx="2200849" cy="1979826"/>
        </a:xfrm>
        <a:prstGeom prst="ellipse">
          <a:avLst/>
        </a:prstGeom>
        <a:solidFill>
          <a:srgbClr val="FF3399"/>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baseline="0" dirty="0">
              <a:solidFill>
                <a:sysClr val="windowText" lastClr="000000"/>
              </a:solidFill>
              <a:latin typeface="Times New Roman" panose="02020603050405020304" pitchFamily="18" charset="0"/>
              <a:cs typeface="Times New Roman" panose="02020603050405020304" pitchFamily="18" charset="0"/>
            </a:rPr>
            <a:t>ОТКЛОНЯЮЩЕЕСЯ ПОВЕДЕНИЕ </a:t>
          </a:r>
        </a:p>
      </dsp:txBody>
      <dsp:txXfrm>
        <a:off x="2418964" y="425515"/>
        <a:ext cx="1556235" cy="1399948"/>
      </dsp:txXfrm>
    </dsp:sp>
    <dsp:sp modelId="{314C7FCA-A955-4D4D-8ED2-225D0CF65393}">
      <dsp:nvSpPr>
        <dsp:cNvPr id="0" name=""/>
        <dsp:cNvSpPr/>
      </dsp:nvSpPr>
      <dsp:spPr>
        <a:xfrm rot="21560398">
          <a:off x="4298740" y="858364"/>
          <a:ext cx="209163" cy="506654"/>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ru-RU" sz="2100" kern="1200"/>
        </a:p>
      </dsp:txBody>
      <dsp:txXfrm>
        <a:off x="4298742" y="960056"/>
        <a:ext cx="146414" cy="303992"/>
      </dsp:txXfrm>
    </dsp:sp>
    <dsp:sp modelId="{FA291CF7-9A3A-4672-B7DF-AFE15AFE874C}">
      <dsp:nvSpPr>
        <dsp:cNvPr id="0" name=""/>
        <dsp:cNvSpPr/>
      </dsp:nvSpPr>
      <dsp:spPr>
        <a:xfrm>
          <a:off x="4498106" y="322370"/>
          <a:ext cx="1718448" cy="1556465"/>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baseline="0" dirty="0">
              <a:solidFill>
                <a:sysClr val="windowText" lastClr="000000"/>
              </a:solidFill>
              <a:latin typeface="Times New Roman" panose="02020603050405020304" pitchFamily="18" charset="0"/>
              <a:cs typeface="Times New Roman" panose="02020603050405020304" pitchFamily="18" charset="0"/>
            </a:rPr>
            <a:t>Социально-психологическая дезадаптация </a:t>
          </a:r>
          <a:endParaRPr lang="ru-RU" sz="1200" kern="1200" baseline="0" dirty="0">
            <a:solidFill>
              <a:sysClr val="windowText" lastClr="000000"/>
            </a:solidFill>
            <a:latin typeface="Times New Roman" panose="02020603050405020304" pitchFamily="18" charset="0"/>
            <a:cs typeface="Times New Roman" panose="02020603050405020304" pitchFamily="18" charset="0"/>
          </a:endParaRPr>
        </a:p>
      </dsp:txBody>
      <dsp:txXfrm>
        <a:off x="4749767" y="550309"/>
        <a:ext cx="1215126" cy="1100587"/>
      </dsp:txXfrm>
    </dsp:sp>
    <dsp:sp modelId="{13F1CE32-0006-478C-85FF-7B8F462AF8AB}">
      <dsp:nvSpPr>
        <dsp:cNvPr id="0" name=""/>
        <dsp:cNvSpPr/>
      </dsp:nvSpPr>
      <dsp:spPr>
        <a:xfrm rot="21587135">
          <a:off x="1822310" y="862697"/>
          <a:ext cx="259809" cy="461032"/>
        </a:xfrm>
        <a:prstGeom prst="rightArrow">
          <a:avLst>
            <a:gd name="adj1" fmla="val 60000"/>
            <a:gd name="adj2" fmla="val 5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rot="10800000">
        <a:off x="1822310" y="955049"/>
        <a:ext cx="181866" cy="276620"/>
      </dsp:txXfrm>
    </dsp:sp>
    <dsp:sp modelId="{1F2705DA-8530-4903-A895-5EC711940EE5}">
      <dsp:nvSpPr>
        <dsp:cNvPr id="0" name=""/>
        <dsp:cNvSpPr/>
      </dsp:nvSpPr>
      <dsp:spPr>
        <a:xfrm>
          <a:off x="39716" y="296896"/>
          <a:ext cx="1768588" cy="1640279"/>
        </a:xfrm>
        <a:prstGeom prst="ellipse">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baseline="0" dirty="0">
              <a:solidFill>
                <a:sysClr val="windowText" lastClr="000000"/>
              </a:solidFill>
              <a:latin typeface="Times New Roman" panose="02020603050405020304" pitchFamily="18" charset="0"/>
              <a:cs typeface="Times New Roman" panose="02020603050405020304" pitchFamily="18" charset="0"/>
            </a:rPr>
            <a:t>Социально-психологическая дезадаптация</a:t>
          </a:r>
          <a:endParaRPr lang="ru-RU" sz="1200" kern="1200" baseline="0" dirty="0">
            <a:solidFill>
              <a:sysClr val="windowText" lastClr="000000"/>
            </a:solidFill>
            <a:latin typeface="Times New Roman" panose="02020603050405020304" pitchFamily="18" charset="0"/>
            <a:cs typeface="Times New Roman" panose="02020603050405020304" pitchFamily="18" charset="0"/>
          </a:endParaRPr>
        </a:p>
      </dsp:txBody>
      <dsp:txXfrm>
        <a:off x="298720" y="537109"/>
        <a:ext cx="1250580" cy="115985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F60D0F-730D-4605-A142-1589CA56B3E1}">
      <dsp:nvSpPr>
        <dsp:cNvPr id="0" name=""/>
        <dsp:cNvSpPr/>
      </dsp:nvSpPr>
      <dsp:spPr>
        <a:xfrm>
          <a:off x="2435151" y="1873972"/>
          <a:ext cx="1125548" cy="1125548"/>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cs typeface="Times New Roman" pitchFamily="18" charset="0"/>
            </a:rPr>
            <a:t>Основные типы трудных подростков</a:t>
          </a:r>
          <a:endParaRPr lang="ru-RU" sz="1100" kern="1200">
            <a:solidFill>
              <a:sysClr val="windowText" lastClr="000000"/>
            </a:solidFill>
            <a:latin typeface="Times New Roman" pitchFamily="18" charset="0"/>
            <a:cs typeface="Times New Roman" pitchFamily="18" charset="0"/>
          </a:endParaRPr>
        </a:p>
      </dsp:txBody>
      <dsp:txXfrm>
        <a:off x="2599984" y="2038805"/>
        <a:ext cx="795882" cy="795882"/>
      </dsp:txXfrm>
    </dsp:sp>
    <dsp:sp modelId="{2DBAF130-E728-4C77-897E-134872F3E89D}">
      <dsp:nvSpPr>
        <dsp:cNvPr id="0" name=""/>
        <dsp:cNvSpPr/>
      </dsp:nvSpPr>
      <dsp:spPr>
        <a:xfrm rot="16200000">
          <a:off x="2872198" y="1468924"/>
          <a:ext cx="251455" cy="349884"/>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909916" y="1576619"/>
        <a:ext cx="176019" cy="209930"/>
      </dsp:txXfrm>
    </dsp:sp>
    <dsp:sp modelId="{F4CE5F1F-C616-49B1-823E-62D46E017C9C}">
      <dsp:nvSpPr>
        <dsp:cNvPr id="0" name=""/>
        <dsp:cNvSpPr/>
      </dsp:nvSpPr>
      <dsp:spPr>
        <a:xfrm>
          <a:off x="2298854" y="42491"/>
          <a:ext cx="1398142" cy="1357037"/>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cs typeface="Times New Roman" pitchFamily="18" charset="0"/>
            </a:rPr>
            <a:t>Дети с нарушением в сфере общения</a:t>
          </a:r>
        </a:p>
      </dsp:txBody>
      <dsp:txXfrm>
        <a:off x="2503607" y="241224"/>
        <a:ext cx="988636" cy="959571"/>
      </dsp:txXfrm>
    </dsp:sp>
    <dsp:sp modelId="{BB3FD2DA-902A-4A93-A410-2981D2555F46}">
      <dsp:nvSpPr>
        <dsp:cNvPr id="0" name=""/>
        <dsp:cNvSpPr/>
      </dsp:nvSpPr>
      <dsp:spPr>
        <a:xfrm>
          <a:off x="3660556" y="2261804"/>
          <a:ext cx="240562" cy="349884"/>
        </a:xfrm>
        <a:prstGeom prst="rightArrow">
          <a:avLst>
            <a:gd name="adj1" fmla="val 60000"/>
            <a:gd name="adj2" fmla="val 5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660556" y="2331781"/>
        <a:ext cx="168393" cy="209930"/>
      </dsp:txXfrm>
    </dsp:sp>
    <dsp:sp modelId="{B041C065-9827-411B-831E-40ADE104F586}">
      <dsp:nvSpPr>
        <dsp:cNvPr id="0" name=""/>
        <dsp:cNvSpPr/>
      </dsp:nvSpPr>
      <dsp:spPr>
        <a:xfrm>
          <a:off x="4014591" y="1771167"/>
          <a:ext cx="1398142" cy="1331157"/>
        </a:xfrm>
        <a:prstGeom prst="ellipse">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cs typeface="Times New Roman" pitchFamily="18" charset="0"/>
            </a:rPr>
            <a:t>Дети с повышенной или пониженной эмоциональной реакцией</a:t>
          </a:r>
        </a:p>
      </dsp:txBody>
      <dsp:txXfrm>
        <a:off x="4219344" y="1966110"/>
        <a:ext cx="988636" cy="941271"/>
      </dsp:txXfrm>
    </dsp:sp>
    <dsp:sp modelId="{4E4D4D1B-4540-4E90-ABF4-A31E5DFE9E22}">
      <dsp:nvSpPr>
        <dsp:cNvPr id="0" name=""/>
        <dsp:cNvSpPr/>
      </dsp:nvSpPr>
      <dsp:spPr>
        <a:xfrm rot="5400000">
          <a:off x="2864997" y="3067862"/>
          <a:ext cx="265856" cy="349884"/>
        </a:xfrm>
        <a:prstGeom prst="rightArrow">
          <a:avLst>
            <a:gd name="adj1" fmla="val 60000"/>
            <a:gd name="adj2" fmla="val 5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904876" y="3097961"/>
        <a:ext cx="186099" cy="209930"/>
      </dsp:txXfrm>
    </dsp:sp>
    <dsp:sp modelId="{758D6CE1-EFD6-4A42-82C9-A18AC86E82D7}">
      <dsp:nvSpPr>
        <dsp:cNvPr id="0" name=""/>
        <dsp:cNvSpPr/>
      </dsp:nvSpPr>
      <dsp:spPr>
        <a:xfrm>
          <a:off x="2298854" y="3501137"/>
          <a:ext cx="1398142" cy="1302691"/>
        </a:xfrm>
        <a:prstGeom prst="ellipse">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cs typeface="Times New Roman" pitchFamily="18" charset="0"/>
            </a:rPr>
            <a:t>Дети с односторонним умственным развитием</a:t>
          </a:r>
        </a:p>
      </dsp:txBody>
      <dsp:txXfrm>
        <a:off x="2503607" y="3691912"/>
        <a:ext cx="988636" cy="921141"/>
      </dsp:txXfrm>
    </dsp:sp>
    <dsp:sp modelId="{D1E6AD5D-CA73-4BDD-ADDA-65DEF1EF57C8}">
      <dsp:nvSpPr>
        <dsp:cNvPr id="0" name=""/>
        <dsp:cNvSpPr/>
      </dsp:nvSpPr>
      <dsp:spPr>
        <a:xfrm rot="10800000">
          <a:off x="2094733" y="2261804"/>
          <a:ext cx="240562" cy="349884"/>
        </a:xfrm>
        <a:prstGeom prst="rightArrow">
          <a:avLst>
            <a:gd name="adj1" fmla="val 60000"/>
            <a:gd name="adj2" fmla="val 5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2166902" y="2331781"/>
        <a:ext cx="168393" cy="209930"/>
      </dsp:txXfrm>
    </dsp:sp>
    <dsp:sp modelId="{C1949ADC-13D4-453A-905F-954A82F3BCA6}">
      <dsp:nvSpPr>
        <dsp:cNvPr id="0" name=""/>
        <dsp:cNvSpPr/>
      </dsp:nvSpPr>
      <dsp:spPr>
        <a:xfrm>
          <a:off x="583117" y="1748314"/>
          <a:ext cx="1398142" cy="1376862"/>
        </a:xfrm>
        <a:prstGeom prst="ellipse">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cs typeface="Times New Roman" pitchFamily="18" charset="0"/>
            </a:rPr>
            <a:t>Дети с неправильным развитием волевых качеств</a:t>
          </a:r>
        </a:p>
      </dsp:txBody>
      <dsp:txXfrm>
        <a:off x="787870" y="1949951"/>
        <a:ext cx="988636" cy="97358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7F8A41-C8C2-412A-AFF0-7399CD5988ED}">
      <dsp:nvSpPr>
        <dsp:cNvPr id="0" name=""/>
        <dsp:cNvSpPr/>
      </dsp:nvSpPr>
      <dsp:spPr>
        <a:xfrm>
          <a:off x="-4930949" y="-755834"/>
          <a:ext cx="5874663" cy="5874663"/>
        </a:xfrm>
        <a:prstGeom prst="blockArc">
          <a:avLst>
            <a:gd name="adj1" fmla="val 18900000"/>
            <a:gd name="adj2" fmla="val 2700000"/>
            <a:gd name="adj3" fmla="val 368"/>
          </a:avLst>
        </a:prstGeom>
        <a:noFill/>
        <a:ln w="12700" cap="flat" cmpd="sng" algn="ctr">
          <a:solidFill>
            <a:schemeClr val="accent3">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1945971-D4FA-4BC4-9451-3342858FC3BF}">
      <dsp:nvSpPr>
        <dsp:cNvPr id="0" name=""/>
        <dsp:cNvSpPr/>
      </dsp:nvSpPr>
      <dsp:spPr>
        <a:xfrm>
          <a:off x="306064" y="198341"/>
          <a:ext cx="5383347" cy="39650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4729" tIns="50800" rIns="50800" bIns="50800" numCol="1" spcCol="1270" anchor="ctr" anchorCtr="0">
          <a:noAutofit/>
        </a:bodyPr>
        <a:lstStyle/>
        <a:p>
          <a:pPr lvl="0" algn="l" defTabSz="889000">
            <a:lnSpc>
              <a:spcPct val="90000"/>
            </a:lnSpc>
            <a:spcBef>
              <a:spcPct val="0"/>
            </a:spcBef>
            <a:spcAft>
              <a:spcPct val="35000"/>
            </a:spcAft>
          </a:pPr>
          <a:r>
            <a:rPr lang="ru-RU" sz="2000" kern="1200" baseline="0" dirty="0">
              <a:solidFill>
                <a:sysClr val="windowText" lastClr="000000"/>
              </a:solidFill>
            </a:rPr>
            <a:t>Обзывание</a:t>
          </a:r>
          <a:endParaRPr lang="ru-RU" sz="2000" kern="1200">
            <a:solidFill>
              <a:sysClr val="windowText" lastClr="000000"/>
            </a:solidFill>
          </a:endParaRPr>
        </a:p>
      </dsp:txBody>
      <dsp:txXfrm>
        <a:off x="306064" y="198341"/>
        <a:ext cx="5383347" cy="396508"/>
      </dsp:txXfrm>
    </dsp:sp>
    <dsp:sp modelId="{380513A2-F91C-4F00-955D-BAD90E7D28B8}">
      <dsp:nvSpPr>
        <dsp:cNvPr id="0" name=""/>
        <dsp:cNvSpPr/>
      </dsp:nvSpPr>
      <dsp:spPr>
        <a:xfrm>
          <a:off x="58245" y="148778"/>
          <a:ext cx="495636" cy="495636"/>
        </a:xfrm>
        <a:prstGeom prst="ellipse">
          <a:avLst/>
        </a:prstGeom>
        <a:solidFill>
          <a:srgbClr val="92D050"/>
        </a:solidFill>
        <a:ln w="6350" cap="flat" cmpd="sng" algn="ctr">
          <a:solidFill>
            <a:schemeClr val="accent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E3538169-5ED5-41EE-B033-38DAF9F7C7DE}">
      <dsp:nvSpPr>
        <dsp:cNvPr id="0" name=""/>
        <dsp:cNvSpPr/>
      </dsp:nvSpPr>
      <dsp:spPr>
        <a:xfrm>
          <a:off x="665138" y="793454"/>
          <a:ext cx="5024272" cy="396508"/>
        </a:xfrm>
        <a:prstGeom prst="rect">
          <a:avLst/>
        </a:prstGeom>
        <a:gradFill rotWithShape="0">
          <a:gsLst>
            <a:gs pos="0">
              <a:schemeClr val="accent2">
                <a:hueOff val="-242561"/>
                <a:satOff val="-13988"/>
                <a:lumOff val="1438"/>
                <a:alphaOff val="0"/>
                <a:satMod val="103000"/>
                <a:lumMod val="102000"/>
                <a:tint val="94000"/>
              </a:schemeClr>
            </a:gs>
            <a:gs pos="50000">
              <a:schemeClr val="accent2">
                <a:hueOff val="-242561"/>
                <a:satOff val="-13988"/>
                <a:lumOff val="1438"/>
                <a:alphaOff val="0"/>
                <a:satMod val="110000"/>
                <a:lumMod val="100000"/>
                <a:shade val="100000"/>
              </a:schemeClr>
            </a:gs>
            <a:gs pos="100000">
              <a:schemeClr val="accent2">
                <a:hueOff val="-242561"/>
                <a:satOff val="-13988"/>
                <a:lumOff val="143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4729" tIns="50800" rIns="50800" bIns="50800" numCol="1" spcCol="1270" anchor="ctr" anchorCtr="0">
          <a:noAutofit/>
        </a:bodyPr>
        <a:lstStyle/>
        <a:p>
          <a:pPr lvl="0" algn="l" defTabSz="889000">
            <a:lnSpc>
              <a:spcPct val="90000"/>
            </a:lnSpc>
            <a:spcBef>
              <a:spcPct val="0"/>
            </a:spcBef>
            <a:spcAft>
              <a:spcPct val="35000"/>
            </a:spcAft>
          </a:pPr>
          <a:r>
            <a:rPr lang="ru-RU" sz="2000" kern="1200" baseline="0" dirty="0">
              <a:solidFill>
                <a:sysClr val="windowText" lastClr="000000"/>
              </a:solidFill>
            </a:rPr>
            <a:t>Придирки</a:t>
          </a:r>
          <a:endParaRPr lang="ru-RU" sz="2000" kern="1200">
            <a:solidFill>
              <a:sysClr val="windowText" lastClr="000000"/>
            </a:solidFill>
          </a:endParaRPr>
        </a:p>
      </dsp:txBody>
      <dsp:txXfrm>
        <a:off x="665138" y="793454"/>
        <a:ext cx="5024272" cy="396508"/>
      </dsp:txXfrm>
    </dsp:sp>
    <dsp:sp modelId="{1EB4A1EF-FF57-443C-A9E2-9B735E5C16A4}">
      <dsp:nvSpPr>
        <dsp:cNvPr id="0" name=""/>
        <dsp:cNvSpPr/>
      </dsp:nvSpPr>
      <dsp:spPr>
        <a:xfrm>
          <a:off x="417320" y="743890"/>
          <a:ext cx="495636" cy="495636"/>
        </a:xfrm>
        <a:prstGeom prst="ellipse">
          <a:avLst/>
        </a:prstGeom>
        <a:solidFill>
          <a:srgbClr val="92D050"/>
        </a:solidFill>
        <a:ln w="6350" cap="flat" cmpd="sng" algn="ctr">
          <a:solidFill>
            <a:schemeClr val="accent2">
              <a:hueOff val="-242561"/>
              <a:satOff val="-13988"/>
              <a:lumOff val="1438"/>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D1F467C0-BE35-4204-AF2E-B4D5D7EAF8CA}">
      <dsp:nvSpPr>
        <dsp:cNvPr id="0" name=""/>
        <dsp:cNvSpPr/>
      </dsp:nvSpPr>
      <dsp:spPr>
        <a:xfrm>
          <a:off x="861909" y="1388130"/>
          <a:ext cx="4827501" cy="396508"/>
        </a:xfrm>
        <a:prstGeom prst="rect">
          <a:avLst/>
        </a:prstGeom>
        <a:gradFill rotWithShape="0">
          <a:gsLst>
            <a:gs pos="0">
              <a:schemeClr val="accent2">
                <a:hueOff val="-485121"/>
                <a:satOff val="-27976"/>
                <a:lumOff val="2876"/>
                <a:alphaOff val="0"/>
                <a:satMod val="103000"/>
                <a:lumMod val="102000"/>
                <a:tint val="94000"/>
              </a:schemeClr>
            </a:gs>
            <a:gs pos="50000">
              <a:schemeClr val="accent2">
                <a:hueOff val="-485121"/>
                <a:satOff val="-27976"/>
                <a:lumOff val="2876"/>
                <a:alphaOff val="0"/>
                <a:satMod val="110000"/>
                <a:lumMod val="100000"/>
                <a:shade val="100000"/>
              </a:schemeClr>
            </a:gs>
            <a:gs pos="100000">
              <a:schemeClr val="accent2">
                <a:hueOff val="-485121"/>
                <a:satOff val="-27976"/>
                <a:lumOff val="287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4729" tIns="50800" rIns="50800" bIns="50800" numCol="1" spcCol="1270" anchor="ctr" anchorCtr="0">
          <a:noAutofit/>
        </a:bodyPr>
        <a:lstStyle/>
        <a:p>
          <a:pPr lvl="0" algn="l" defTabSz="889000">
            <a:lnSpc>
              <a:spcPct val="90000"/>
            </a:lnSpc>
            <a:spcBef>
              <a:spcPct val="0"/>
            </a:spcBef>
            <a:spcAft>
              <a:spcPct val="35000"/>
            </a:spcAft>
          </a:pPr>
          <a:r>
            <a:rPr lang="ru-RU" sz="2000" kern="1200" baseline="0" dirty="0">
              <a:solidFill>
                <a:sysClr val="windowText" lastClr="000000"/>
              </a:solidFill>
            </a:rPr>
            <a:t>Насмешки</a:t>
          </a:r>
          <a:endParaRPr lang="ru-RU" sz="2000" kern="1200">
            <a:solidFill>
              <a:sysClr val="windowText" lastClr="000000"/>
            </a:solidFill>
          </a:endParaRPr>
        </a:p>
      </dsp:txBody>
      <dsp:txXfrm>
        <a:off x="861909" y="1388130"/>
        <a:ext cx="4827501" cy="396508"/>
      </dsp:txXfrm>
    </dsp:sp>
    <dsp:sp modelId="{513DB457-1B37-45D5-A56F-FCE185D54B57}">
      <dsp:nvSpPr>
        <dsp:cNvPr id="0" name=""/>
        <dsp:cNvSpPr/>
      </dsp:nvSpPr>
      <dsp:spPr>
        <a:xfrm>
          <a:off x="614091" y="1338566"/>
          <a:ext cx="495636" cy="495636"/>
        </a:xfrm>
        <a:prstGeom prst="ellipse">
          <a:avLst/>
        </a:prstGeom>
        <a:solidFill>
          <a:srgbClr val="92D050"/>
        </a:solidFill>
        <a:ln w="6350" cap="flat" cmpd="sng" algn="ctr">
          <a:solidFill>
            <a:schemeClr val="accent2">
              <a:hueOff val="-485121"/>
              <a:satOff val="-27976"/>
              <a:lumOff val="2876"/>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F9C27D4-07F1-4CBA-A891-AF757A2AF432}">
      <dsp:nvSpPr>
        <dsp:cNvPr id="0" name=""/>
        <dsp:cNvSpPr/>
      </dsp:nvSpPr>
      <dsp:spPr>
        <a:xfrm>
          <a:off x="924736" y="1983242"/>
          <a:ext cx="4764674" cy="396508"/>
        </a:xfrm>
        <a:prstGeom prst="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4729" tIns="50800" rIns="50800" bIns="50800" numCol="1" spcCol="1270" anchor="ctr" anchorCtr="0">
          <a:noAutofit/>
        </a:bodyPr>
        <a:lstStyle/>
        <a:p>
          <a:pPr lvl="0" algn="l" defTabSz="889000">
            <a:lnSpc>
              <a:spcPct val="90000"/>
            </a:lnSpc>
            <a:spcBef>
              <a:spcPct val="0"/>
            </a:spcBef>
            <a:spcAft>
              <a:spcPct val="35000"/>
            </a:spcAft>
          </a:pPr>
          <a:r>
            <a:rPr lang="ru-RU" sz="2000" kern="1200" baseline="0" dirty="0">
              <a:solidFill>
                <a:sysClr val="windowText" lastClr="000000"/>
              </a:solidFill>
            </a:rPr>
            <a:t>Толкание</a:t>
          </a:r>
          <a:endParaRPr lang="ru-RU" sz="2000" kern="1200">
            <a:solidFill>
              <a:sysClr val="windowText" lastClr="000000"/>
            </a:solidFill>
          </a:endParaRPr>
        </a:p>
      </dsp:txBody>
      <dsp:txXfrm>
        <a:off x="924736" y="1983242"/>
        <a:ext cx="4764674" cy="396508"/>
      </dsp:txXfrm>
    </dsp:sp>
    <dsp:sp modelId="{82E841E5-6FCF-4D37-88AD-8D0BC0237B4B}">
      <dsp:nvSpPr>
        <dsp:cNvPr id="0" name=""/>
        <dsp:cNvSpPr/>
      </dsp:nvSpPr>
      <dsp:spPr>
        <a:xfrm>
          <a:off x="676918" y="1933678"/>
          <a:ext cx="495636" cy="495636"/>
        </a:xfrm>
        <a:prstGeom prst="ellipse">
          <a:avLst/>
        </a:prstGeom>
        <a:solidFill>
          <a:srgbClr val="92D050"/>
        </a:solidFill>
        <a:ln w="6350" cap="flat" cmpd="sng" algn="ctr">
          <a:solidFill>
            <a:schemeClr val="accent2">
              <a:hueOff val="-727682"/>
              <a:satOff val="-41964"/>
              <a:lumOff val="4314"/>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3448BFC4-242E-499F-80B4-7446BBF7C557}">
      <dsp:nvSpPr>
        <dsp:cNvPr id="0" name=""/>
        <dsp:cNvSpPr/>
      </dsp:nvSpPr>
      <dsp:spPr>
        <a:xfrm>
          <a:off x="861909" y="2578354"/>
          <a:ext cx="4827501" cy="396508"/>
        </a:xfrm>
        <a:prstGeom prst="rect">
          <a:avLst/>
        </a:prstGeom>
        <a:gradFill rotWithShape="0">
          <a:gsLst>
            <a:gs pos="0">
              <a:schemeClr val="accent2">
                <a:hueOff val="-970242"/>
                <a:satOff val="-55952"/>
                <a:lumOff val="5752"/>
                <a:alphaOff val="0"/>
                <a:satMod val="103000"/>
                <a:lumMod val="102000"/>
                <a:tint val="94000"/>
              </a:schemeClr>
            </a:gs>
            <a:gs pos="50000">
              <a:schemeClr val="accent2">
                <a:hueOff val="-970242"/>
                <a:satOff val="-55952"/>
                <a:lumOff val="5752"/>
                <a:alphaOff val="0"/>
                <a:satMod val="110000"/>
                <a:lumMod val="100000"/>
                <a:shade val="100000"/>
              </a:schemeClr>
            </a:gs>
            <a:gs pos="100000">
              <a:schemeClr val="accent2">
                <a:hueOff val="-970242"/>
                <a:satOff val="-55952"/>
                <a:lumOff val="575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4729" tIns="50800" rIns="50800" bIns="50800" numCol="1" spcCol="1270" anchor="ctr" anchorCtr="0">
          <a:noAutofit/>
        </a:bodyPr>
        <a:lstStyle/>
        <a:p>
          <a:pPr lvl="0" algn="l" defTabSz="889000">
            <a:lnSpc>
              <a:spcPct val="90000"/>
            </a:lnSpc>
            <a:spcBef>
              <a:spcPct val="0"/>
            </a:spcBef>
            <a:spcAft>
              <a:spcPct val="35000"/>
            </a:spcAft>
          </a:pPr>
          <a:r>
            <a:rPr lang="ru-RU" sz="2000" kern="1200" baseline="0" dirty="0">
              <a:solidFill>
                <a:sysClr val="windowText" lastClr="000000"/>
              </a:solidFill>
            </a:rPr>
            <a:t>Дразнение</a:t>
          </a:r>
          <a:endParaRPr lang="ru-RU" sz="2000" kern="1200">
            <a:solidFill>
              <a:sysClr val="windowText" lastClr="000000"/>
            </a:solidFill>
          </a:endParaRPr>
        </a:p>
      </dsp:txBody>
      <dsp:txXfrm>
        <a:off x="861909" y="2578354"/>
        <a:ext cx="4827501" cy="396508"/>
      </dsp:txXfrm>
    </dsp:sp>
    <dsp:sp modelId="{14C047FF-2E34-454D-AD1B-B7AAFE1714E8}">
      <dsp:nvSpPr>
        <dsp:cNvPr id="0" name=""/>
        <dsp:cNvSpPr/>
      </dsp:nvSpPr>
      <dsp:spPr>
        <a:xfrm>
          <a:off x="614091" y="2528791"/>
          <a:ext cx="495636" cy="495636"/>
        </a:xfrm>
        <a:prstGeom prst="ellipse">
          <a:avLst/>
        </a:prstGeom>
        <a:solidFill>
          <a:srgbClr val="92D050"/>
        </a:solidFill>
        <a:ln w="6350" cap="flat" cmpd="sng" algn="ctr">
          <a:solidFill>
            <a:schemeClr val="accent2">
              <a:hueOff val="-970242"/>
              <a:satOff val="-55952"/>
              <a:lumOff val="5752"/>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5E35355D-EEC0-42ED-BF03-5801AF6A9B33}">
      <dsp:nvSpPr>
        <dsp:cNvPr id="0" name=""/>
        <dsp:cNvSpPr/>
      </dsp:nvSpPr>
      <dsp:spPr>
        <a:xfrm>
          <a:off x="665138" y="3173031"/>
          <a:ext cx="5024272" cy="396508"/>
        </a:xfrm>
        <a:prstGeom prst="rect">
          <a:avLst/>
        </a:prstGeom>
        <a:gradFill rotWithShape="0">
          <a:gsLst>
            <a:gs pos="0">
              <a:schemeClr val="accent2">
                <a:hueOff val="-1212803"/>
                <a:satOff val="-69940"/>
                <a:lumOff val="7190"/>
                <a:alphaOff val="0"/>
                <a:satMod val="103000"/>
                <a:lumMod val="102000"/>
                <a:tint val="94000"/>
              </a:schemeClr>
            </a:gs>
            <a:gs pos="50000">
              <a:schemeClr val="accent2">
                <a:hueOff val="-1212803"/>
                <a:satOff val="-69940"/>
                <a:lumOff val="7190"/>
                <a:alphaOff val="0"/>
                <a:satMod val="110000"/>
                <a:lumMod val="100000"/>
                <a:shade val="100000"/>
              </a:schemeClr>
            </a:gs>
            <a:gs pos="100000">
              <a:schemeClr val="accent2">
                <a:hueOff val="-1212803"/>
                <a:satOff val="-69940"/>
                <a:lumOff val="719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4729" tIns="50800" rIns="50800" bIns="50800" numCol="1" spcCol="1270" anchor="ctr" anchorCtr="0">
          <a:noAutofit/>
        </a:bodyPr>
        <a:lstStyle/>
        <a:p>
          <a:pPr lvl="0" algn="l" defTabSz="889000">
            <a:lnSpc>
              <a:spcPct val="90000"/>
            </a:lnSpc>
            <a:spcBef>
              <a:spcPct val="0"/>
            </a:spcBef>
            <a:spcAft>
              <a:spcPct val="35000"/>
            </a:spcAft>
          </a:pPr>
          <a:r>
            <a:rPr lang="ru-RU" sz="2000" kern="1200" baseline="0" dirty="0">
              <a:solidFill>
                <a:sysClr val="windowText" lastClr="000000"/>
              </a:solidFill>
            </a:rPr>
            <a:t>Клевета, наговоры и ложные слухи</a:t>
          </a:r>
          <a:endParaRPr lang="ru-RU" sz="2000" kern="1200">
            <a:solidFill>
              <a:sysClr val="windowText" lastClr="000000"/>
            </a:solidFill>
          </a:endParaRPr>
        </a:p>
      </dsp:txBody>
      <dsp:txXfrm>
        <a:off x="665138" y="3173031"/>
        <a:ext cx="5024272" cy="396508"/>
      </dsp:txXfrm>
    </dsp:sp>
    <dsp:sp modelId="{8C3FBC58-C828-4FCD-BBD1-23B384DFEC05}">
      <dsp:nvSpPr>
        <dsp:cNvPr id="0" name=""/>
        <dsp:cNvSpPr/>
      </dsp:nvSpPr>
      <dsp:spPr>
        <a:xfrm>
          <a:off x="417320" y="3123467"/>
          <a:ext cx="495636" cy="495636"/>
        </a:xfrm>
        <a:prstGeom prst="ellipse">
          <a:avLst/>
        </a:prstGeom>
        <a:solidFill>
          <a:srgbClr val="92D050"/>
        </a:solidFill>
        <a:ln w="6350" cap="flat" cmpd="sng" algn="ctr">
          <a:solidFill>
            <a:schemeClr val="accent2">
              <a:hueOff val="-1212803"/>
              <a:satOff val="-69940"/>
              <a:lumOff val="719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DA782AF-BFB7-46FC-9C6E-6F8553A95DB3}">
      <dsp:nvSpPr>
        <dsp:cNvPr id="0" name=""/>
        <dsp:cNvSpPr/>
      </dsp:nvSpPr>
      <dsp:spPr>
        <a:xfrm>
          <a:off x="306064" y="3768143"/>
          <a:ext cx="5383347" cy="396508"/>
        </a:xfrm>
        <a:prstGeom prst="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4729" tIns="50800" rIns="50800" bIns="50800" numCol="1" spcCol="1270" anchor="ctr" anchorCtr="0">
          <a:noAutofit/>
        </a:bodyPr>
        <a:lstStyle/>
        <a:p>
          <a:pPr lvl="0" algn="l" defTabSz="889000">
            <a:lnSpc>
              <a:spcPct val="90000"/>
            </a:lnSpc>
            <a:spcBef>
              <a:spcPct val="0"/>
            </a:spcBef>
            <a:spcAft>
              <a:spcPct val="35000"/>
            </a:spcAft>
          </a:pPr>
          <a:r>
            <a:rPr lang="ru-RU" sz="2000" kern="1200" baseline="0" dirty="0">
              <a:solidFill>
                <a:sysClr val="windowText" lastClr="000000"/>
              </a:solidFill>
            </a:rPr>
            <a:t>Бойкот и </a:t>
          </a:r>
          <a:r>
            <a:rPr lang="ru-RU" sz="2000" kern="1200" baseline="0" dirty="0" err="1">
              <a:solidFill>
                <a:sysClr val="windowText" lastClr="000000"/>
              </a:solidFill>
            </a:rPr>
            <a:t>Кибермоббинг</a:t>
          </a:r>
          <a:endParaRPr lang="ru-RU" sz="2000" kern="1200">
            <a:solidFill>
              <a:sysClr val="windowText" lastClr="000000"/>
            </a:solidFill>
          </a:endParaRPr>
        </a:p>
      </dsp:txBody>
      <dsp:txXfrm>
        <a:off x="306064" y="3768143"/>
        <a:ext cx="5383347" cy="396508"/>
      </dsp:txXfrm>
    </dsp:sp>
    <dsp:sp modelId="{DB77F049-B1FF-46CB-B483-AEB47E75EF75}">
      <dsp:nvSpPr>
        <dsp:cNvPr id="0" name=""/>
        <dsp:cNvSpPr/>
      </dsp:nvSpPr>
      <dsp:spPr>
        <a:xfrm>
          <a:off x="58245" y="3718579"/>
          <a:ext cx="495636" cy="495636"/>
        </a:xfrm>
        <a:prstGeom prst="ellipse">
          <a:avLst/>
        </a:prstGeom>
        <a:solidFill>
          <a:srgbClr val="92D050"/>
        </a:solidFill>
        <a:ln w="6350" cap="flat" cmpd="sng" algn="ctr">
          <a:solidFill>
            <a:schemeClr val="accent2">
              <a:hueOff val="-1455363"/>
              <a:satOff val="-83928"/>
              <a:lumOff val="8628"/>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F11082-2E87-485C-AB5E-8ECB6C6F58F7}">
      <dsp:nvSpPr>
        <dsp:cNvPr id="0" name=""/>
        <dsp:cNvSpPr/>
      </dsp:nvSpPr>
      <dsp:spPr>
        <a:xfrm>
          <a:off x="0" y="45341"/>
          <a:ext cx="2965797" cy="548679"/>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i="1" kern="1200" baseline="0" dirty="0">
              <a:solidFill>
                <a:sysClr val="windowText" lastClr="000000"/>
              </a:solidFill>
              <a:latin typeface="Times New Roman" panose="02020603050405020304" pitchFamily="18" charset="0"/>
              <a:cs typeface="Times New Roman" panose="02020603050405020304" pitchFamily="18" charset="0"/>
            </a:rPr>
            <a:t>1. Физический школьный </a:t>
          </a:r>
          <a:r>
            <a:rPr lang="ru-RU" sz="1400" b="1" i="1" kern="1200" baseline="0" dirty="0" err="1">
              <a:solidFill>
                <a:sysClr val="windowText" lastClr="000000"/>
              </a:solidFill>
              <a:latin typeface="Times New Roman" panose="02020603050405020304" pitchFamily="18" charset="0"/>
              <a:cs typeface="Times New Roman" panose="02020603050405020304" pitchFamily="18" charset="0"/>
            </a:rPr>
            <a:t>буллинг</a:t>
          </a:r>
          <a:endParaRPr lang="ru-RU" sz="1400" b="1" kern="1200" baseline="0">
            <a:solidFill>
              <a:sysClr val="windowText" lastClr="000000"/>
            </a:solidFill>
          </a:endParaRPr>
        </a:p>
      </dsp:txBody>
      <dsp:txXfrm>
        <a:off x="16070" y="61411"/>
        <a:ext cx="2933657" cy="516539"/>
      </dsp:txXfrm>
    </dsp:sp>
    <dsp:sp modelId="{B5731174-165A-4848-9105-D57FFDF32576}">
      <dsp:nvSpPr>
        <dsp:cNvPr id="0" name=""/>
        <dsp:cNvSpPr/>
      </dsp:nvSpPr>
      <dsp:spPr>
        <a:xfrm>
          <a:off x="296579" y="594021"/>
          <a:ext cx="391884" cy="422560"/>
        </a:xfrm>
        <a:custGeom>
          <a:avLst/>
          <a:gdLst/>
          <a:ahLst/>
          <a:cxnLst/>
          <a:rect l="0" t="0" r="0" b="0"/>
          <a:pathLst>
            <a:path>
              <a:moveTo>
                <a:pt x="0" y="0"/>
              </a:moveTo>
              <a:lnTo>
                <a:pt x="0" y="422560"/>
              </a:lnTo>
              <a:lnTo>
                <a:pt x="391884" y="422560"/>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D2957F4-ACB6-43F4-9F07-F0B4D66F111C}">
      <dsp:nvSpPr>
        <dsp:cNvPr id="0" name=""/>
        <dsp:cNvSpPr/>
      </dsp:nvSpPr>
      <dsp:spPr>
        <a:xfrm>
          <a:off x="688464" y="636164"/>
          <a:ext cx="5331338" cy="760835"/>
        </a:xfrm>
        <a:prstGeom prst="roundRect">
          <a:avLst>
            <a:gd name="adj" fmla="val 10000"/>
          </a:avLst>
        </a:prstGeom>
        <a:solidFill>
          <a:srgbClr val="FFFF00">
            <a:alpha val="90000"/>
          </a:srgb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baseline="0" dirty="0">
              <a:latin typeface="Times New Roman" panose="02020603050405020304" pitchFamily="18" charset="0"/>
              <a:cs typeface="Times New Roman" panose="02020603050405020304" pitchFamily="18" charset="0"/>
            </a:rPr>
            <a:t>умышленные толчки, удары, пинки, побои, нанесение иных телесных повреждени</a:t>
          </a:r>
          <a:endParaRPr lang="ru-RU" sz="1400" kern="1200" baseline="0"/>
        </a:p>
      </dsp:txBody>
      <dsp:txXfrm>
        <a:off x="710748" y="658448"/>
        <a:ext cx="5286770" cy="71626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73451C-F6B9-4DE0-B4F4-4DA16E6CFFD4}">
      <dsp:nvSpPr>
        <dsp:cNvPr id="0" name=""/>
        <dsp:cNvSpPr/>
      </dsp:nvSpPr>
      <dsp:spPr>
        <a:xfrm>
          <a:off x="172525" y="0"/>
          <a:ext cx="3426852" cy="424651"/>
        </a:xfrm>
        <a:prstGeom prst="roundRect">
          <a:avLst>
            <a:gd name="adj" fmla="val 10000"/>
          </a:avLst>
        </a:prstGeom>
        <a:gradFill rotWithShape="0">
          <a:gsLst>
            <a:gs pos="0">
              <a:schemeClr val="accent6">
                <a:shade val="80000"/>
                <a:hueOff val="0"/>
                <a:satOff val="0"/>
                <a:lumOff val="0"/>
                <a:alphaOff val="0"/>
                <a:satMod val="103000"/>
                <a:lumMod val="102000"/>
                <a:tint val="94000"/>
              </a:schemeClr>
            </a:gs>
            <a:gs pos="50000">
              <a:schemeClr val="accent6">
                <a:shade val="80000"/>
                <a:hueOff val="0"/>
                <a:satOff val="0"/>
                <a:lumOff val="0"/>
                <a:alphaOff val="0"/>
                <a:satMod val="110000"/>
                <a:lumMod val="100000"/>
                <a:shade val="100000"/>
              </a:schemeClr>
            </a:gs>
            <a:gs pos="100000">
              <a:schemeClr val="accent6">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i="1" kern="1200" baseline="0" dirty="0">
              <a:solidFill>
                <a:sysClr val="windowText" lastClr="000000"/>
              </a:solidFill>
              <a:latin typeface="Times New Roman" panose="02020603050405020304" pitchFamily="18" charset="0"/>
              <a:cs typeface="Times New Roman" panose="02020603050405020304" pitchFamily="18" charset="0"/>
            </a:rPr>
            <a:t>2. Психологический школьный </a:t>
          </a:r>
          <a:r>
            <a:rPr lang="ru-RU" sz="1400" b="1" i="1" kern="1200" baseline="0" dirty="0" err="1">
              <a:solidFill>
                <a:sysClr val="windowText" lastClr="000000"/>
              </a:solidFill>
              <a:latin typeface="Times New Roman" panose="02020603050405020304" pitchFamily="18" charset="0"/>
              <a:cs typeface="Times New Roman" panose="02020603050405020304" pitchFamily="18" charset="0"/>
            </a:rPr>
            <a:t>буллинг</a:t>
          </a:r>
          <a:endParaRPr lang="ru-RU" sz="1400" b="1" kern="1200" baseline="0">
            <a:solidFill>
              <a:sysClr val="windowText" lastClr="000000"/>
            </a:solidFill>
          </a:endParaRPr>
        </a:p>
      </dsp:txBody>
      <dsp:txXfrm>
        <a:off x="184963" y="12438"/>
        <a:ext cx="3401976" cy="399775"/>
      </dsp:txXfrm>
    </dsp:sp>
    <dsp:sp modelId="{C4E42D9D-7523-4C46-A9C4-6F1B68C12071}">
      <dsp:nvSpPr>
        <dsp:cNvPr id="0" name=""/>
        <dsp:cNvSpPr/>
      </dsp:nvSpPr>
      <dsp:spPr>
        <a:xfrm>
          <a:off x="515211" y="424651"/>
          <a:ext cx="1561882" cy="360249"/>
        </a:xfrm>
        <a:custGeom>
          <a:avLst/>
          <a:gdLst/>
          <a:ahLst/>
          <a:cxnLst/>
          <a:rect l="0" t="0" r="0" b="0"/>
          <a:pathLst>
            <a:path>
              <a:moveTo>
                <a:pt x="0" y="0"/>
              </a:moveTo>
              <a:lnTo>
                <a:pt x="0" y="360249"/>
              </a:lnTo>
              <a:lnTo>
                <a:pt x="1561882" y="360249"/>
              </a:lnTo>
            </a:path>
          </a:pathLst>
        </a:custGeom>
        <a:noFill/>
        <a:ln w="12700" cap="flat" cmpd="sng" algn="ctr">
          <a:solidFill>
            <a:schemeClr val="accent6">
              <a:tint val="99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2D145DA-F659-4EFF-AB8D-08C62103E659}">
      <dsp:nvSpPr>
        <dsp:cNvPr id="0" name=""/>
        <dsp:cNvSpPr/>
      </dsp:nvSpPr>
      <dsp:spPr>
        <a:xfrm>
          <a:off x="2077094" y="545722"/>
          <a:ext cx="2622842" cy="478356"/>
        </a:xfrm>
        <a:prstGeom prst="roundRect">
          <a:avLst>
            <a:gd name="adj" fmla="val 10000"/>
          </a:avLst>
        </a:prstGeom>
        <a:solidFill>
          <a:srgbClr val="92D050">
            <a:alpha val="90000"/>
          </a:srgbClr>
        </a:solidFill>
        <a:ln w="6350" cap="flat" cmpd="sng" algn="ctr">
          <a:solidFill>
            <a:schemeClr val="accent6">
              <a:shade val="8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baseline="0" dirty="0">
              <a:latin typeface="Times New Roman" panose="02020603050405020304" pitchFamily="18" charset="0"/>
              <a:cs typeface="Times New Roman" panose="02020603050405020304" pitchFamily="18" charset="0"/>
            </a:rPr>
            <a:t>вербальный (словесный) </a:t>
          </a:r>
          <a:r>
            <a:rPr lang="ru-RU" sz="1400" kern="1200" baseline="0" dirty="0" err="1">
              <a:latin typeface="Times New Roman" panose="02020603050405020304" pitchFamily="18" charset="0"/>
              <a:cs typeface="Times New Roman" panose="02020603050405020304" pitchFamily="18" charset="0"/>
            </a:rPr>
            <a:t>буллинг</a:t>
          </a:r>
          <a:endParaRPr lang="ru-RU" sz="1400" kern="1200" baseline="0"/>
        </a:p>
      </dsp:txBody>
      <dsp:txXfrm>
        <a:off x="2091105" y="559733"/>
        <a:ext cx="2594820" cy="450334"/>
      </dsp:txXfrm>
    </dsp:sp>
    <dsp:sp modelId="{5E064004-4549-486B-AFE9-66947FD36689}">
      <dsp:nvSpPr>
        <dsp:cNvPr id="0" name=""/>
        <dsp:cNvSpPr/>
      </dsp:nvSpPr>
      <dsp:spPr>
        <a:xfrm>
          <a:off x="515211" y="424651"/>
          <a:ext cx="1561882" cy="958195"/>
        </a:xfrm>
        <a:custGeom>
          <a:avLst/>
          <a:gdLst/>
          <a:ahLst/>
          <a:cxnLst/>
          <a:rect l="0" t="0" r="0" b="0"/>
          <a:pathLst>
            <a:path>
              <a:moveTo>
                <a:pt x="0" y="0"/>
              </a:moveTo>
              <a:lnTo>
                <a:pt x="0" y="958195"/>
              </a:lnTo>
              <a:lnTo>
                <a:pt x="1561882" y="958195"/>
              </a:lnTo>
            </a:path>
          </a:pathLst>
        </a:custGeom>
        <a:noFill/>
        <a:ln w="12700" cap="flat" cmpd="sng" algn="ctr">
          <a:solidFill>
            <a:schemeClr val="accent6">
              <a:tint val="99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E697F9-0DA9-4298-A32C-40B2F784887F}">
      <dsp:nvSpPr>
        <dsp:cNvPr id="0" name=""/>
        <dsp:cNvSpPr/>
      </dsp:nvSpPr>
      <dsp:spPr>
        <a:xfrm>
          <a:off x="2077094" y="1143669"/>
          <a:ext cx="2659671" cy="478356"/>
        </a:xfrm>
        <a:prstGeom prst="roundRect">
          <a:avLst>
            <a:gd name="adj" fmla="val 10000"/>
          </a:avLst>
        </a:prstGeom>
        <a:solidFill>
          <a:srgbClr val="92D050">
            <a:alpha val="90000"/>
          </a:srgbClr>
        </a:solidFill>
        <a:ln w="6350" cap="flat" cmpd="sng" algn="ctr">
          <a:solidFill>
            <a:schemeClr val="accent6">
              <a:shade val="80000"/>
              <a:hueOff val="107093"/>
              <a:satOff val="-4303"/>
              <a:lumOff val="9209"/>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baseline="0" dirty="0">
              <a:latin typeface="Times New Roman" panose="02020603050405020304" pitchFamily="18" charset="0"/>
              <a:cs typeface="Times New Roman" panose="02020603050405020304" pitchFamily="18" charset="0"/>
            </a:rPr>
            <a:t>обидные жесты или действия</a:t>
          </a:r>
          <a:endParaRPr lang="ru-RU" sz="1400" kern="1200" baseline="0"/>
        </a:p>
      </dsp:txBody>
      <dsp:txXfrm>
        <a:off x="2091105" y="1157680"/>
        <a:ext cx="2631649" cy="450334"/>
      </dsp:txXfrm>
    </dsp:sp>
    <dsp:sp modelId="{A837502D-1158-49C3-AA68-A09D5B13FEA2}">
      <dsp:nvSpPr>
        <dsp:cNvPr id="0" name=""/>
        <dsp:cNvSpPr/>
      </dsp:nvSpPr>
      <dsp:spPr>
        <a:xfrm>
          <a:off x="515211" y="424651"/>
          <a:ext cx="1561882" cy="1556141"/>
        </a:xfrm>
        <a:custGeom>
          <a:avLst/>
          <a:gdLst/>
          <a:ahLst/>
          <a:cxnLst/>
          <a:rect l="0" t="0" r="0" b="0"/>
          <a:pathLst>
            <a:path>
              <a:moveTo>
                <a:pt x="0" y="0"/>
              </a:moveTo>
              <a:lnTo>
                <a:pt x="0" y="1556141"/>
              </a:lnTo>
              <a:lnTo>
                <a:pt x="1561882" y="1556141"/>
              </a:lnTo>
            </a:path>
          </a:pathLst>
        </a:custGeom>
        <a:noFill/>
        <a:ln w="12700" cap="flat" cmpd="sng" algn="ctr">
          <a:solidFill>
            <a:schemeClr val="accent6">
              <a:tint val="99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29BAECB-02B8-47D8-A2E3-F2C8D62E9602}">
      <dsp:nvSpPr>
        <dsp:cNvPr id="0" name=""/>
        <dsp:cNvSpPr/>
      </dsp:nvSpPr>
      <dsp:spPr>
        <a:xfrm>
          <a:off x="2077094" y="1741615"/>
          <a:ext cx="2560058" cy="478356"/>
        </a:xfrm>
        <a:prstGeom prst="roundRect">
          <a:avLst>
            <a:gd name="adj" fmla="val 10000"/>
          </a:avLst>
        </a:prstGeom>
        <a:solidFill>
          <a:srgbClr val="92D050">
            <a:alpha val="90000"/>
          </a:srgbClr>
        </a:solidFill>
        <a:ln w="6350" cap="flat" cmpd="sng" algn="ctr">
          <a:solidFill>
            <a:schemeClr val="accent6">
              <a:shade val="80000"/>
              <a:hueOff val="214186"/>
              <a:satOff val="-8606"/>
              <a:lumOff val="18419"/>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baseline="0" dirty="0">
              <a:latin typeface="Times New Roman" panose="02020603050405020304" pitchFamily="18" charset="0"/>
              <a:cs typeface="Times New Roman" panose="02020603050405020304" pitchFamily="18" charset="0"/>
            </a:rPr>
            <a:t>запугивание</a:t>
          </a:r>
          <a:endParaRPr lang="ru-RU" sz="1400" kern="1200" baseline="0"/>
        </a:p>
      </dsp:txBody>
      <dsp:txXfrm>
        <a:off x="2091105" y="1755626"/>
        <a:ext cx="2532036" cy="450334"/>
      </dsp:txXfrm>
    </dsp:sp>
    <dsp:sp modelId="{8549E036-6CF4-4CB2-BB1D-68FC701E4DD5}">
      <dsp:nvSpPr>
        <dsp:cNvPr id="0" name=""/>
        <dsp:cNvSpPr/>
      </dsp:nvSpPr>
      <dsp:spPr>
        <a:xfrm>
          <a:off x="515211" y="424651"/>
          <a:ext cx="1561882" cy="2154087"/>
        </a:xfrm>
        <a:custGeom>
          <a:avLst/>
          <a:gdLst/>
          <a:ahLst/>
          <a:cxnLst/>
          <a:rect l="0" t="0" r="0" b="0"/>
          <a:pathLst>
            <a:path>
              <a:moveTo>
                <a:pt x="0" y="0"/>
              </a:moveTo>
              <a:lnTo>
                <a:pt x="0" y="2154087"/>
              </a:lnTo>
              <a:lnTo>
                <a:pt x="1561882" y="2154087"/>
              </a:lnTo>
            </a:path>
          </a:pathLst>
        </a:custGeom>
        <a:noFill/>
        <a:ln w="12700" cap="flat" cmpd="sng" algn="ctr">
          <a:solidFill>
            <a:schemeClr val="accent6">
              <a:tint val="99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92E0121-6738-46F8-BC24-E03DFA2F25EF}">
      <dsp:nvSpPr>
        <dsp:cNvPr id="0" name=""/>
        <dsp:cNvSpPr/>
      </dsp:nvSpPr>
      <dsp:spPr>
        <a:xfrm>
          <a:off x="2077094" y="2339561"/>
          <a:ext cx="2562041" cy="478356"/>
        </a:xfrm>
        <a:prstGeom prst="roundRect">
          <a:avLst>
            <a:gd name="adj" fmla="val 10000"/>
          </a:avLst>
        </a:prstGeom>
        <a:solidFill>
          <a:srgbClr val="92D050">
            <a:alpha val="90000"/>
          </a:srgbClr>
        </a:solidFill>
        <a:ln w="6350" cap="flat" cmpd="sng" algn="ctr">
          <a:solidFill>
            <a:schemeClr val="accent6">
              <a:shade val="80000"/>
              <a:hueOff val="321279"/>
              <a:satOff val="-12909"/>
              <a:lumOff val="27628"/>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baseline="0" dirty="0">
              <a:latin typeface="Times New Roman" panose="02020603050405020304" pitchFamily="18" charset="0"/>
              <a:cs typeface="Times New Roman" panose="02020603050405020304" pitchFamily="18" charset="0"/>
            </a:rPr>
            <a:t>изоляция</a:t>
          </a:r>
          <a:endParaRPr lang="ru-RU" sz="1400" kern="1200" baseline="0"/>
        </a:p>
      </dsp:txBody>
      <dsp:txXfrm>
        <a:off x="2091105" y="2353572"/>
        <a:ext cx="2534019" cy="45033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99F13-BB53-43D8-993A-1BCC5866F4A2}">
      <dsp:nvSpPr>
        <dsp:cNvPr id="0" name=""/>
        <dsp:cNvSpPr/>
      </dsp:nvSpPr>
      <dsp:spPr>
        <a:xfrm>
          <a:off x="0" y="2"/>
          <a:ext cx="3098798" cy="52899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i="1" kern="1200">
              <a:solidFill>
                <a:sysClr val="windowText" lastClr="000000"/>
              </a:solidFill>
              <a:latin typeface="Times New Roman" panose="02020603050405020304" pitchFamily="18" charset="0"/>
              <a:cs typeface="Times New Roman" panose="02020603050405020304" pitchFamily="18" charset="0"/>
            </a:rPr>
            <a:t>3. </a:t>
          </a:r>
          <a:r>
            <a:rPr lang="ru-RU" sz="1400" b="1" i="1" kern="1200" baseline="0">
              <a:solidFill>
                <a:sysClr val="windowText" lastClr="000000"/>
              </a:solidFill>
              <a:latin typeface="Times New Roman" panose="02020603050405020304" pitchFamily="18" charset="0"/>
              <a:cs typeface="Times New Roman" panose="02020603050405020304" pitchFamily="18" charset="0"/>
            </a:rPr>
            <a:t>Экономический шольный буллинг</a:t>
          </a:r>
        </a:p>
      </dsp:txBody>
      <dsp:txXfrm>
        <a:off x="15494" y="15496"/>
        <a:ext cx="3067810" cy="498005"/>
      </dsp:txXfrm>
    </dsp:sp>
    <dsp:sp modelId="{4E9DF8CE-F5EB-4B9D-8672-430A08517F7E}">
      <dsp:nvSpPr>
        <dsp:cNvPr id="0" name=""/>
        <dsp:cNvSpPr/>
      </dsp:nvSpPr>
      <dsp:spPr>
        <a:xfrm>
          <a:off x="309879" y="528995"/>
          <a:ext cx="995680" cy="478969"/>
        </a:xfrm>
        <a:custGeom>
          <a:avLst/>
          <a:gdLst/>
          <a:ahLst/>
          <a:cxnLst/>
          <a:rect l="0" t="0" r="0" b="0"/>
          <a:pathLst>
            <a:path>
              <a:moveTo>
                <a:pt x="0" y="0"/>
              </a:moveTo>
              <a:lnTo>
                <a:pt x="0" y="478969"/>
              </a:lnTo>
              <a:lnTo>
                <a:pt x="995680" y="478969"/>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E90C317-C7B9-4B62-911B-895BDE052C95}">
      <dsp:nvSpPr>
        <dsp:cNvPr id="0" name=""/>
        <dsp:cNvSpPr/>
      </dsp:nvSpPr>
      <dsp:spPr>
        <a:xfrm>
          <a:off x="1305560" y="806644"/>
          <a:ext cx="2463980" cy="402639"/>
        </a:xfrm>
        <a:prstGeom prst="roundRect">
          <a:avLst>
            <a:gd name="adj" fmla="val 10000"/>
          </a:avLst>
        </a:prstGeom>
        <a:solidFill>
          <a:srgbClr val="00B0F0">
            <a:alpha val="90000"/>
          </a:srgb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вымогательство</a:t>
          </a:r>
        </a:p>
      </dsp:txBody>
      <dsp:txXfrm>
        <a:off x="1317353" y="818437"/>
        <a:ext cx="2440394" cy="379053"/>
      </dsp:txXfrm>
    </dsp:sp>
    <dsp:sp modelId="{B635E398-815C-472F-865B-6EE475CA7364}">
      <dsp:nvSpPr>
        <dsp:cNvPr id="0" name=""/>
        <dsp:cNvSpPr/>
      </dsp:nvSpPr>
      <dsp:spPr>
        <a:xfrm>
          <a:off x="309879" y="528995"/>
          <a:ext cx="995680" cy="1172810"/>
        </a:xfrm>
        <a:custGeom>
          <a:avLst/>
          <a:gdLst/>
          <a:ahLst/>
          <a:cxnLst/>
          <a:rect l="0" t="0" r="0" b="0"/>
          <a:pathLst>
            <a:path>
              <a:moveTo>
                <a:pt x="0" y="0"/>
              </a:moveTo>
              <a:lnTo>
                <a:pt x="0" y="1172810"/>
              </a:lnTo>
              <a:lnTo>
                <a:pt x="995680" y="1172810"/>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C9E157A-FF36-428D-8EAF-DCEB840B6745}">
      <dsp:nvSpPr>
        <dsp:cNvPr id="0" name=""/>
        <dsp:cNvSpPr/>
      </dsp:nvSpPr>
      <dsp:spPr>
        <a:xfrm>
          <a:off x="1305560" y="1486424"/>
          <a:ext cx="3749039" cy="430763"/>
        </a:xfrm>
        <a:prstGeom prst="roundRect">
          <a:avLst>
            <a:gd name="adj" fmla="val 10000"/>
          </a:avLst>
        </a:prstGeom>
        <a:solidFill>
          <a:srgbClr val="00B0F0">
            <a:alpha val="90000"/>
          </a:srgb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baseline="0" dirty="0">
              <a:latin typeface="Times New Roman" panose="02020603050405020304" pitchFamily="18" charset="0"/>
              <a:cs typeface="Times New Roman" panose="02020603050405020304" pitchFamily="18" charset="0"/>
            </a:rPr>
            <a:t>повреждение и иные действия с имуществом </a:t>
          </a:r>
          <a:endParaRPr lang="ru-RU" sz="1400" kern="1200" baseline="0"/>
        </a:p>
      </dsp:txBody>
      <dsp:txXfrm>
        <a:off x="1318177" y="1499041"/>
        <a:ext cx="3723805" cy="40552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681D6-86B8-42BB-AE4F-DF7D6CAFDD9A}">
      <dsp:nvSpPr>
        <dsp:cNvPr id="0" name=""/>
        <dsp:cNvSpPr/>
      </dsp:nvSpPr>
      <dsp:spPr>
        <a:xfrm>
          <a:off x="0" y="467882"/>
          <a:ext cx="6011838" cy="1260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0C9F9E0F-EDD2-4C97-BC7A-B861C7E01FED}">
      <dsp:nvSpPr>
        <dsp:cNvPr id="0" name=""/>
        <dsp:cNvSpPr/>
      </dsp:nvSpPr>
      <dsp:spPr>
        <a:xfrm>
          <a:off x="286208" y="216931"/>
          <a:ext cx="5724156" cy="32475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9063" tIns="0" rIns="159063" bIns="0" numCol="1" spcCol="1270" anchor="ctr" anchorCtr="0">
          <a:noAutofit/>
        </a:bodyPr>
        <a:lstStyle/>
        <a:p>
          <a:pPr lvl="0" algn="l" defTabSz="533400">
            <a:lnSpc>
              <a:spcPct val="90000"/>
            </a:lnSpc>
            <a:spcBef>
              <a:spcPct val="0"/>
            </a:spcBef>
            <a:spcAft>
              <a:spcPct val="35000"/>
            </a:spcAft>
          </a:pPr>
          <a:r>
            <a:rPr lang="ru-RU" sz="1200" kern="1200" baseline="0" dirty="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Резкое снижение успеваемости, в том числе связанное с нарушением учебной мотивации </a:t>
          </a:r>
          <a:endParaRPr lang="ru-RU" sz="1200" kern="1200" baseline="0" dirty="0">
            <a:solidFill>
              <a:sysClr val="windowText" lastClr="000000"/>
            </a:solidFill>
            <a:latin typeface="Times New Roman" panose="02020603050405020304" pitchFamily="18" charset="0"/>
            <a:cs typeface="Times New Roman" panose="02020603050405020304" pitchFamily="18" charset="0"/>
          </a:endParaRPr>
        </a:p>
      </dsp:txBody>
      <dsp:txXfrm>
        <a:off x="302061" y="232784"/>
        <a:ext cx="5692450" cy="293044"/>
      </dsp:txXfrm>
    </dsp:sp>
    <dsp:sp modelId="{6D1829EE-C9D8-48DE-BC88-9F094959F93B}">
      <dsp:nvSpPr>
        <dsp:cNvPr id="0" name=""/>
        <dsp:cNvSpPr/>
      </dsp:nvSpPr>
      <dsp:spPr>
        <a:xfrm>
          <a:off x="0" y="871833"/>
          <a:ext cx="6011838" cy="126000"/>
        </a:xfrm>
        <a:prstGeom prst="rect">
          <a:avLst/>
        </a:prstGeom>
        <a:solidFill>
          <a:schemeClr val="lt1">
            <a:alpha val="90000"/>
            <a:hueOff val="0"/>
            <a:satOff val="0"/>
            <a:lumOff val="0"/>
            <a:alphaOff val="0"/>
          </a:schemeClr>
        </a:solidFill>
        <a:ln w="6350" cap="flat" cmpd="sng" algn="ctr">
          <a:solidFill>
            <a:schemeClr val="accent4">
              <a:hueOff val="1633482"/>
              <a:satOff val="-6796"/>
              <a:lumOff val="1601"/>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C46C879D-A442-4A2E-BBBC-7297B545A87A}">
      <dsp:nvSpPr>
        <dsp:cNvPr id="0" name=""/>
        <dsp:cNvSpPr/>
      </dsp:nvSpPr>
      <dsp:spPr>
        <a:xfrm>
          <a:off x="286208" y="620882"/>
          <a:ext cx="5724156" cy="324750"/>
        </a:xfrm>
        <a:prstGeom prst="roundRect">
          <a:avLst/>
        </a:prstGeom>
        <a:gradFill rotWithShape="0">
          <a:gsLst>
            <a:gs pos="0">
              <a:schemeClr val="accent4">
                <a:hueOff val="1633482"/>
                <a:satOff val="-6796"/>
                <a:lumOff val="1601"/>
                <a:alphaOff val="0"/>
                <a:satMod val="103000"/>
                <a:lumMod val="102000"/>
                <a:tint val="94000"/>
              </a:schemeClr>
            </a:gs>
            <a:gs pos="50000">
              <a:schemeClr val="accent4">
                <a:hueOff val="1633482"/>
                <a:satOff val="-6796"/>
                <a:lumOff val="1601"/>
                <a:alphaOff val="0"/>
                <a:satMod val="110000"/>
                <a:lumMod val="100000"/>
                <a:shade val="100000"/>
              </a:schemeClr>
            </a:gs>
            <a:gs pos="100000">
              <a:schemeClr val="accent4">
                <a:hueOff val="1633482"/>
                <a:satOff val="-6796"/>
                <a:lumOff val="160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9063" tIns="0" rIns="159063" bIns="0" numCol="1" spcCol="1270" anchor="ctr" anchorCtr="0">
          <a:noAutofit/>
        </a:bodyPr>
        <a:lstStyle/>
        <a:p>
          <a:pPr lvl="0" algn="l" defTabSz="533400">
            <a:lnSpc>
              <a:spcPct val="90000"/>
            </a:lnSpc>
            <a:spcBef>
              <a:spcPct val="0"/>
            </a:spcBef>
            <a:spcAft>
              <a:spcPct val="35000"/>
            </a:spcAft>
          </a:pPr>
          <a:r>
            <a:rPr lang="ru-RU" sz="1200" kern="1200" baseline="0" dirty="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Отказ посещать школу </a:t>
          </a:r>
          <a:endParaRPr lang="ru-RU" sz="1200" kern="1200" baseline="0" dirty="0">
            <a:solidFill>
              <a:sysClr val="windowText" lastClr="000000"/>
            </a:solidFill>
            <a:latin typeface="Times New Roman" panose="02020603050405020304" pitchFamily="18" charset="0"/>
            <a:cs typeface="Times New Roman" panose="02020603050405020304" pitchFamily="18" charset="0"/>
          </a:endParaRPr>
        </a:p>
      </dsp:txBody>
      <dsp:txXfrm>
        <a:off x="302061" y="636735"/>
        <a:ext cx="5692450" cy="293044"/>
      </dsp:txXfrm>
    </dsp:sp>
    <dsp:sp modelId="{27A313F6-12D2-4011-9076-FA67E40858AC}">
      <dsp:nvSpPr>
        <dsp:cNvPr id="0" name=""/>
        <dsp:cNvSpPr/>
      </dsp:nvSpPr>
      <dsp:spPr>
        <a:xfrm>
          <a:off x="0" y="1275784"/>
          <a:ext cx="6011838" cy="126000"/>
        </a:xfrm>
        <a:prstGeom prst="rect">
          <a:avLst/>
        </a:prstGeom>
        <a:solidFill>
          <a:schemeClr val="lt1">
            <a:alpha val="90000"/>
            <a:hueOff val="0"/>
            <a:satOff val="0"/>
            <a:lumOff val="0"/>
            <a:alphaOff val="0"/>
          </a:schemeClr>
        </a:solidFill>
        <a:ln w="6350" cap="flat" cmpd="sng" algn="ctr">
          <a:solidFill>
            <a:schemeClr val="accent4">
              <a:hueOff val="3266964"/>
              <a:satOff val="-13592"/>
              <a:lumOff val="3203"/>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F2E591DD-150C-4BCA-ACCE-3EDC332A1545}">
      <dsp:nvSpPr>
        <dsp:cNvPr id="0" name=""/>
        <dsp:cNvSpPr/>
      </dsp:nvSpPr>
      <dsp:spPr>
        <a:xfrm>
          <a:off x="286208" y="1024833"/>
          <a:ext cx="5724156" cy="324750"/>
        </a:xfrm>
        <a:prstGeom prst="roundRect">
          <a:avLst/>
        </a:prstGeom>
        <a:gradFill rotWithShape="0">
          <a:gsLst>
            <a:gs pos="0">
              <a:schemeClr val="accent4">
                <a:hueOff val="3266964"/>
                <a:satOff val="-13592"/>
                <a:lumOff val="3203"/>
                <a:alphaOff val="0"/>
                <a:satMod val="103000"/>
                <a:lumMod val="102000"/>
                <a:tint val="94000"/>
              </a:schemeClr>
            </a:gs>
            <a:gs pos="50000">
              <a:schemeClr val="accent4">
                <a:hueOff val="3266964"/>
                <a:satOff val="-13592"/>
                <a:lumOff val="3203"/>
                <a:alphaOff val="0"/>
                <a:satMod val="110000"/>
                <a:lumMod val="100000"/>
                <a:shade val="100000"/>
              </a:schemeClr>
            </a:gs>
            <a:gs pos="100000">
              <a:schemeClr val="accent4">
                <a:hueOff val="3266964"/>
                <a:satOff val="-13592"/>
                <a:lumOff val="320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9063" tIns="0" rIns="159063" bIns="0" numCol="1" spcCol="1270" anchor="ctr" anchorCtr="0">
          <a:noAutofit/>
        </a:bodyPr>
        <a:lstStyle/>
        <a:p>
          <a:pPr lvl="0" algn="l" defTabSz="533400">
            <a:lnSpc>
              <a:spcPct val="90000"/>
            </a:lnSpc>
            <a:spcBef>
              <a:spcPct val="0"/>
            </a:spcBef>
            <a:spcAft>
              <a:spcPct val="35000"/>
            </a:spcAft>
          </a:pPr>
          <a:r>
            <a:rPr lang="ru-RU" sz="1200" kern="1200" baseline="0" dirty="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Проблемы в межличностных отношениях </a:t>
          </a:r>
          <a:endParaRPr lang="ru-RU" sz="1200" kern="1200" baseline="0" dirty="0">
            <a:solidFill>
              <a:sysClr val="windowText" lastClr="000000"/>
            </a:solidFill>
            <a:latin typeface="Times New Roman" panose="02020603050405020304" pitchFamily="18" charset="0"/>
            <a:cs typeface="Times New Roman" panose="02020603050405020304" pitchFamily="18" charset="0"/>
          </a:endParaRPr>
        </a:p>
      </dsp:txBody>
      <dsp:txXfrm>
        <a:off x="302061" y="1040686"/>
        <a:ext cx="5692450" cy="293044"/>
      </dsp:txXfrm>
    </dsp:sp>
    <dsp:sp modelId="{AD38D904-88E5-47E6-A09C-9A2BBD4BF7BB}">
      <dsp:nvSpPr>
        <dsp:cNvPr id="0" name=""/>
        <dsp:cNvSpPr/>
      </dsp:nvSpPr>
      <dsp:spPr>
        <a:xfrm>
          <a:off x="0" y="1679734"/>
          <a:ext cx="6011838" cy="126000"/>
        </a:xfrm>
        <a:prstGeom prst="rect">
          <a:avLst/>
        </a:prstGeom>
        <a:solidFill>
          <a:schemeClr val="lt1">
            <a:alpha val="90000"/>
            <a:hueOff val="0"/>
            <a:satOff val="0"/>
            <a:lumOff val="0"/>
            <a:alphaOff val="0"/>
          </a:schemeClr>
        </a:solidFill>
        <a:ln w="6350" cap="flat" cmpd="sng" algn="ctr">
          <a:solidFill>
            <a:schemeClr val="accent4">
              <a:hueOff val="4900445"/>
              <a:satOff val="-20388"/>
              <a:lumOff val="4804"/>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E3ADAAA-D419-43F7-88BF-C896F4A16709}">
      <dsp:nvSpPr>
        <dsp:cNvPr id="0" name=""/>
        <dsp:cNvSpPr/>
      </dsp:nvSpPr>
      <dsp:spPr>
        <a:xfrm>
          <a:off x="286208" y="1428784"/>
          <a:ext cx="5724156" cy="324750"/>
        </a:xfrm>
        <a:prstGeom prst="roundRect">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9063" tIns="0" rIns="159063" bIns="0" numCol="1" spcCol="1270" anchor="ctr" anchorCtr="0">
          <a:noAutofit/>
        </a:bodyPr>
        <a:lstStyle/>
        <a:p>
          <a:pPr lvl="0" algn="l" defTabSz="533400">
            <a:lnSpc>
              <a:spcPct val="90000"/>
            </a:lnSpc>
            <a:spcBef>
              <a:spcPct val="0"/>
            </a:spcBef>
            <a:spcAft>
              <a:spcPct val="35000"/>
            </a:spcAft>
          </a:pPr>
          <a:r>
            <a:rPr lang="ru-RU" sz="1200" kern="1200" baseline="0" dirty="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Нетипичные для ребенка эмоциональные реакции </a:t>
          </a:r>
          <a:endParaRPr lang="ru-RU" sz="1200" kern="1200" baseline="0" dirty="0">
            <a:solidFill>
              <a:sysClr val="windowText" lastClr="000000"/>
            </a:solidFill>
            <a:latin typeface="Times New Roman" panose="02020603050405020304" pitchFamily="18" charset="0"/>
            <a:cs typeface="Times New Roman" panose="02020603050405020304" pitchFamily="18" charset="0"/>
          </a:endParaRPr>
        </a:p>
      </dsp:txBody>
      <dsp:txXfrm>
        <a:off x="302061" y="1444637"/>
        <a:ext cx="5692450" cy="293044"/>
      </dsp:txXfrm>
    </dsp:sp>
    <dsp:sp modelId="{9BA7F891-13E8-4D0E-A0B7-9E8B27E13A19}">
      <dsp:nvSpPr>
        <dsp:cNvPr id="0" name=""/>
        <dsp:cNvSpPr/>
      </dsp:nvSpPr>
      <dsp:spPr>
        <a:xfrm>
          <a:off x="0" y="2083685"/>
          <a:ext cx="6011838" cy="126000"/>
        </a:xfrm>
        <a:prstGeom prst="rect">
          <a:avLst/>
        </a:prstGeom>
        <a:solidFill>
          <a:schemeClr val="lt1">
            <a:alpha val="90000"/>
            <a:hueOff val="0"/>
            <a:satOff val="0"/>
            <a:lumOff val="0"/>
            <a:alphaOff val="0"/>
          </a:schemeClr>
        </a:solidFill>
        <a:ln w="6350" cap="flat" cmpd="sng" algn="ctr">
          <a:solidFill>
            <a:schemeClr val="accent4">
              <a:hueOff val="6533927"/>
              <a:satOff val="-27185"/>
              <a:lumOff val="6405"/>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6A082C10-D3AC-4702-B822-C0C2D9C5C442}">
      <dsp:nvSpPr>
        <dsp:cNvPr id="0" name=""/>
        <dsp:cNvSpPr/>
      </dsp:nvSpPr>
      <dsp:spPr>
        <a:xfrm>
          <a:off x="286208" y="1832734"/>
          <a:ext cx="5724156" cy="324750"/>
        </a:xfrm>
        <a:prstGeom prst="roundRect">
          <a:avLst/>
        </a:prstGeom>
        <a:gradFill rotWithShape="0">
          <a:gsLst>
            <a:gs pos="0">
              <a:schemeClr val="accent4">
                <a:hueOff val="6533927"/>
                <a:satOff val="-27185"/>
                <a:lumOff val="6405"/>
                <a:alphaOff val="0"/>
                <a:satMod val="103000"/>
                <a:lumMod val="102000"/>
                <a:tint val="94000"/>
              </a:schemeClr>
            </a:gs>
            <a:gs pos="50000">
              <a:schemeClr val="accent4">
                <a:hueOff val="6533927"/>
                <a:satOff val="-27185"/>
                <a:lumOff val="6405"/>
                <a:alphaOff val="0"/>
                <a:satMod val="110000"/>
                <a:lumMod val="100000"/>
                <a:shade val="100000"/>
              </a:schemeClr>
            </a:gs>
            <a:gs pos="100000">
              <a:schemeClr val="accent4">
                <a:hueOff val="6533927"/>
                <a:satOff val="-27185"/>
                <a:lumOff val="640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9063" tIns="0" rIns="159063" bIns="0" numCol="1" spcCol="1270" anchor="ctr" anchorCtr="0">
          <a:noAutofit/>
        </a:bodyPr>
        <a:lstStyle/>
        <a:p>
          <a:pPr lvl="0" algn="l" defTabSz="533400">
            <a:lnSpc>
              <a:spcPct val="90000"/>
            </a:lnSpc>
            <a:spcBef>
              <a:spcPct val="0"/>
            </a:spcBef>
            <a:spcAft>
              <a:spcPct val="35000"/>
            </a:spcAft>
          </a:pPr>
          <a:r>
            <a:rPr lang="ru-RU" sz="1200" kern="1200" baseline="0" dirty="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Физиологические реакции (слабость, жалобы на головные боли </a:t>
          </a:r>
          <a:r>
            <a:rPr lang="ru-RU" sz="1200" kern="1200" baseline="0" dirty="0" err="1">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иболи</a:t>
          </a:r>
          <a:r>
            <a:rPr lang="ru-RU" sz="1200" kern="1200" baseline="0" dirty="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 в животе, дрожь и т.п.)</a:t>
          </a:r>
          <a:endParaRPr lang="ru-RU" sz="1200" kern="1200" baseline="0" dirty="0">
            <a:solidFill>
              <a:sysClr val="windowText" lastClr="000000"/>
            </a:solidFill>
            <a:latin typeface="Times New Roman" panose="02020603050405020304" pitchFamily="18" charset="0"/>
            <a:cs typeface="Times New Roman" panose="02020603050405020304" pitchFamily="18" charset="0"/>
          </a:endParaRPr>
        </a:p>
      </dsp:txBody>
      <dsp:txXfrm>
        <a:off x="302061" y="1848587"/>
        <a:ext cx="5692450" cy="293044"/>
      </dsp:txXfrm>
    </dsp:sp>
    <dsp:sp modelId="{A3586A39-3DEC-42A5-9AFF-A683D60E9638}">
      <dsp:nvSpPr>
        <dsp:cNvPr id="0" name=""/>
        <dsp:cNvSpPr/>
      </dsp:nvSpPr>
      <dsp:spPr>
        <a:xfrm>
          <a:off x="0" y="2487636"/>
          <a:ext cx="6011838" cy="126000"/>
        </a:xfrm>
        <a:prstGeom prst="rect">
          <a:avLst/>
        </a:prstGeom>
        <a:solidFill>
          <a:schemeClr val="lt1">
            <a:alpha val="90000"/>
            <a:hueOff val="0"/>
            <a:satOff val="0"/>
            <a:lumOff val="0"/>
            <a:alphaOff val="0"/>
          </a:schemeClr>
        </a:solidFill>
        <a:ln w="6350" cap="flat" cmpd="sng" algn="ctr">
          <a:solidFill>
            <a:schemeClr val="accent4">
              <a:hueOff val="8167408"/>
              <a:satOff val="-33981"/>
              <a:lumOff val="8007"/>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D28339C-0A08-4C84-B81C-35F964BB93D0}">
      <dsp:nvSpPr>
        <dsp:cNvPr id="0" name=""/>
        <dsp:cNvSpPr/>
      </dsp:nvSpPr>
      <dsp:spPr>
        <a:xfrm>
          <a:off x="286208" y="2236685"/>
          <a:ext cx="5724156" cy="324750"/>
        </a:xfrm>
        <a:prstGeom prst="roundRect">
          <a:avLst/>
        </a:prstGeom>
        <a:gradFill rotWithShape="0">
          <a:gsLst>
            <a:gs pos="0">
              <a:schemeClr val="accent4">
                <a:hueOff val="8167408"/>
                <a:satOff val="-33981"/>
                <a:lumOff val="8007"/>
                <a:alphaOff val="0"/>
                <a:satMod val="103000"/>
                <a:lumMod val="102000"/>
                <a:tint val="94000"/>
              </a:schemeClr>
            </a:gs>
            <a:gs pos="50000">
              <a:schemeClr val="accent4">
                <a:hueOff val="8167408"/>
                <a:satOff val="-33981"/>
                <a:lumOff val="8007"/>
                <a:alphaOff val="0"/>
                <a:satMod val="110000"/>
                <a:lumMod val="100000"/>
                <a:shade val="100000"/>
              </a:schemeClr>
            </a:gs>
            <a:gs pos="100000">
              <a:schemeClr val="accent4">
                <a:hueOff val="8167408"/>
                <a:satOff val="-33981"/>
                <a:lumOff val="800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9063" tIns="0" rIns="159063" bIns="0" numCol="1" spcCol="1270" anchor="ctr" anchorCtr="0">
          <a:noAutofit/>
        </a:bodyPr>
        <a:lstStyle/>
        <a:p>
          <a:pPr lvl="0" algn="l" defTabSz="533400">
            <a:lnSpc>
              <a:spcPct val="90000"/>
            </a:lnSpc>
            <a:spcBef>
              <a:spcPct val="0"/>
            </a:spcBef>
            <a:spcAft>
              <a:spcPct val="35000"/>
            </a:spcAft>
          </a:pPr>
          <a:r>
            <a:rPr lang="ru-RU" sz="1200" kern="1200" baseline="0" dirty="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Навязчивые движения и действия (накручивает волосы на палец или выдергивает, грызет ногти, а также разговаривает сам с собой и т.д.) </a:t>
          </a:r>
          <a:endParaRPr lang="ru-RU" sz="1200" kern="1200" baseline="0" dirty="0">
            <a:solidFill>
              <a:sysClr val="windowText" lastClr="000000"/>
            </a:solidFill>
            <a:latin typeface="Times New Roman" panose="02020603050405020304" pitchFamily="18" charset="0"/>
            <a:cs typeface="Times New Roman" panose="02020603050405020304" pitchFamily="18" charset="0"/>
          </a:endParaRPr>
        </a:p>
      </dsp:txBody>
      <dsp:txXfrm>
        <a:off x="302061" y="2252538"/>
        <a:ext cx="5692450" cy="293044"/>
      </dsp:txXfrm>
    </dsp:sp>
    <dsp:sp modelId="{E577EB68-92A6-4922-B8EA-D2ED06B4455D}">
      <dsp:nvSpPr>
        <dsp:cNvPr id="0" name=""/>
        <dsp:cNvSpPr/>
      </dsp:nvSpPr>
      <dsp:spPr>
        <a:xfrm>
          <a:off x="0" y="2891587"/>
          <a:ext cx="6011838" cy="126000"/>
        </a:xfrm>
        <a:prstGeom prst="rect">
          <a:avLst/>
        </a:prstGeom>
        <a:solidFill>
          <a:schemeClr val="lt1">
            <a:alpha val="90000"/>
            <a:hueOff val="0"/>
            <a:satOff val="0"/>
            <a:lumOff val="0"/>
            <a:alphaOff val="0"/>
          </a:schemeClr>
        </a:solidFill>
        <a:ln w="6350" cap="flat" cmpd="sng" algn="ctr">
          <a:solidFill>
            <a:schemeClr val="accent4">
              <a:hueOff val="9800891"/>
              <a:satOff val="-40777"/>
              <a:lumOff val="9608"/>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D152EBE-4116-42AA-91EF-345720795432}">
      <dsp:nvSpPr>
        <dsp:cNvPr id="0" name=""/>
        <dsp:cNvSpPr/>
      </dsp:nvSpPr>
      <dsp:spPr>
        <a:xfrm>
          <a:off x="286208" y="2640636"/>
          <a:ext cx="5724156" cy="324750"/>
        </a:xfrm>
        <a:prstGeom prst="roundRect">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9063" tIns="0" rIns="159063" bIns="0" numCol="1" spcCol="1270" anchor="ctr" anchorCtr="0">
          <a:noAutofit/>
        </a:bodyPr>
        <a:lstStyle/>
        <a:p>
          <a:pPr lvl="0" algn="l" defTabSz="533400">
            <a:lnSpc>
              <a:spcPct val="90000"/>
            </a:lnSpc>
            <a:spcBef>
              <a:spcPct val="0"/>
            </a:spcBef>
            <a:spcAft>
              <a:spcPct val="35000"/>
            </a:spcAft>
          </a:pPr>
          <a:r>
            <a:rPr lang="ru-RU" sz="1200" kern="1200" baseline="0" dirty="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Конфликтное, агрессивное отношение к окружающим</a:t>
          </a:r>
          <a:endParaRPr lang="ru-RU" sz="1200" kern="1200" baseline="0" dirty="0">
            <a:solidFill>
              <a:sysClr val="windowText" lastClr="000000"/>
            </a:solidFill>
            <a:latin typeface="Times New Roman" panose="02020603050405020304" pitchFamily="18" charset="0"/>
            <a:cs typeface="Times New Roman" panose="02020603050405020304" pitchFamily="18" charset="0"/>
          </a:endParaRPr>
        </a:p>
      </dsp:txBody>
      <dsp:txXfrm>
        <a:off x="302061" y="2656489"/>
        <a:ext cx="5692450" cy="29304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F4A911-5897-44F2-930C-FD4B262F6664}">
      <dsp:nvSpPr>
        <dsp:cNvPr id="0" name=""/>
        <dsp:cNvSpPr/>
      </dsp:nvSpPr>
      <dsp:spPr>
        <a:xfrm rot="5400000">
          <a:off x="-78665" y="81112"/>
          <a:ext cx="524439" cy="367107"/>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dirty="0">
              <a:solidFill>
                <a:sysClr val="windowText" lastClr="000000"/>
              </a:solidFill>
              <a:latin typeface="Times New Roman" panose="02020603050405020304" pitchFamily="18" charset="0"/>
              <a:cs typeface="Times New Roman" panose="02020603050405020304" pitchFamily="18" charset="0"/>
            </a:rPr>
            <a:t>1</a:t>
          </a:r>
        </a:p>
      </dsp:txBody>
      <dsp:txXfrm rot="-5400000">
        <a:off x="2" y="186000"/>
        <a:ext cx="367107" cy="157332"/>
      </dsp:txXfrm>
    </dsp:sp>
    <dsp:sp modelId="{9A314BDF-6D3C-4F1C-AB3F-CF2F0E432D78}">
      <dsp:nvSpPr>
        <dsp:cNvPr id="0" name=""/>
        <dsp:cNvSpPr/>
      </dsp:nvSpPr>
      <dsp:spPr>
        <a:xfrm rot="5400000">
          <a:off x="2776692" y="-2407138"/>
          <a:ext cx="341065" cy="5160235"/>
        </a:xfrm>
        <a:prstGeom prst="round2SameRect">
          <a:avLst/>
        </a:prstGeom>
        <a:solidFill>
          <a:srgbClr val="66CCFF">
            <a:alpha val="89804"/>
          </a:srgb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baseline="0" dirty="0">
              <a:effectLst/>
              <a:latin typeface="Times New Roman" panose="02020603050405020304" pitchFamily="18" charset="0"/>
              <a:ea typeface="Calibri" panose="020F0502020204030204" pitchFamily="34" charset="0"/>
              <a:cs typeface="Times New Roman" panose="02020603050405020304" pitchFamily="18" charset="0"/>
            </a:rPr>
            <a:t>Психосоматические заболевания (ребенок начинает болеть и просто не ходить в школу, получая вполне надежные медицинские справки) </a:t>
          </a:r>
          <a:endParaRPr lang="ru-RU" sz="1100" kern="1200" baseline="0" dirty="0">
            <a:latin typeface="Times New Roman" panose="02020603050405020304" pitchFamily="18" charset="0"/>
            <a:cs typeface="Times New Roman" panose="02020603050405020304" pitchFamily="18" charset="0"/>
          </a:endParaRPr>
        </a:p>
      </dsp:txBody>
      <dsp:txXfrm rot="-5400000">
        <a:off x="367108" y="19095"/>
        <a:ext cx="5143586" cy="307767"/>
      </dsp:txXfrm>
    </dsp:sp>
    <dsp:sp modelId="{C610A4C4-A57A-497C-9192-757D4E24A1CB}">
      <dsp:nvSpPr>
        <dsp:cNvPr id="0" name=""/>
        <dsp:cNvSpPr/>
      </dsp:nvSpPr>
      <dsp:spPr>
        <a:xfrm rot="5400000">
          <a:off x="-78665" y="516054"/>
          <a:ext cx="524439" cy="367107"/>
        </a:xfrm>
        <a:prstGeom prst="chevron">
          <a:avLst/>
        </a:prstGeom>
        <a:gradFill rotWithShape="0">
          <a:gsLst>
            <a:gs pos="0">
              <a:schemeClr val="accent5">
                <a:hueOff val="-1126424"/>
                <a:satOff val="-2903"/>
                <a:lumOff val="-1961"/>
                <a:alphaOff val="0"/>
                <a:satMod val="103000"/>
                <a:lumMod val="102000"/>
                <a:tint val="94000"/>
              </a:schemeClr>
            </a:gs>
            <a:gs pos="50000">
              <a:schemeClr val="accent5">
                <a:hueOff val="-1126424"/>
                <a:satOff val="-2903"/>
                <a:lumOff val="-1961"/>
                <a:alphaOff val="0"/>
                <a:satMod val="110000"/>
                <a:lumMod val="100000"/>
                <a:shade val="100000"/>
              </a:schemeClr>
            </a:gs>
            <a:gs pos="100000">
              <a:schemeClr val="accent5">
                <a:hueOff val="-1126424"/>
                <a:satOff val="-2903"/>
                <a:lumOff val="-1961"/>
                <a:alphaOff val="0"/>
                <a:lumMod val="99000"/>
                <a:satMod val="120000"/>
                <a:shade val="78000"/>
              </a:schemeClr>
            </a:gs>
          </a:gsLst>
          <a:lin ang="5400000" scaled="0"/>
        </a:gradFill>
        <a:ln w="6350" cap="flat" cmpd="sng" algn="ctr">
          <a:solidFill>
            <a:schemeClr val="accent5">
              <a:hueOff val="-1126424"/>
              <a:satOff val="-2903"/>
              <a:lumOff val="-1961"/>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baseline="0" dirty="0">
              <a:solidFill>
                <a:sysClr val="windowText" lastClr="000000"/>
              </a:solidFill>
              <a:latin typeface="Times New Roman" panose="02020603050405020304" pitchFamily="18" charset="0"/>
              <a:cs typeface="Times New Roman" panose="02020603050405020304" pitchFamily="18" charset="0"/>
            </a:rPr>
            <a:t>2</a:t>
          </a:r>
        </a:p>
      </dsp:txBody>
      <dsp:txXfrm rot="-5400000">
        <a:off x="2" y="620942"/>
        <a:ext cx="367107" cy="157332"/>
      </dsp:txXfrm>
    </dsp:sp>
    <dsp:sp modelId="{107FF1E8-CD26-448B-A6DB-354FBA2946F5}">
      <dsp:nvSpPr>
        <dsp:cNvPr id="0" name=""/>
        <dsp:cNvSpPr/>
      </dsp:nvSpPr>
      <dsp:spPr>
        <a:xfrm rot="5400000">
          <a:off x="2776782" y="-1972286"/>
          <a:ext cx="340885" cy="5160235"/>
        </a:xfrm>
        <a:prstGeom prst="round2SameRect">
          <a:avLst/>
        </a:prstGeom>
        <a:solidFill>
          <a:srgbClr val="66FFFF">
            <a:alpha val="89804"/>
          </a:srgbClr>
        </a:solidFill>
        <a:ln w="6350" cap="flat" cmpd="sng" algn="ctr">
          <a:solidFill>
            <a:schemeClr val="accent5">
              <a:hueOff val="-1126424"/>
              <a:satOff val="-2903"/>
              <a:lumOff val="-1961"/>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baseline="0" dirty="0">
              <a:effectLst/>
              <a:latin typeface="Times New Roman" panose="02020603050405020304" pitchFamily="18" charset="0"/>
              <a:ea typeface="Calibri" panose="020F0502020204030204" pitchFamily="34" charset="0"/>
              <a:cs typeface="Times New Roman" panose="02020603050405020304" pitchFamily="18" charset="0"/>
            </a:rPr>
            <a:t>Раннее проблемное (отклоняющееся) поведение </a:t>
          </a:r>
          <a:endParaRPr lang="ru-RU" sz="1100" kern="1200" baseline="0" dirty="0">
            <a:latin typeface="Times New Roman" panose="02020603050405020304" pitchFamily="18" charset="0"/>
            <a:cs typeface="Times New Roman" panose="02020603050405020304" pitchFamily="18" charset="0"/>
          </a:endParaRPr>
        </a:p>
      </dsp:txBody>
      <dsp:txXfrm rot="-5400000">
        <a:off x="367108" y="454029"/>
        <a:ext cx="5143594" cy="307603"/>
      </dsp:txXfrm>
    </dsp:sp>
    <dsp:sp modelId="{7B8DDFC7-DEE0-4DF7-B551-2440C3643F3E}">
      <dsp:nvSpPr>
        <dsp:cNvPr id="0" name=""/>
        <dsp:cNvSpPr/>
      </dsp:nvSpPr>
      <dsp:spPr>
        <a:xfrm rot="5400000">
          <a:off x="-78665" y="950996"/>
          <a:ext cx="524439" cy="367107"/>
        </a:xfrm>
        <a:prstGeom prst="chevron">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w="6350" cap="flat" cmpd="sng" algn="ctr">
          <a:solidFill>
            <a:schemeClr val="accent5">
              <a:hueOff val="-2252848"/>
              <a:satOff val="-5806"/>
              <a:lumOff val="-3922"/>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baseline="0" dirty="0">
              <a:solidFill>
                <a:sysClr val="windowText" lastClr="000000"/>
              </a:solidFill>
              <a:latin typeface="Times New Roman" panose="02020603050405020304" pitchFamily="18" charset="0"/>
              <a:cs typeface="Times New Roman" panose="02020603050405020304" pitchFamily="18" charset="0"/>
            </a:rPr>
            <a:t>3</a:t>
          </a:r>
        </a:p>
      </dsp:txBody>
      <dsp:txXfrm rot="-5400000">
        <a:off x="2" y="1055884"/>
        <a:ext cx="367107" cy="157332"/>
      </dsp:txXfrm>
    </dsp:sp>
    <dsp:sp modelId="{7497A313-0679-41B9-9D46-FE54B5106CE0}">
      <dsp:nvSpPr>
        <dsp:cNvPr id="0" name=""/>
        <dsp:cNvSpPr/>
      </dsp:nvSpPr>
      <dsp:spPr>
        <a:xfrm rot="5400000">
          <a:off x="2776782" y="-1537344"/>
          <a:ext cx="340885" cy="5160235"/>
        </a:xfrm>
        <a:prstGeom prst="round2SameRect">
          <a:avLst/>
        </a:prstGeom>
        <a:solidFill>
          <a:srgbClr val="66FFCC">
            <a:alpha val="89804"/>
          </a:srgbClr>
        </a:solidFill>
        <a:ln w="6350" cap="flat" cmpd="sng" algn="ctr">
          <a:solidFill>
            <a:schemeClr val="accent5">
              <a:hueOff val="-2252848"/>
              <a:satOff val="-5806"/>
              <a:lumOff val="-3922"/>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baseline="0" dirty="0">
              <a:effectLst/>
              <a:latin typeface="Times New Roman" panose="02020603050405020304" pitchFamily="18" charset="0"/>
              <a:ea typeface="Calibri" panose="020F0502020204030204" pitchFamily="34" charset="0"/>
              <a:cs typeface="Times New Roman" panose="02020603050405020304" pitchFamily="18" charset="0"/>
            </a:rPr>
            <a:t>Рискованное поведение </a:t>
          </a:r>
          <a:endParaRPr lang="ru-RU" sz="1100" kern="1200" baseline="0" dirty="0">
            <a:latin typeface="Times New Roman" panose="02020603050405020304" pitchFamily="18" charset="0"/>
            <a:cs typeface="Times New Roman" panose="02020603050405020304" pitchFamily="18" charset="0"/>
          </a:endParaRPr>
        </a:p>
      </dsp:txBody>
      <dsp:txXfrm rot="-5400000">
        <a:off x="367108" y="888971"/>
        <a:ext cx="5143594" cy="307603"/>
      </dsp:txXfrm>
    </dsp:sp>
    <dsp:sp modelId="{C3E1BB41-0284-41A7-8265-DF292F65B24D}">
      <dsp:nvSpPr>
        <dsp:cNvPr id="0" name=""/>
        <dsp:cNvSpPr/>
      </dsp:nvSpPr>
      <dsp:spPr>
        <a:xfrm rot="5400000">
          <a:off x="-78665" y="1385938"/>
          <a:ext cx="524439" cy="367107"/>
        </a:xfrm>
        <a:prstGeom prst="chevron">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w="6350" cap="flat" cmpd="sng" algn="ctr">
          <a:solidFill>
            <a:schemeClr val="accent5">
              <a:hueOff val="-3379271"/>
              <a:satOff val="-8710"/>
              <a:lumOff val="-5883"/>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baseline="0" dirty="0">
              <a:solidFill>
                <a:sysClr val="windowText" lastClr="000000"/>
              </a:solidFill>
              <a:latin typeface="Times New Roman" panose="02020603050405020304" pitchFamily="18" charset="0"/>
              <a:cs typeface="Times New Roman" panose="02020603050405020304" pitchFamily="18" charset="0"/>
            </a:rPr>
            <a:t>4</a:t>
          </a:r>
        </a:p>
      </dsp:txBody>
      <dsp:txXfrm rot="-5400000">
        <a:off x="2" y="1490826"/>
        <a:ext cx="367107" cy="157332"/>
      </dsp:txXfrm>
    </dsp:sp>
    <dsp:sp modelId="{70078A85-9F42-44DC-8A2A-6042F15B7BCF}">
      <dsp:nvSpPr>
        <dsp:cNvPr id="0" name=""/>
        <dsp:cNvSpPr/>
      </dsp:nvSpPr>
      <dsp:spPr>
        <a:xfrm rot="5400000">
          <a:off x="2776782" y="-1102402"/>
          <a:ext cx="340885" cy="5160235"/>
        </a:xfrm>
        <a:prstGeom prst="round2SameRect">
          <a:avLst/>
        </a:prstGeom>
        <a:solidFill>
          <a:srgbClr val="00FF99">
            <a:alpha val="89804"/>
          </a:srgbClr>
        </a:solidFill>
        <a:ln w="6350" cap="flat" cmpd="sng" algn="ctr">
          <a:solidFill>
            <a:schemeClr val="accent5">
              <a:hueOff val="-3379271"/>
              <a:satOff val="-8710"/>
              <a:lumOff val="-5883"/>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baseline="0" dirty="0">
              <a:effectLst/>
              <a:latin typeface="Times New Roman" panose="02020603050405020304" pitchFamily="18" charset="0"/>
              <a:ea typeface="Calibri" panose="020F0502020204030204" pitchFamily="34" charset="0"/>
              <a:cs typeface="Times New Roman" panose="02020603050405020304" pitchFamily="18" charset="0"/>
            </a:rPr>
            <a:t>Суицидальное и </a:t>
          </a:r>
          <a:r>
            <a:rPr lang="ru-RU" sz="1100" kern="1200" baseline="0" dirty="0" err="1">
              <a:effectLst/>
              <a:latin typeface="Times New Roman" panose="02020603050405020304" pitchFamily="18" charset="0"/>
              <a:ea typeface="Calibri" panose="020F0502020204030204" pitchFamily="34" charset="0"/>
              <a:cs typeface="Times New Roman" panose="02020603050405020304" pitchFamily="18" charset="0"/>
            </a:rPr>
            <a:t>самоповреждающее</a:t>
          </a:r>
          <a:r>
            <a:rPr lang="ru-RU" sz="1100" kern="1200" baseline="0" dirty="0">
              <a:effectLst/>
              <a:latin typeface="Times New Roman" panose="02020603050405020304" pitchFamily="18" charset="0"/>
              <a:ea typeface="Calibri" panose="020F0502020204030204" pitchFamily="34" charset="0"/>
              <a:cs typeface="Times New Roman" panose="02020603050405020304" pitchFamily="18" charset="0"/>
            </a:rPr>
            <a:t> поведение </a:t>
          </a:r>
          <a:endParaRPr lang="ru-RU" sz="1100" kern="1200" baseline="0" dirty="0">
            <a:latin typeface="Times New Roman" panose="02020603050405020304" pitchFamily="18" charset="0"/>
            <a:cs typeface="Times New Roman" panose="02020603050405020304" pitchFamily="18" charset="0"/>
          </a:endParaRPr>
        </a:p>
      </dsp:txBody>
      <dsp:txXfrm rot="-5400000">
        <a:off x="367108" y="1323913"/>
        <a:ext cx="5143594" cy="307603"/>
      </dsp:txXfrm>
    </dsp:sp>
    <dsp:sp modelId="{8377CA6B-872B-4FC7-A69A-D0BB6329FA93}">
      <dsp:nvSpPr>
        <dsp:cNvPr id="0" name=""/>
        <dsp:cNvSpPr/>
      </dsp:nvSpPr>
      <dsp:spPr>
        <a:xfrm rot="5400000">
          <a:off x="-78665" y="1820880"/>
          <a:ext cx="524439" cy="367107"/>
        </a:xfrm>
        <a:prstGeom prst="chevron">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w="6350" cap="flat" cmpd="sng" algn="ctr">
          <a:solidFill>
            <a:schemeClr val="accent5">
              <a:hueOff val="-4505695"/>
              <a:satOff val="-11613"/>
              <a:lumOff val="-7843"/>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baseline="0" dirty="0">
              <a:solidFill>
                <a:sysClr val="windowText" lastClr="000000"/>
              </a:solidFill>
              <a:latin typeface="Times New Roman" panose="02020603050405020304" pitchFamily="18" charset="0"/>
              <a:cs typeface="Times New Roman" panose="02020603050405020304" pitchFamily="18" charset="0"/>
            </a:rPr>
            <a:t>5</a:t>
          </a:r>
        </a:p>
      </dsp:txBody>
      <dsp:txXfrm rot="-5400000">
        <a:off x="2" y="1925768"/>
        <a:ext cx="367107" cy="157332"/>
      </dsp:txXfrm>
    </dsp:sp>
    <dsp:sp modelId="{4FAB6C55-6F3B-41C6-9BA6-FCD681FE3A3B}">
      <dsp:nvSpPr>
        <dsp:cNvPr id="0" name=""/>
        <dsp:cNvSpPr/>
      </dsp:nvSpPr>
      <dsp:spPr>
        <a:xfrm rot="5400000">
          <a:off x="2776782" y="-667460"/>
          <a:ext cx="340885" cy="5160235"/>
        </a:xfrm>
        <a:prstGeom prst="round2SameRect">
          <a:avLst/>
        </a:prstGeom>
        <a:solidFill>
          <a:srgbClr val="66FF99">
            <a:alpha val="89804"/>
          </a:srgbClr>
        </a:solidFill>
        <a:ln w="6350" cap="flat" cmpd="sng" algn="ctr">
          <a:solidFill>
            <a:schemeClr val="accent5">
              <a:hueOff val="-4505695"/>
              <a:satOff val="-11613"/>
              <a:lumOff val="-7843"/>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baseline="0" dirty="0" err="1">
              <a:effectLst/>
              <a:latin typeface="Times New Roman" panose="02020603050405020304" pitchFamily="18" charset="0"/>
              <a:ea typeface="Calibri" panose="020F0502020204030204" pitchFamily="34" charset="0"/>
              <a:cs typeface="Times New Roman" panose="02020603050405020304" pitchFamily="18" charset="0"/>
            </a:rPr>
            <a:t>Аддиктивное</a:t>
          </a:r>
          <a:r>
            <a:rPr lang="ru-RU" sz="1100" kern="1200" baseline="0" dirty="0">
              <a:effectLst/>
              <a:latin typeface="Times New Roman" panose="02020603050405020304" pitchFamily="18" charset="0"/>
              <a:ea typeface="Calibri" panose="020F0502020204030204" pitchFamily="34" charset="0"/>
              <a:cs typeface="Times New Roman" panose="02020603050405020304" pitchFamily="18" charset="0"/>
            </a:rPr>
            <a:t> поведение </a:t>
          </a:r>
          <a:endParaRPr lang="ru-RU" sz="1100" kern="1200" baseline="0" dirty="0">
            <a:latin typeface="Times New Roman" panose="02020603050405020304" pitchFamily="18" charset="0"/>
            <a:cs typeface="Times New Roman" panose="02020603050405020304" pitchFamily="18" charset="0"/>
          </a:endParaRPr>
        </a:p>
      </dsp:txBody>
      <dsp:txXfrm rot="-5400000">
        <a:off x="367108" y="1758855"/>
        <a:ext cx="5143594" cy="307603"/>
      </dsp:txXfrm>
    </dsp:sp>
    <dsp:sp modelId="{DC7BFF94-7E90-4430-B750-15FA74145640}">
      <dsp:nvSpPr>
        <dsp:cNvPr id="0" name=""/>
        <dsp:cNvSpPr/>
      </dsp:nvSpPr>
      <dsp:spPr>
        <a:xfrm rot="5400000">
          <a:off x="-78665" y="2255822"/>
          <a:ext cx="524439" cy="367107"/>
        </a:xfrm>
        <a:prstGeom prst="chevron">
          <a:avLst/>
        </a:prstGeom>
        <a:gradFill rotWithShape="0">
          <a:gsLst>
            <a:gs pos="0">
              <a:schemeClr val="accent5">
                <a:hueOff val="-5632119"/>
                <a:satOff val="-14516"/>
                <a:lumOff val="-9804"/>
                <a:alphaOff val="0"/>
                <a:satMod val="103000"/>
                <a:lumMod val="102000"/>
                <a:tint val="94000"/>
              </a:schemeClr>
            </a:gs>
            <a:gs pos="50000">
              <a:schemeClr val="accent5">
                <a:hueOff val="-5632119"/>
                <a:satOff val="-14516"/>
                <a:lumOff val="-9804"/>
                <a:alphaOff val="0"/>
                <a:satMod val="110000"/>
                <a:lumMod val="100000"/>
                <a:shade val="100000"/>
              </a:schemeClr>
            </a:gs>
            <a:gs pos="100000">
              <a:schemeClr val="accent5">
                <a:hueOff val="-5632119"/>
                <a:satOff val="-14516"/>
                <a:lumOff val="-9804"/>
                <a:alphaOff val="0"/>
                <a:lumMod val="99000"/>
                <a:satMod val="120000"/>
                <a:shade val="78000"/>
              </a:schemeClr>
            </a:gs>
          </a:gsLst>
          <a:lin ang="5400000" scaled="0"/>
        </a:gradFill>
        <a:ln w="6350" cap="flat" cmpd="sng" algn="ctr">
          <a:solidFill>
            <a:schemeClr val="accent5">
              <a:hueOff val="-5632119"/>
              <a:satOff val="-14516"/>
              <a:lumOff val="-9804"/>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baseline="0" dirty="0">
              <a:solidFill>
                <a:sysClr val="windowText" lastClr="000000"/>
              </a:solidFill>
              <a:latin typeface="Times New Roman" panose="02020603050405020304" pitchFamily="18" charset="0"/>
              <a:cs typeface="Times New Roman" panose="02020603050405020304" pitchFamily="18" charset="0"/>
            </a:rPr>
            <a:t>6</a:t>
          </a:r>
        </a:p>
      </dsp:txBody>
      <dsp:txXfrm rot="-5400000">
        <a:off x="2" y="2360710"/>
        <a:ext cx="367107" cy="157332"/>
      </dsp:txXfrm>
    </dsp:sp>
    <dsp:sp modelId="{A78DBADC-8A7C-46A1-AC83-EC43CF33FF82}">
      <dsp:nvSpPr>
        <dsp:cNvPr id="0" name=""/>
        <dsp:cNvSpPr/>
      </dsp:nvSpPr>
      <dsp:spPr>
        <a:xfrm rot="5400000">
          <a:off x="2776782" y="-232518"/>
          <a:ext cx="340885" cy="5160235"/>
        </a:xfrm>
        <a:prstGeom prst="round2SameRect">
          <a:avLst/>
        </a:prstGeom>
        <a:solidFill>
          <a:srgbClr val="66FF33">
            <a:alpha val="89804"/>
          </a:srgbClr>
        </a:solidFill>
        <a:ln w="6350" cap="flat" cmpd="sng" algn="ctr">
          <a:solidFill>
            <a:schemeClr val="accent5">
              <a:hueOff val="-5632119"/>
              <a:satOff val="-14516"/>
              <a:lumOff val="-9804"/>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baseline="0" dirty="0">
              <a:effectLst/>
              <a:latin typeface="Times New Roman" panose="02020603050405020304" pitchFamily="18" charset="0"/>
              <a:ea typeface="Calibri" panose="020F0502020204030204" pitchFamily="34" charset="0"/>
              <a:cs typeface="Times New Roman" panose="02020603050405020304" pitchFamily="18" charset="0"/>
            </a:rPr>
            <a:t>Агрессивное поведение </a:t>
          </a:r>
          <a:endParaRPr lang="ru-RU" sz="1100" kern="1200" baseline="0" dirty="0">
            <a:latin typeface="Times New Roman" panose="02020603050405020304" pitchFamily="18" charset="0"/>
            <a:cs typeface="Times New Roman" panose="02020603050405020304" pitchFamily="18" charset="0"/>
          </a:endParaRPr>
        </a:p>
      </dsp:txBody>
      <dsp:txXfrm rot="-5400000">
        <a:off x="367108" y="2193797"/>
        <a:ext cx="5143594" cy="307603"/>
      </dsp:txXfrm>
    </dsp:sp>
    <dsp:sp modelId="{F3159982-DE53-422A-A0BD-D187F23B7319}">
      <dsp:nvSpPr>
        <dsp:cNvPr id="0" name=""/>
        <dsp:cNvSpPr/>
      </dsp:nvSpPr>
      <dsp:spPr>
        <a:xfrm rot="5400000">
          <a:off x="-78665" y="2690764"/>
          <a:ext cx="524439" cy="367107"/>
        </a:xfrm>
        <a:prstGeom prst="chevron">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w="6350" cap="flat" cmpd="sng" algn="ctr">
          <a:solidFill>
            <a:schemeClr val="accent5">
              <a:hueOff val="-6758543"/>
              <a:satOff val="-17419"/>
              <a:lumOff val="-11765"/>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baseline="0" dirty="0">
              <a:solidFill>
                <a:sysClr val="windowText" lastClr="000000"/>
              </a:solidFill>
              <a:latin typeface="Times New Roman" panose="02020603050405020304" pitchFamily="18" charset="0"/>
              <a:cs typeface="Times New Roman" panose="02020603050405020304" pitchFamily="18" charset="0"/>
            </a:rPr>
            <a:t>7</a:t>
          </a:r>
        </a:p>
      </dsp:txBody>
      <dsp:txXfrm rot="-5400000">
        <a:off x="2" y="2795652"/>
        <a:ext cx="367107" cy="157332"/>
      </dsp:txXfrm>
    </dsp:sp>
    <dsp:sp modelId="{F3BC118C-DE5E-443D-921A-ECCCF8D37FA1}">
      <dsp:nvSpPr>
        <dsp:cNvPr id="0" name=""/>
        <dsp:cNvSpPr/>
      </dsp:nvSpPr>
      <dsp:spPr>
        <a:xfrm rot="5400000">
          <a:off x="2776782" y="202423"/>
          <a:ext cx="340885" cy="5160235"/>
        </a:xfrm>
        <a:prstGeom prst="round2SameRect">
          <a:avLst/>
        </a:prstGeom>
        <a:solidFill>
          <a:srgbClr val="92D050">
            <a:alpha val="90000"/>
          </a:srgbClr>
        </a:solidFill>
        <a:ln w="6350" cap="flat" cmpd="sng" algn="ctr">
          <a:solidFill>
            <a:schemeClr val="accent5">
              <a:hueOff val="-6758543"/>
              <a:satOff val="-17419"/>
              <a:lumOff val="-11765"/>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baseline="0" dirty="0" err="1">
              <a:effectLst/>
              <a:latin typeface="Times New Roman" panose="02020603050405020304" pitchFamily="18" charset="0"/>
              <a:ea typeface="Calibri" panose="020F0502020204030204" pitchFamily="34" charset="0"/>
              <a:cs typeface="Times New Roman" panose="02020603050405020304" pitchFamily="18" charset="0"/>
            </a:rPr>
            <a:t>Делинквентное</a:t>
          </a:r>
          <a:r>
            <a:rPr lang="ru-RU" sz="1100" kern="1200" baseline="0" dirty="0">
              <a:effectLst/>
              <a:latin typeface="Times New Roman" panose="02020603050405020304" pitchFamily="18" charset="0"/>
              <a:ea typeface="Calibri" panose="020F0502020204030204" pitchFamily="34" charset="0"/>
              <a:cs typeface="Times New Roman" panose="02020603050405020304" pitchFamily="18" charset="0"/>
            </a:rPr>
            <a:t> поведение</a:t>
          </a:r>
          <a:endParaRPr lang="ru-RU" sz="1100" kern="1200" baseline="0" dirty="0">
            <a:latin typeface="Times New Roman" panose="02020603050405020304" pitchFamily="18" charset="0"/>
            <a:cs typeface="Times New Roman" panose="02020603050405020304" pitchFamily="18" charset="0"/>
          </a:endParaRPr>
        </a:p>
      </dsp:txBody>
      <dsp:txXfrm rot="-5400000">
        <a:off x="367108" y="2628739"/>
        <a:ext cx="5143594" cy="3076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0312EE-B1BF-4113-A61A-D4018CCDA2BE}">
      <dsp:nvSpPr>
        <dsp:cNvPr id="0" name=""/>
        <dsp:cNvSpPr/>
      </dsp:nvSpPr>
      <dsp:spPr>
        <a:xfrm>
          <a:off x="0" y="323948"/>
          <a:ext cx="6126480" cy="4536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28EBAF5-F8CD-4B07-AF0A-08CA38F29629}">
      <dsp:nvSpPr>
        <dsp:cNvPr id="0" name=""/>
        <dsp:cNvSpPr/>
      </dsp:nvSpPr>
      <dsp:spPr>
        <a:xfrm>
          <a:off x="291665" y="58268"/>
          <a:ext cx="5833312" cy="531360"/>
        </a:xfrm>
        <a:prstGeom prst="round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2096" tIns="0" rIns="162096" bIns="0" numCol="1" spcCol="1270" anchor="ctr" anchorCtr="0">
          <a:noAutofit/>
        </a:bodyPr>
        <a:lstStyle/>
        <a:p>
          <a:pPr lvl="0" algn="l" defTabSz="711200">
            <a:lnSpc>
              <a:spcPct val="100000"/>
            </a:lnSpc>
            <a:spcBef>
              <a:spcPct val="0"/>
            </a:spcBef>
            <a:spcAft>
              <a:spcPts val="0"/>
            </a:spcAft>
          </a:pPr>
          <a:r>
            <a:rPr lang="ru-RU" sz="1600" kern="1200">
              <a:ln>
                <a:solidFill>
                  <a:sysClr val="windowText" lastClr="000000"/>
                </a:solidFill>
              </a:ln>
              <a:solidFill>
                <a:srgbClr val="002060"/>
              </a:solidFill>
              <a:latin typeface="Times New Roman" panose="02020603050405020304" pitchFamily="18" charset="0"/>
              <a:cs typeface="Times New Roman" panose="02020603050405020304" pitchFamily="18" charset="0"/>
            </a:rPr>
            <a:t>Будьте спокойны</a:t>
          </a:r>
        </a:p>
      </dsp:txBody>
      <dsp:txXfrm>
        <a:off x="317604" y="84207"/>
        <a:ext cx="5781434" cy="479482"/>
      </dsp:txXfrm>
    </dsp:sp>
    <dsp:sp modelId="{A16110D3-60CD-4E39-8AAE-7B6A257AF3A8}">
      <dsp:nvSpPr>
        <dsp:cNvPr id="0" name=""/>
        <dsp:cNvSpPr/>
      </dsp:nvSpPr>
      <dsp:spPr>
        <a:xfrm>
          <a:off x="0" y="1140428"/>
          <a:ext cx="6126480" cy="4536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9ABF329-A5DE-4B0A-8936-B0E6C134EF9A}">
      <dsp:nvSpPr>
        <dsp:cNvPr id="0" name=""/>
        <dsp:cNvSpPr/>
      </dsp:nvSpPr>
      <dsp:spPr>
        <a:xfrm>
          <a:off x="291665" y="874748"/>
          <a:ext cx="5833312" cy="531360"/>
        </a:xfrm>
        <a:prstGeom prst="roundRect">
          <a:avLst/>
        </a:prstGeom>
        <a:solidFill>
          <a:schemeClr val="accent4">
            <a:hueOff val="2450223"/>
            <a:satOff val="-10194"/>
            <a:lumOff val="240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2096" tIns="0" rIns="162096" bIns="0" numCol="1" spcCol="1270" anchor="ctr" anchorCtr="0">
          <a:noAutofit/>
        </a:bodyPr>
        <a:lstStyle/>
        <a:p>
          <a:pPr lvl="0" algn="l" defTabSz="711200">
            <a:lnSpc>
              <a:spcPct val="100000"/>
            </a:lnSpc>
            <a:spcBef>
              <a:spcPct val="0"/>
            </a:spcBef>
            <a:spcAft>
              <a:spcPts val="0"/>
            </a:spcAft>
          </a:pPr>
          <a:r>
            <a:rPr lang="ru-RU" sz="1600" kern="1200">
              <a:ln>
                <a:solidFill>
                  <a:sysClr val="windowText" lastClr="000000"/>
                </a:solidFill>
              </a:ln>
              <a:solidFill>
                <a:srgbClr val="002060"/>
              </a:solidFill>
              <a:latin typeface="Times New Roman" panose="02020603050405020304" pitchFamily="18" charset="0"/>
              <a:cs typeface="Times New Roman" panose="02020603050405020304" pitchFamily="18" charset="0"/>
            </a:rPr>
            <a:t>Не осуждайте и не критикуйте</a:t>
          </a:r>
        </a:p>
      </dsp:txBody>
      <dsp:txXfrm>
        <a:off x="317604" y="900687"/>
        <a:ext cx="5781434" cy="479482"/>
      </dsp:txXfrm>
    </dsp:sp>
    <dsp:sp modelId="{95F00713-B03C-4BC6-8AE0-F05293AC50DF}">
      <dsp:nvSpPr>
        <dsp:cNvPr id="0" name=""/>
        <dsp:cNvSpPr/>
      </dsp:nvSpPr>
      <dsp:spPr>
        <a:xfrm>
          <a:off x="0" y="1956908"/>
          <a:ext cx="6126480" cy="4536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484E670-359A-49BB-95F9-04DE96B8BE01}">
      <dsp:nvSpPr>
        <dsp:cNvPr id="0" name=""/>
        <dsp:cNvSpPr/>
      </dsp:nvSpPr>
      <dsp:spPr>
        <a:xfrm>
          <a:off x="291665" y="1691228"/>
          <a:ext cx="5833312" cy="531360"/>
        </a:xfrm>
        <a:prstGeom prst="roundRect">
          <a:avLst/>
        </a:prstGeom>
        <a:solidFill>
          <a:schemeClr val="accent4">
            <a:hueOff val="4900445"/>
            <a:satOff val="-20388"/>
            <a:lumOff val="480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2096" tIns="0" rIns="162096" bIns="0" numCol="1" spcCol="1270" anchor="ctr" anchorCtr="0">
          <a:noAutofit/>
        </a:bodyPr>
        <a:lstStyle/>
        <a:p>
          <a:pPr lvl="0" algn="l" defTabSz="711200">
            <a:lnSpc>
              <a:spcPct val="100000"/>
            </a:lnSpc>
            <a:spcBef>
              <a:spcPct val="0"/>
            </a:spcBef>
            <a:spcAft>
              <a:spcPts val="0"/>
            </a:spcAft>
          </a:pPr>
          <a:r>
            <a:rPr lang="ru-RU" sz="1600" kern="1200">
              <a:ln>
                <a:solidFill>
                  <a:sysClr val="windowText" lastClr="000000"/>
                </a:solidFill>
              </a:ln>
              <a:solidFill>
                <a:srgbClr val="002060"/>
              </a:solidFill>
              <a:latin typeface="Times New Roman" panose="02020603050405020304" pitchFamily="18" charset="0"/>
              <a:cs typeface="Times New Roman" panose="02020603050405020304" pitchFamily="18" charset="0"/>
            </a:rPr>
            <a:t>Говорите с ребёнком и поддерживайте</a:t>
          </a:r>
        </a:p>
      </dsp:txBody>
      <dsp:txXfrm>
        <a:off x="317604" y="1717167"/>
        <a:ext cx="5781434" cy="479482"/>
      </dsp:txXfrm>
    </dsp:sp>
    <dsp:sp modelId="{FE8C6A85-5C24-4467-8ACD-B57CC5AD3EF4}">
      <dsp:nvSpPr>
        <dsp:cNvPr id="0" name=""/>
        <dsp:cNvSpPr/>
      </dsp:nvSpPr>
      <dsp:spPr>
        <a:xfrm>
          <a:off x="0" y="2773388"/>
          <a:ext cx="6126480" cy="4536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665F43E-854D-4A76-928A-B2A82A0F4452}">
      <dsp:nvSpPr>
        <dsp:cNvPr id="0" name=""/>
        <dsp:cNvSpPr/>
      </dsp:nvSpPr>
      <dsp:spPr>
        <a:xfrm>
          <a:off x="291665" y="2507708"/>
          <a:ext cx="5833312" cy="531360"/>
        </a:xfrm>
        <a:prstGeom prst="roundRect">
          <a:avLst/>
        </a:prstGeom>
        <a:solidFill>
          <a:schemeClr val="accent4">
            <a:hueOff val="7350668"/>
            <a:satOff val="-30583"/>
            <a:lumOff val="720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2096" tIns="0" rIns="162096" bIns="0" numCol="1" spcCol="1270" anchor="ctr" anchorCtr="0">
          <a:noAutofit/>
        </a:bodyPr>
        <a:lstStyle/>
        <a:p>
          <a:pPr lvl="0" algn="l" defTabSz="711200">
            <a:lnSpc>
              <a:spcPct val="100000"/>
            </a:lnSpc>
            <a:spcBef>
              <a:spcPct val="0"/>
            </a:spcBef>
            <a:spcAft>
              <a:spcPts val="0"/>
            </a:spcAft>
          </a:pPr>
          <a:r>
            <a:rPr lang="ru-RU" sz="1600" kern="1200">
              <a:ln>
                <a:solidFill>
                  <a:sysClr val="windowText" lastClr="000000"/>
                </a:solidFill>
              </a:ln>
              <a:solidFill>
                <a:sysClr val="windowText" lastClr="000000"/>
              </a:solidFill>
              <a:latin typeface="Times New Roman" panose="02020603050405020304" pitchFamily="18" charset="0"/>
              <a:cs typeface="Times New Roman" panose="02020603050405020304" pitchFamily="18" charset="0"/>
            </a:rPr>
            <a:t>Будьте готовы к тому, что подросток откажется принимать помощь и встретит ваши предложения агрессией</a:t>
          </a:r>
        </a:p>
      </dsp:txBody>
      <dsp:txXfrm>
        <a:off x="317604" y="2533647"/>
        <a:ext cx="5781434" cy="479482"/>
      </dsp:txXfrm>
    </dsp:sp>
    <dsp:sp modelId="{9AD0D777-1400-487C-9110-1B8601724668}">
      <dsp:nvSpPr>
        <dsp:cNvPr id="0" name=""/>
        <dsp:cNvSpPr/>
      </dsp:nvSpPr>
      <dsp:spPr>
        <a:xfrm>
          <a:off x="0" y="3589868"/>
          <a:ext cx="6126480" cy="4536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AA136B3-47C9-40F1-B4F2-030EC8B14360}">
      <dsp:nvSpPr>
        <dsp:cNvPr id="0" name=""/>
        <dsp:cNvSpPr/>
      </dsp:nvSpPr>
      <dsp:spPr>
        <a:xfrm>
          <a:off x="291665" y="3324188"/>
          <a:ext cx="5833312" cy="531360"/>
        </a:xfrm>
        <a:prstGeom prst="roundRect">
          <a:avLst/>
        </a:prstGeom>
        <a:solidFill>
          <a:schemeClr val="accent4">
            <a:hueOff val="9800891"/>
            <a:satOff val="-40777"/>
            <a:lumOff val="960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2096" tIns="0" rIns="162096" bIns="0" numCol="1" spcCol="1270" anchor="ctr" anchorCtr="0">
          <a:noAutofit/>
        </a:bodyPr>
        <a:lstStyle/>
        <a:p>
          <a:pPr lvl="0" algn="l" defTabSz="711200">
            <a:lnSpc>
              <a:spcPct val="100000"/>
            </a:lnSpc>
            <a:spcBef>
              <a:spcPct val="0"/>
            </a:spcBef>
            <a:spcAft>
              <a:spcPts val="0"/>
            </a:spcAft>
          </a:pPr>
          <a:r>
            <a:rPr lang="ru-RU" sz="1600" kern="1200">
              <a:ln>
                <a:solidFill>
                  <a:sysClr val="windowText" lastClr="000000"/>
                </a:solidFill>
              </a:ln>
              <a:solidFill>
                <a:sysClr val="windowText" lastClr="000000"/>
              </a:solidFill>
              <a:latin typeface="Times New Roman" panose="02020603050405020304" pitchFamily="18" charset="0"/>
              <a:cs typeface="Times New Roman" panose="02020603050405020304" pitchFamily="18" charset="0"/>
            </a:rPr>
            <a:t>Отведите к хорошему специалисту (гастроэнтерологу, диетологу, психотерапевту)</a:t>
          </a:r>
        </a:p>
      </dsp:txBody>
      <dsp:txXfrm>
        <a:off x="317604" y="3350127"/>
        <a:ext cx="5781434" cy="4794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8E9DBF-9D55-45C8-9D23-79DDFA6EA646}">
      <dsp:nvSpPr>
        <dsp:cNvPr id="0" name=""/>
        <dsp:cNvSpPr/>
      </dsp:nvSpPr>
      <dsp:spPr>
        <a:xfrm>
          <a:off x="0" y="278639"/>
          <a:ext cx="6244045" cy="2520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670D6A1-AFBE-4DC3-B570-0A775E15BDAD}">
      <dsp:nvSpPr>
        <dsp:cNvPr id="0" name=""/>
        <dsp:cNvSpPr/>
      </dsp:nvSpPr>
      <dsp:spPr>
        <a:xfrm>
          <a:off x="283543" y="131039"/>
          <a:ext cx="5955872" cy="29520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207" tIns="0" rIns="165207" bIns="0" numCol="1" spcCol="1270" anchor="ctr" anchorCtr="0">
          <a:noAutofit/>
        </a:bodyPr>
        <a:lstStyle/>
        <a:p>
          <a:pPr lvl="0" algn="l" defTabSz="622300">
            <a:lnSpc>
              <a:spcPct val="90000"/>
            </a:lnSpc>
            <a:spcBef>
              <a:spcPct val="0"/>
            </a:spcBef>
            <a:spcAft>
              <a:spcPct val="35000"/>
            </a:spcAft>
          </a:pPr>
          <a:r>
            <a:rPr lang="ru-RU" sz="1400" kern="12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раннее проблемное (отклоняющееся) поведение </a:t>
          </a:r>
        </a:p>
      </dsp:txBody>
      <dsp:txXfrm>
        <a:off x="297953" y="145449"/>
        <a:ext cx="5927052" cy="266380"/>
      </dsp:txXfrm>
    </dsp:sp>
    <dsp:sp modelId="{03DCF6FE-28E7-452D-8B10-0636BF287C98}">
      <dsp:nvSpPr>
        <dsp:cNvPr id="0" name=""/>
        <dsp:cNvSpPr/>
      </dsp:nvSpPr>
      <dsp:spPr>
        <a:xfrm>
          <a:off x="0" y="732239"/>
          <a:ext cx="6244045" cy="252000"/>
        </a:xfrm>
        <a:prstGeom prst="rect">
          <a:avLst/>
        </a:prstGeom>
        <a:solidFill>
          <a:schemeClr val="lt1">
            <a:alpha val="90000"/>
            <a:hueOff val="0"/>
            <a:satOff val="0"/>
            <a:lumOff val="0"/>
            <a:alphaOff val="0"/>
          </a:schemeClr>
        </a:solidFill>
        <a:ln w="6350" cap="flat" cmpd="sng" algn="ctr">
          <a:solidFill>
            <a:schemeClr val="accent4">
              <a:hueOff val="1633482"/>
              <a:satOff val="-6796"/>
              <a:lumOff val="1601"/>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16CB1DD8-4175-447E-BCF6-3AD729663E8A}">
      <dsp:nvSpPr>
        <dsp:cNvPr id="0" name=""/>
        <dsp:cNvSpPr/>
      </dsp:nvSpPr>
      <dsp:spPr>
        <a:xfrm>
          <a:off x="283543" y="584639"/>
          <a:ext cx="5955872" cy="295200"/>
        </a:xfrm>
        <a:prstGeom prst="roundRect">
          <a:avLst/>
        </a:prstGeom>
        <a:gradFill rotWithShape="0">
          <a:gsLst>
            <a:gs pos="0">
              <a:schemeClr val="accent4">
                <a:hueOff val="1633482"/>
                <a:satOff val="-6796"/>
                <a:lumOff val="1601"/>
                <a:alphaOff val="0"/>
                <a:satMod val="103000"/>
                <a:lumMod val="102000"/>
                <a:tint val="94000"/>
              </a:schemeClr>
            </a:gs>
            <a:gs pos="50000">
              <a:schemeClr val="accent4">
                <a:hueOff val="1633482"/>
                <a:satOff val="-6796"/>
                <a:lumOff val="1601"/>
                <a:alphaOff val="0"/>
                <a:satMod val="110000"/>
                <a:lumMod val="100000"/>
                <a:shade val="100000"/>
              </a:schemeClr>
            </a:gs>
            <a:gs pos="100000">
              <a:schemeClr val="accent4">
                <a:hueOff val="1633482"/>
                <a:satOff val="-6796"/>
                <a:lumOff val="160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207" tIns="0" rIns="165207" bIns="0" numCol="1" spcCol="1270" anchor="ctr" anchorCtr="0">
          <a:noAutofit/>
        </a:bodyPr>
        <a:lstStyle/>
        <a:p>
          <a:pPr lvl="0" algn="l" defTabSz="622300">
            <a:lnSpc>
              <a:spcPct val="90000"/>
            </a:lnSpc>
            <a:spcBef>
              <a:spcPct val="0"/>
            </a:spcBef>
            <a:spcAft>
              <a:spcPct val="35000"/>
            </a:spcAft>
          </a:pPr>
          <a:r>
            <a:rPr lang="ru-RU" sz="1400" kern="12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рискованное поведение </a:t>
          </a:r>
        </a:p>
      </dsp:txBody>
      <dsp:txXfrm>
        <a:off x="297953" y="599049"/>
        <a:ext cx="5927052" cy="266380"/>
      </dsp:txXfrm>
    </dsp:sp>
    <dsp:sp modelId="{7C0E26D0-FC60-45C8-AAFE-BEB3A6F1D247}">
      <dsp:nvSpPr>
        <dsp:cNvPr id="0" name=""/>
        <dsp:cNvSpPr/>
      </dsp:nvSpPr>
      <dsp:spPr>
        <a:xfrm>
          <a:off x="0" y="1185840"/>
          <a:ext cx="6244045" cy="252000"/>
        </a:xfrm>
        <a:prstGeom prst="rect">
          <a:avLst/>
        </a:prstGeom>
        <a:solidFill>
          <a:schemeClr val="lt1">
            <a:alpha val="90000"/>
            <a:hueOff val="0"/>
            <a:satOff val="0"/>
            <a:lumOff val="0"/>
            <a:alphaOff val="0"/>
          </a:schemeClr>
        </a:solidFill>
        <a:ln w="6350" cap="flat" cmpd="sng" algn="ctr">
          <a:solidFill>
            <a:schemeClr val="accent4">
              <a:hueOff val="3266964"/>
              <a:satOff val="-13592"/>
              <a:lumOff val="3203"/>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B3AA999-3D6C-4E00-89E5-76606EA0A02F}">
      <dsp:nvSpPr>
        <dsp:cNvPr id="0" name=""/>
        <dsp:cNvSpPr/>
      </dsp:nvSpPr>
      <dsp:spPr>
        <a:xfrm>
          <a:off x="297262" y="1038239"/>
          <a:ext cx="5945251" cy="295200"/>
        </a:xfrm>
        <a:prstGeom prst="roundRect">
          <a:avLst/>
        </a:prstGeom>
        <a:gradFill rotWithShape="0">
          <a:gsLst>
            <a:gs pos="0">
              <a:schemeClr val="accent4">
                <a:hueOff val="3266964"/>
                <a:satOff val="-13592"/>
                <a:lumOff val="3203"/>
                <a:alphaOff val="0"/>
                <a:satMod val="103000"/>
                <a:lumMod val="102000"/>
                <a:tint val="94000"/>
              </a:schemeClr>
            </a:gs>
            <a:gs pos="50000">
              <a:schemeClr val="accent4">
                <a:hueOff val="3266964"/>
                <a:satOff val="-13592"/>
                <a:lumOff val="3203"/>
                <a:alphaOff val="0"/>
                <a:satMod val="110000"/>
                <a:lumMod val="100000"/>
                <a:shade val="100000"/>
              </a:schemeClr>
            </a:gs>
            <a:gs pos="100000">
              <a:schemeClr val="accent4">
                <a:hueOff val="3266964"/>
                <a:satOff val="-13592"/>
                <a:lumOff val="320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207" tIns="0" rIns="165207" bIns="0" numCol="1" spcCol="1270" anchor="ctr" anchorCtr="0">
          <a:noAutofit/>
        </a:bodyPr>
        <a:lstStyle/>
        <a:p>
          <a:pPr lvl="0" algn="l" defTabSz="622300">
            <a:lnSpc>
              <a:spcPct val="90000"/>
            </a:lnSpc>
            <a:spcBef>
              <a:spcPct val="0"/>
            </a:spcBef>
            <a:spcAft>
              <a:spcPct val="35000"/>
            </a:spcAft>
          </a:pPr>
          <a:r>
            <a:rPr lang="ru-RU" sz="1400" kern="120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антивитальное</a:t>
          </a:r>
          <a:r>
            <a:rPr lang="ru-RU" sz="1400" kern="12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поведение</a:t>
          </a:r>
        </a:p>
      </dsp:txBody>
      <dsp:txXfrm>
        <a:off x="311672" y="1052649"/>
        <a:ext cx="5916431" cy="266380"/>
      </dsp:txXfrm>
    </dsp:sp>
    <dsp:sp modelId="{F606AF17-8314-4AB2-B4CA-8151D3C3F0E1}">
      <dsp:nvSpPr>
        <dsp:cNvPr id="0" name=""/>
        <dsp:cNvSpPr/>
      </dsp:nvSpPr>
      <dsp:spPr>
        <a:xfrm>
          <a:off x="0" y="1639440"/>
          <a:ext cx="6244045" cy="252000"/>
        </a:xfrm>
        <a:prstGeom prst="rect">
          <a:avLst/>
        </a:prstGeom>
        <a:solidFill>
          <a:schemeClr val="lt1">
            <a:alpha val="90000"/>
            <a:hueOff val="0"/>
            <a:satOff val="0"/>
            <a:lumOff val="0"/>
            <a:alphaOff val="0"/>
          </a:schemeClr>
        </a:solidFill>
        <a:ln w="6350" cap="flat" cmpd="sng" algn="ctr">
          <a:solidFill>
            <a:schemeClr val="accent4">
              <a:hueOff val="4900445"/>
              <a:satOff val="-20388"/>
              <a:lumOff val="4804"/>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85186331-1881-4FB5-95B7-F1919DAAC275}">
      <dsp:nvSpPr>
        <dsp:cNvPr id="0" name=""/>
        <dsp:cNvSpPr/>
      </dsp:nvSpPr>
      <dsp:spPr>
        <a:xfrm>
          <a:off x="283543" y="1491840"/>
          <a:ext cx="5955872" cy="295200"/>
        </a:xfrm>
        <a:prstGeom prst="roundRect">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207" tIns="0" rIns="165207" bIns="0" numCol="1" spcCol="1270" anchor="ctr" anchorCtr="0">
          <a:noAutofit/>
        </a:bodyPr>
        <a:lstStyle/>
        <a:p>
          <a:pPr lvl="0" algn="l" defTabSz="622300">
            <a:lnSpc>
              <a:spcPct val="90000"/>
            </a:lnSpc>
            <a:spcBef>
              <a:spcPct val="0"/>
            </a:spcBef>
            <a:spcAft>
              <a:spcPct val="35000"/>
            </a:spcAft>
          </a:pPr>
          <a:r>
            <a:rPr lang="ru-RU" sz="1400" kern="12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суицидальное (в том числе </a:t>
          </a:r>
          <a:r>
            <a:rPr lang="ru-RU" sz="1400" kern="120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саморазрушающее</a:t>
          </a:r>
          <a:r>
            <a:rPr lang="ru-RU" sz="1400" kern="12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поведение </a:t>
          </a:r>
        </a:p>
      </dsp:txBody>
      <dsp:txXfrm>
        <a:off x="297953" y="1506250"/>
        <a:ext cx="5927052" cy="266380"/>
      </dsp:txXfrm>
    </dsp:sp>
    <dsp:sp modelId="{B28E7B14-5D1B-4C40-BF47-BAD64524F525}">
      <dsp:nvSpPr>
        <dsp:cNvPr id="0" name=""/>
        <dsp:cNvSpPr/>
      </dsp:nvSpPr>
      <dsp:spPr>
        <a:xfrm>
          <a:off x="0" y="2093040"/>
          <a:ext cx="6244045" cy="252000"/>
        </a:xfrm>
        <a:prstGeom prst="rect">
          <a:avLst/>
        </a:prstGeom>
        <a:solidFill>
          <a:schemeClr val="lt1">
            <a:alpha val="90000"/>
            <a:hueOff val="0"/>
            <a:satOff val="0"/>
            <a:lumOff val="0"/>
            <a:alphaOff val="0"/>
          </a:schemeClr>
        </a:solidFill>
        <a:ln w="6350" cap="flat" cmpd="sng" algn="ctr">
          <a:solidFill>
            <a:schemeClr val="accent4">
              <a:hueOff val="6533927"/>
              <a:satOff val="-27185"/>
              <a:lumOff val="6405"/>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5421729B-1268-40B9-B49D-F23A72633BB8}">
      <dsp:nvSpPr>
        <dsp:cNvPr id="0" name=""/>
        <dsp:cNvSpPr/>
      </dsp:nvSpPr>
      <dsp:spPr>
        <a:xfrm>
          <a:off x="283543" y="1945440"/>
          <a:ext cx="5955872" cy="295200"/>
        </a:xfrm>
        <a:prstGeom prst="roundRect">
          <a:avLst/>
        </a:prstGeom>
        <a:gradFill rotWithShape="0">
          <a:gsLst>
            <a:gs pos="0">
              <a:schemeClr val="accent4">
                <a:hueOff val="6533927"/>
                <a:satOff val="-27185"/>
                <a:lumOff val="6405"/>
                <a:alphaOff val="0"/>
                <a:satMod val="103000"/>
                <a:lumMod val="102000"/>
                <a:tint val="94000"/>
              </a:schemeClr>
            </a:gs>
            <a:gs pos="50000">
              <a:schemeClr val="accent4">
                <a:hueOff val="6533927"/>
                <a:satOff val="-27185"/>
                <a:lumOff val="6405"/>
                <a:alphaOff val="0"/>
                <a:satMod val="110000"/>
                <a:lumMod val="100000"/>
                <a:shade val="100000"/>
              </a:schemeClr>
            </a:gs>
            <a:gs pos="100000">
              <a:schemeClr val="accent4">
                <a:hueOff val="6533927"/>
                <a:satOff val="-27185"/>
                <a:lumOff val="640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207" tIns="0" rIns="165207" bIns="0" numCol="1" spcCol="1270" anchor="ctr" anchorCtr="0">
          <a:noAutofit/>
        </a:bodyPr>
        <a:lstStyle/>
        <a:p>
          <a:pPr lvl="0" algn="l" defTabSz="622300">
            <a:lnSpc>
              <a:spcPct val="90000"/>
            </a:lnSpc>
            <a:spcBef>
              <a:spcPct val="0"/>
            </a:spcBef>
            <a:spcAft>
              <a:spcPct val="35000"/>
            </a:spcAft>
          </a:pPr>
          <a:r>
            <a:rPr lang="ru-RU" sz="1400" kern="12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агрессивное поведение </a:t>
          </a:r>
        </a:p>
      </dsp:txBody>
      <dsp:txXfrm>
        <a:off x="297953" y="1959850"/>
        <a:ext cx="5927052" cy="266380"/>
      </dsp:txXfrm>
    </dsp:sp>
    <dsp:sp modelId="{527B7EF7-96A5-4F59-A17D-DDC686A20DEE}">
      <dsp:nvSpPr>
        <dsp:cNvPr id="0" name=""/>
        <dsp:cNvSpPr/>
      </dsp:nvSpPr>
      <dsp:spPr>
        <a:xfrm>
          <a:off x="0" y="2546640"/>
          <a:ext cx="6244045" cy="252000"/>
        </a:xfrm>
        <a:prstGeom prst="rect">
          <a:avLst/>
        </a:prstGeom>
        <a:solidFill>
          <a:schemeClr val="lt1">
            <a:alpha val="90000"/>
            <a:hueOff val="0"/>
            <a:satOff val="0"/>
            <a:lumOff val="0"/>
            <a:alphaOff val="0"/>
          </a:schemeClr>
        </a:solidFill>
        <a:ln w="6350" cap="flat" cmpd="sng" algn="ctr">
          <a:solidFill>
            <a:schemeClr val="accent4">
              <a:hueOff val="8167408"/>
              <a:satOff val="-33981"/>
              <a:lumOff val="8007"/>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5E9203D-28B4-47CD-8B82-9607BE1B397D}">
      <dsp:nvSpPr>
        <dsp:cNvPr id="0" name=""/>
        <dsp:cNvSpPr/>
      </dsp:nvSpPr>
      <dsp:spPr>
        <a:xfrm>
          <a:off x="283543" y="2399039"/>
          <a:ext cx="5955872" cy="295200"/>
        </a:xfrm>
        <a:prstGeom prst="roundRect">
          <a:avLst/>
        </a:prstGeom>
        <a:gradFill rotWithShape="0">
          <a:gsLst>
            <a:gs pos="0">
              <a:schemeClr val="accent4">
                <a:hueOff val="8167408"/>
                <a:satOff val="-33981"/>
                <a:lumOff val="8007"/>
                <a:alphaOff val="0"/>
                <a:satMod val="103000"/>
                <a:lumMod val="102000"/>
                <a:tint val="94000"/>
              </a:schemeClr>
            </a:gs>
            <a:gs pos="50000">
              <a:schemeClr val="accent4">
                <a:hueOff val="8167408"/>
                <a:satOff val="-33981"/>
                <a:lumOff val="8007"/>
                <a:alphaOff val="0"/>
                <a:satMod val="110000"/>
                <a:lumMod val="100000"/>
                <a:shade val="100000"/>
              </a:schemeClr>
            </a:gs>
            <a:gs pos="100000">
              <a:schemeClr val="accent4">
                <a:hueOff val="8167408"/>
                <a:satOff val="-33981"/>
                <a:lumOff val="800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207" tIns="0" rIns="165207" bIns="0" numCol="1" spcCol="1270" anchor="ctr" anchorCtr="0">
          <a:noAutofit/>
        </a:bodyPr>
        <a:lstStyle/>
        <a:p>
          <a:pPr lvl="0" algn="l" defTabSz="622300">
            <a:lnSpc>
              <a:spcPct val="90000"/>
            </a:lnSpc>
            <a:spcBef>
              <a:spcPct val="0"/>
            </a:spcBef>
            <a:spcAft>
              <a:spcPct val="35000"/>
            </a:spcAft>
          </a:pPr>
          <a:r>
            <a:rPr lang="ru-RU" sz="1400" kern="120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аддиктивное</a:t>
          </a:r>
          <a:r>
            <a:rPr lang="ru-RU" sz="1400" kern="12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(зависимое) поведение </a:t>
          </a:r>
        </a:p>
      </dsp:txBody>
      <dsp:txXfrm>
        <a:off x="297953" y="2413449"/>
        <a:ext cx="5927052" cy="266380"/>
      </dsp:txXfrm>
    </dsp:sp>
    <dsp:sp modelId="{3F1D788C-83D8-471D-A27F-61AF52E8AA41}">
      <dsp:nvSpPr>
        <dsp:cNvPr id="0" name=""/>
        <dsp:cNvSpPr/>
      </dsp:nvSpPr>
      <dsp:spPr>
        <a:xfrm>
          <a:off x="0" y="3000240"/>
          <a:ext cx="6244045" cy="252000"/>
        </a:xfrm>
        <a:prstGeom prst="rect">
          <a:avLst/>
        </a:prstGeom>
        <a:solidFill>
          <a:schemeClr val="lt1">
            <a:alpha val="90000"/>
            <a:hueOff val="0"/>
            <a:satOff val="0"/>
            <a:lumOff val="0"/>
            <a:alphaOff val="0"/>
          </a:schemeClr>
        </a:solidFill>
        <a:ln w="6350" cap="flat" cmpd="sng" algn="ctr">
          <a:solidFill>
            <a:schemeClr val="accent4">
              <a:hueOff val="9800891"/>
              <a:satOff val="-40777"/>
              <a:lumOff val="9608"/>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EFBD11EF-0FD6-4D97-BBF5-DAE02B8CF491}">
      <dsp:nvSpPr>
        <dsp:cNvPr id="0" name=""/>
        <dsp:cNvSpPr/>
      </dsp:nvSpPr>
      <dsp:spPr>
        <a:xfrm>
          <a:off x="283543" y="2852640"/>
          <a:ext cx="5955872" cy="295200"/>
        </a:xfrm>
        <a:prstGeom prst="roundRect">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207" tIns="0" rIns="165207" bIns="0" numCol="1" spcCol="1270" anchor="ctr" anchorCtr="0">
          <a:noAutofit/>
        </a:bodyPr>
        <a:lstStyle/>
        <a:p>
          <a:pPr lvl="0" algn="l" defTabSz="622300">
            <a:lnSpc>
              <a:spcPct val="90000"/>
            </a:lnSpc>
            <a:spcBef>
              <a:spcPct val="0"/>
            </a:spcBef>
            <a:spcAft>
              <a:spcPct val="35000"/>
            </a:spcAft>
          </a:pPr>
          <a:r>
            <a:rPr lang="ru-RU" sz="1400" kern="120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делинквентное</a:t>
          </a:r>
          <a:r>
            <a:rPr lang="ru-RU" sz="1400" kern="12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поведение</a:t>
          </a:r>
        </a:p>
      </dsp:txBody>
      <dsp:txXfrm>
        <a:off x="297953" y="2867050"/>
        <a:ext cx="5927052"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E56E27-746C-40DF-8633-26E04C2CEF89}">
      <dsp:nvSpPr>
        <dsp:cNvPr id="0" name=""/>
        <dsp:cNvSpPr/>
      </dsp:nvSpPr>
      <dsp:spPr>
        <a:xfrm>
          <a:off x="1760530" y="0"/>
          <a:ext cx="2686715" cy="328242"/>
        </a:xfrm>
        <a:prstGeom prst="roundRect">
          <a:avLst>
            <a:gd name="adj" fmla="val 10000"/>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cs typeface="Times New Roman" panose="02020603050405020304" pitchFamily="18" charset="0"/>
            </a:rPr>
            <a:t>Негативное поведение</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770144" y="9614"/>
        <a:ext cx="2667487" cy="309014"/>
      </dsp:txXfrm>
    </dsp:sp>
    <dsp:sp modelId="{865484EB-2946-4406-989F-D6AC8810F986}">
      <dsp:nvSpPr>
        <dsp:cNvPr id="0" name=""/>
        <dsp:cNvSpPr/>
      </dsp:nvSpPr>
      <dsp:spPr>
        <a:xfrm rot="1131999">
          <a:off x="3493405" y="436779"/>
          <a:ext cx="688249" cy="217997"/>
        </a:xfrm>
        <a:prstGeom prst="leftRightArrow">
          <a:avLst>
            <a:gd name="adj1" fmla="val 60000"/>
            <a:gd name="adj2" fmla="val 50000"/>
          </a:avLst>
        </a:prstGeom>
        <a:solidFill>
          <a:schemeClr val="accent2">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558804" y="480378"/>
        <a:ext cx="557451" cy="130799"/>
      </dsp:txXfrm>
    </dsp:sp>
    <dsp:sp modelId="{AE8431B9-FB6B-480B-A10E-96FE36CAA337}">
      <dsp:nvSpPr>
        <dsp:cNvPr id="0" name=""/>
        <dsp:cNvSpPr/>
      </dsp:nvSpPr>
      <dsp:spPr>
        <a:xfrm>
          <a:off x="3375002" y="795140"/>
          <a:ext cx="2773314" cy="1351960"/>
        </a:xfrm>
        <a:prstGeom prst="roundRect">
          <a:avLst>
            <a:gd name="adj" fmla="val 10000"/>
          </a:avLst>
        </a:prstGeom>
        <a:solidFill>
          <a:schemeClr val="accent2">
            <a:hueOff val="-727682"/>
            <a:satOff val="-41964"/>
            <a:lumOff val="4314"/>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baseline="0" dirty="0" err="1">
              <a:solidFill>
                <a:sysClr val="windowText" lastClr="000000"/>
              </a:solidFill>
              <a:latin typeface="Times New Roman" pitchFamily="18" charset="0"/>
              <a:cs typeface="Times New Roman" pitchFamily="18" charset="0"/>
            </a:rPr>
            <a:t>Аддиктивное</a:t>
          </a:r>
          <a:r>
            <a:rPr lang="ru-RU" sz="1200" b="1" kern="1200" baseline="0" dirty="0">
              <a:solidFill>
                <a:sysClr val="windowText" lastClr="000000"/>
              </a:solidFill>
              <a:latin typeface="Times New Roman" pitchFamily="18" charset="0"/>
              <a:cs typeface="Times New Roman" pitchFamily="18" charset="0"/>
            </a:rPr>
            <a:t> </a:t>
          </a:r>
          <a:r>
            <a:rPr lang="ru-RU" sz="1200" kern="1200" baseline="0" dirty="0">
              <a:solidFill>
                <a:sysClr val="windowText" lastClr="000000"/>
              </a:solidFill>
              <a:latin typeface="Times New Roman" pitchFamily="18" charset="0"/>
              <a:cs typeface="Times New Roman" pitchFamily="18" charset="0"/>
            </a:rPr>
            <a:t>стремление уйти от реальности путем изменения своего психического  сознания под воздействием алкогольных, наркотических и психотропных веществ, постоянная фиксация на определенном виде деятельности с целью поддержания желаемых эмоций</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3414600" y="834738"/>
        <a:ext cx="2694118" cy="1272764"/>
      </dsp:txXfrm>
    </dsp:sp>
    <dsp:sp modelId="{9B6FD61B-4491-4340-9B86-E2F0D71BAD3F}">
      <dsp:nvSpPr>
        <dsp:cNvPr id="0" name=""/>
        <dsp:cNvSpPr/>
      </dsp:nvSpPr>
      <dsp:spPr>
        <a:xfrm rot="10826768">
          <a:off x="3046546" y="1378417"/>
          <a:ext cx="291966" cy="160970"/>
        </a:xfrm>
        <a:prstGeom prst="leftRightArrow">
          <a:avLst>
            <a:gd name="adj1" fmla="val 60000"/>
            <a:gd name="adj2" fmla="val 50000"/>
          </a:avLst>
        </a:prstGeom>
        <a:solidFill>
          <a:schemeClr val="accent2">
            <a:hueOff val="-727682"/>
            <a:satOff val="-41964"/>
            <a:lumOff val="4314"/>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0800000">
        <a:off x="3094837" y="1410611"/>
        <a:ext cx="195384" cy="96582"/>
      </dsp:txXfrm>
    </dsp:sp>
    <dsp:sp modelId="{2D31E6F3-B344-4A59-8497-EDE11035D783}">
      <dsp:nvSpPr>
        <dsp:cNvPr id="0" name=""/>
        <dsp:cNvSpPr/>
      </dsp:nvSpPr>
      <dsp:spPr>
        <a:xfrm>
          <a:off x="75796" y="803958"/>
          <a:ext cx="2934259" cy="1284198"/>
        </a:xfrm>
        <a:prstGeom prst="roundRect">
          <a:avLst>
            <a:gd name="adj" fmla="val 10000"/>
          </a:avLst>
        </a:prstGeom>
        <a:solidFill>
          <a:schemeClr val="accent2">
            <a:hueOff val="-1455363"/>
            <a:satOff val="-83928"/>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dirty="0" err="1">
              <a:solidFill>
                <a:sysClr val="windowText" lastClr="000000"/>
              </a:solidFill>
              <a:latin typeface="Times New Roman" pitchFamily="18" charset="0"/>
              <a:cs typeface="Times New Roman" pitchFamily="18" charset="0"/>
            </a:rPr>
            <a:t>Делинквентное</a:t>
          </a:r>
          <a:endParaRPr lang="ru-RU" sz="1200" b="1" kern="1200" dirty="0">
            <a:solidFill>
              <a:sysClr val="windowText" lastClr="000000"/>
            </a:solidFill>
            <a:latin typeface="Times New Roman" pitchFamily="18" charset="0"/>
            <a:cs typeface="Times New Roman" pitchFamily="18" charset="0"/>
          </a:endParaRPr>
        </a:p>
        <a:p>
          <a:pPr lvl="0" algn="ctr" defTabSz="533400">
            <a:lnSpc>
              <a:spcPct val="90000"/>
            </a:lnSpc>
            <a:spcBef>
              <a:spcPct val="0"/>
            </a:spcBef>
            <a:spcAft>
              <a:spcPct val="35000"/>
            </a:spcAft>
          </a:pPr>
          <a:r>
            <a:rPr lang="ru-RU" sz="1200" kern="1200" dirty="0">
              <a:solidFill>
                <a:sysClr val="windowText" lastClr="000000"/>
              </a:solidFill>
              <a:latin typeface="Times New Roman" pitchFamily="18" charset="0"/>
              <a:cs typeface="Times New Roman" pitchFamily="18" charset="0"/>
            </a:rPr>
            <a:t>поведение, нарушающее нормы права и законы, любые правонарушения, влекущие юридическую ответственность</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13409" y="841571"/>
        <a:ext cx="2859033" cy="1208972"/>
      </dsp:txXfrm>
    </dsp:sp>
    <dsp:sp modelId="{B071539F-6242-42CC-AB0A-FBCD1C23CD2C}">
      <dsp:nvSpPr>
        <dsp:cNvPr id="0" name=""/>
        <dsp:cNvSpPr/>
      </dsp:nvSpPr>
      <dsp:spPr>
        <a:xfrm rot="20164318">
          <a:off x="1981935" y="424265"/>
          <a:ext cx="651520" cy="197275"/>
        </a:xfrm>
        <a:prstGeom prst="leftRightArrow">
          <a:avLst>
            <a:gd name="adj1" fmla="val 60000"/>
            <a:gd name="adj2" fmla="val 50000"/>
          </a:avLst>
        </a:prstGeom>
        <a:solidFill>
          <a:schemeClr val="accent2">
            <a:hueOff val="-1455363"/>
            <a:satOff val="-83928"/>
            <a:lumOff val="8628"/>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041118" y="463720"/>
        <a:ext cx="533155" cy="1183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8E27B0-9FBB-4D75-A66F-994922EBAE86}">
      <dsp:nvSpPr>
        <dsp:cNvPr id="0" name=""/>
        <dsp:cNvSpPr/>
      </dsp:nvSpPr>
      <dsp:spPr>
        <a:xfrm>
          <a:off x="0" y="74215"/>
          <a:ext cx="6100354" cy="360151"/>
        </a:xfrm>
        <a:prstGeom prst="rect">
          <a:avLst/>
        </a:prstGeom>
        <a:solidFill>
          <a:schemeClr val="accent5">
            <a:shade val="90000"/>
            <a:hueOff val="0"/>
            <a:satOff val="0"/>
            <a:lumOff val="0"/>
            <a:alphaOff val="0"/>
          </a:schemeClr>
        </a:solidFill>
        <a:ln>
          <a:noFill/>
        </a:ln>
        <a:effectLst/>
        <a:scene3d>
          <a:camera prst="orthographicFront"/>
          <a:lightRig rig="threePt" dir="t">
            <a:rot lat="0" lon="0" rev="7500000"/>
          </a:lightRig>
        </a:scene3d>
        <a:sp3d prstMaterial="plastic">
          <a:bevelT w="127000" h="25400" prst="relaxedInset"/>
          <a:bevelB w="88900" h="121750" prst="angle"/>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Виды </a:t>
          </a:r>
          <a:r>
            <a:rPr lang="ru-RU" sz="1600" b="1" kern="120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аддиктивного</a:t>
          </a:r>
          <a:r>
            <a:rPr lang="ru-RU" sz="1600" b="1" kern="120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поведения</a:t>
          </a:r>
          <a:endParaRPr lang="ru-RU" sz="1600" kern="1200" dirty="0">
            <a:ln>
              <a:solidFill>
                <a:srgbClr val="002060"/>
              </a:solidFill>
            </a:ln>
            <a:solidFill>
              <a:sysClr val="windowText" lastClr="000000"/>
            </a:solidFill>
            <a:latin typeface="Times New Roman" panose="02020603050405020304" pitchFamily="18" charset="0"/>
            <a:cs typeface="Times New Roman" panose="02020603050405020304" pitchFamily="18" charset="0"/>
          </a:endParaRPr>
        </a:p>
      </dsp:txBody>
      <dsp:txXfrm>
        <a:off x="0" y="74215"/>
        <a:ext cx="6100354" cy="360151"/>
      </dsp:txXfrm>
    </dsp:sp>
    <dsp:sp modelId="{9A446191-3C91-4234-947A-D90587A851CE}">
      <dsp:nvSpPr>
        <dsp:cNvPr id="0" name=""/>
        <dsp:cNvSpPr/>
      </dsp:nvSpPr>
      <dsp:spPr>
        <a:xfrm>
          <a:off x="0" y="548810"/>
          <a:ext cx="2031465" cy="332023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buNone/>
          </a:pPr>
          <a:r>
            <a:rPr lang="ru-RU" sz="1400" b="1"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Нехимические </a:t>
          </a:r>
          <a:r>
            <a:rPr lang="ru-RU" sz="1400" b="1" kern="1200" baseline="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аддикции</a:t>
          </a:r>
          <a:r>
            <a:rPr lang="ru-RU" sz="14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a:t>
          </a:r>
        </a:p>
        <a:p>
          <a:pPr lvl="0" algn="ctr" defTabSz="622300">
            <a:lnSpc>
              <a:spcPct val="100000"/>
            </a:lnSpc>
            <a:spcBef>
              <a:spcPct val="0"/>
            </a:spcBef>
            <a:spcAft>
              <a:spcPts val="0"/>
            </a:spcAft>
            <a:buNone/>
          </a:pPr>
          <a:r>
            <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гэмблинг </a:t>
          </a:r>
        </a:p>
        <a:p>
          <a:pPr lvl="0" algn="ctr" defTabSz="622300">
            <a:lnSpc>
              <a:spcPct val="100000"/>
            </a:lnSpc>
            <a:spcBef>
              <a:spcPct val="0"/>
            </a:spcBef>
            <a:spcAft>
              <a:spcPts val="0"/>
            </a:spcAft>
            <a:buNone/>
          </a:pPr>
          <a:r>
            <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(тяга к азартным играм)</a:t>
          </a:r>
        </a:p>
        <a:p>
          <a:pPr lvl="0" algn="ctr" defTabSz="622300">
            <a:lnSpc>
              <a:spcPct val="100000"/>
            </a:lnSpc>
            <a:spcBef>
              <a:spcPct val="0"/>
            </a:spcBef>
            <a:spcAft>
              <a:spcPts val="0"/>
            </a:spcAft>
          </a:pPr>
          <a:r>
            <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интернет </a:t>
          </a:r>
          <a:r>
            <a:rPr lang="ru-RU" sz="1300" kern="1200" baseline="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аддикция</a:t>
          </a:r>
          <a:endPar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endParaRPr>
        </a:p>
        <a:p>
          <a:pPr lvl="0" algn="ctr" defTabSz="622300">
            <a:lnSpc>
              <a:spcPct val="100000"/>
            </a:lnSpc>
            <a:spcBef>
              <a:spcPct val="0"/>
            </a:spcBef>
            <a:spcAft>
              <a:spcPts val="0"/>
            </a:spcAft>
          </a:pPr>
          <a:r>
            <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сексуальная </a:t>
          </a:r>
          <a:r>
            <a:rPr lang="ru-RU" sz="1300" kern="1200" baseline="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аддикция</a:t>
          </a:r>
          <a:endPar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endParaRPr>
        </a:p>
        <a:p>
          <a:pPr lvl="0" algn="ctr" defTabSz="622300">
            <a:lnSpc>
              <a:spcPct val="100000"/>
            </a:lnSpc>
            <a:spcBef>
              <a:spcPct val="0"/>
            </a:spcBef>
            <a:spcAft>
              <a:spcPts val="0"/>
            </a:spcAft>
          </a:pPr>
          <a:r>
            <a:rPr lang="ru-RU" sz="1300" kern="1200" baseline="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аддикция</a:t>
          </a:r>
          <a:r>
            <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отношений и созависимость</a:t>
          </a:r>
        </a:p>
        <a:p>
          <a:pPr lvl="0" algn="ctr" defTabSz="622300">
            <a:lnSpc>
              <a:spcPct val="100000"/>
            </a:lnSpc>
            <a:spcBef>
              <a:spcPct val="0"/>
            </a:spcBef>
            <a:spcAft>
              <a:spcPts val="0"/>
            </a:spcAft>
          </a:pPr>
          <a:r>
            <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шопинг </a:t>
          </a:r>
        </a:p>
        <a:p>
          <a:pPr lvl="0" algn="ctr" defTabSz="622300">
            <a:lnSpc>
              <a:spcPct val="100000"/>
            </a:lnSpc>
            <a:spcBef>
              <a:spcPct val="0"/>
            </a:spcBef>
            <a:spcAft>
              <a:spcPts val="0"/>
            </a:spcAft>
          </a:pPr>
          <a:r>
            <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a:t>
          </a:r>
          <a:r>
            <a:rPr lang="ru-RU" sz="1300" kern="1200" baseline="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аддикция</a:t>
          </a:r>
          <a:r>
            <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к трате денег)</a:t>
          </a:r>
        </a:p>
        <a:p>
          <a:pPr lvl="0" algn="ctr" defTabSz="622300">
            <a:lnSpc>
              <a:spcPct val="100000"/>
            </a:lnSpc>
            <a:spcBef>
              <a:spcPct val="0"/>
            </a:spcBef>
            <a:spcAft>
              <a:spcPts val="0"/>
            </a:spcAft>
          </a:pPr>
          <a:r>
            <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трудоголизм</a:t>
          </a:r>
        </a:p>
      </dsp:txBody>
      <dsp:txXfrm>
        <a:off x="0" y="548810"/>
        <a:ext cx="2031465" cy="3320230"/>
      </dsp:txXfrm>
    </dsp:sp>
    <dsp:sp modelId="{69F84CD8-81A7-4732-9AE9-A34CEEB171EB}">
      <dsp:nvSpPr>
        <dsp:cNvPr id="0" name=""/>
        <dsp:cNvSpPr/>
      </dsp:nvSpPr>
      <dsp:spPr>
        <a:xfrm>
          <a:off x="2027618" y="548810"/>
          <a:ext cx="2031465" cy="3320230"/>
        </a:xfrm>
        <a:prstGeom prst="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buNone/>
          </a:pPr>
          <a:r>
            <a:rPr lang="ru-RU" sz="1400" b="1"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Химические </a:t>
          </a:r>
        </a:p>
        <a:p>
          <a:pPr lvl="0" algn="ctr" defTabSz="622300">
            <a:lnSpc>
              <a:spcPct val="100000"/>
            </a:lnSpc>
            <a:spcBef>
              <a:spcPct val="0"/>
            </a:spcBef>
            <a:spcAft>
              <a:spcPts val="0"/>
            </a:spcAft>
            <a:buNone/>
          </a:pPr>
          <a:r>
            <a:rPr lang="ru-RU" sz="1400" b="1" kern="1200" baseline="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аддикции</a:t>
          </a:r>
          <a:r>
            <a:rPr lang="ru-RU" sz="1400" b="1"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a:t>
          </a:r>
        </a:p>
        <a:p>
          <a:pPr lvl="0" algn="ctr" defTabSz="622300">
            <a:lnSpc>
              <a:spcPct val="100000"/>
            </a:lnSpc>
            <a:spcBef>
              <a:spcPct val="0"/>
            </a:spcBef>
            <a:spcAft>
              <a:spcPts val="0"/>
            </a:spcAft>
            <a:buNone/>
          </a:pPr>
          <a:r>
            <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алкоголизм; </a:t>
          </a:r>
        </a:p>
        <a:p>
          <a:pPr lvl="0" algn="ctr" defTabSz="622300">
            <a:lnSpc>
              <a:spcPct val="100000"/>
            </a:lnSpc>
            <a:spcBef>
              <a:spcPct val="0"/>
            </a:spcBef>
            <a:spcAft>
              <a:spcPts val="0"/>
            </a:spcAft>
            <a:buNone/>
          </a:pPr>
          <a:r>
            <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наркомания; </a:t>
          </a:r>
        </a:p>
        <a:p>
          <a:pPr lvl="0" algn="ctr" defTabSz="622300">
            <a:lnSpc>
              <a:spcPct val="100000"/>
            </a:lnSpc>
            <a:spcBef>
              <a:spcPct val="0"/>
            </a:spcBef>
            <a:spcAft>
              <a:spcPts val="0"/>
            </a:spcAft>
            <a:buNone/>
          </a:pPr>
          <a:r>
            <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токсикомания</a:t>
          </a:r>
        </a:p>
      </dsp:txBody>
      <dsp:txXfrm>
        <a:off x="2027618" y="548810"/>
        <a:ext cx="2031465" cy="3320230"/>
      </dsp:txXfrm>
    </dsp:sp>
    <dsp:sp modelId="{F8FC1D55-16D0-4D38-8546-482D2E1A9CC6}">
      <dsp:nvSpPr>
        <dsp:cNvPr id="0" name=""/>
        <dsp:cNvSpPr/>
      </dsp:nvSpPr>
      <dsp:spPr>
        <a:xfrm>
          <a:off x="4068875" y="548810"/>
          <a:ext cx="2031465" cy="3320230"/>
        </a:xfrm>
        <a:prstGeom prst="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1400" b="1"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Промежуточные </a:t>
          </a:r>
          <a:r>
            <a:rPr lang="ru-RU" sz="1400" b="1" kern="1200" baseline="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аддикции</a:t>
          </a:r>
          <a:r>
            <a:rPr lang="ru-RU" sz="1400" b="1"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a:t>
          </a:r>
        </a:p>
        <a:p>
          <a:pPr marL="0" marR="0" lvl="0" indent="0" algn="ctr" defTabSz="914400" eaLnBrk="1" fontAlgn="auto" latinLnBrk="0" hangingPunct="1">
            <a:lnSpc>
              <a:spcPct val="100000"/>
            </a:lnSpc>
            <a:spcBef>
              <a:spcPct val="0"/>
            </a:spcBef>
            <a:spcAft>
              <a:spcPts val="0"/>
            </a:spcAft>
            <a:buClrTx/>
            <a:buSzTx/>
            <a:buFontTx/>
            <a:buNone/>
            <a:tabLst/>
            <a:defRPr/>
          </a:pPr>
          <a:r>
            <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(нарушение пищевого поведения):</a:t>
          </a:r>
        </a:p>
        <a:p>
          <a:pPr marL="0" marR="0" lvl="0" indent="0" algn="ctr" defTabSz="914400" eaLnBrk="1" fontAlgn="auto" latinLnBrk="0" hangingPunct="1">
            <a:lnSpc>
              <a:spcPct val="100000"/>
            </a:lnSpc>
            <a:spcBef>
              <a:spcPct val="0"/>
            </a:spcBef>
            <a:spcAft>
              <a:spcPts val="0"/>
            </a:spcAft>
            <a:buClrTx/>
            <a:buSzTx/>
            <a:buFontTx/>
            <a:buNone/>
            <a:tabLst/>
            <a:defRPr/>
          </a:pPr>
          <a:r>
            <a:rPr lang="ru-RU" sz="1300" kern="1200" baseline="0" dirty="0" err="1">
              <a:ln>
                <a:solidFill>
                  <a:srgbClr val="002060"/>
                </a:solidFill>
              </a:ln>
              <a:solidFill>
                <a:sysClr val="windowText" lastClr="000000"/>
              </a:solidFill>
              <a:latin typeface="Times New Roman" panose="02020603050405020304" pitchFamily="18" charset="0"/>
              <a:cs typeface="Times New Roman" panose="02020603050405020304" pitchFamily="18" charset="0"/>
            </a:rPr>
            <a:t>булемия</a:t>
          </a:r>
          <a:r>
            <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 (переедание) </a:t>
          </a:r>
        </a:p>
        <a:p>
          <a:pPr marL="0" marR="0" lvl="0" indent="0" algn="ctr" defTabSz="914400" eaLnBrk="1" fontAlgn="auto" latinLnBrk="0" hangingPunct="1">
            <a:lnSpc>
              <a:spcPct val="100000"/>
            </a:lnSpc>
            <a:spcBef>
              <a:spcPct val="0"/>
            </a:spcBef>
            <a:spcAft>
              <a:spcPts val="0"/>
            </a:spcAft>
            <a:buClrTx/>
            <a:buSzTx/>
            <a:buFontTx/>
            <a:buNone/>
            <a:tabLst/>
            <a:defRPr/>
          </a:pPr>
          <a:r>
            <a:rPr lang="ru-RU" sz="13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анорексия (голодание</a:t>
          </a:r>
          <a:r>
            <a:rPr lang="ru-RU" sz="1400" kern="1200" baseline="0" dirty="0">
              <a:ln>
                <a:solidFill>
                  <a:srgbClr val="002060"/>
                </a:solidFill>
              </a:ln>
              <a:solidFill>
                <a:sysClr val="windowText" lastClr="000000"/>
              </a:solidFill>
              <a:latin typeface="Times New Roman" panose="02020603050405020304" pitchFamily="18" charset="0"/>
              <a:cs typeface="Times New Roman" panose="02020603050405020304" pitchFamily="18" charset="0"/>
            </a:rPr>
            <a:t>)</a:t>
          </a:r>
        </a:p>
        <a:p>
          <a:pPr marL="0" lvl="0" algn="ctr" defTabSz="622300">
            <a:lnSpc>
              <a:spcPct val="100000"/>
            </a:lnSpc>
            <a:spcBef>
              <a:spcPct val="0"/>
            </a:spcBef>
            <a:spcAft>
              <a:spcPts val="0"/>
            </a:spcAft>
            <a:buNone/>
          </a:pPr>
          <a:endParaRPr lang="ru-RU" sz="1400" kern="1200" baseline="0" dirty="0">
            <a:ln>
              <a:solidFill>
                <a:srgbClr val="002060"/>
              </a:solidFill>
            </a:ln>
          </a:endParaRPr>
        </a:p>
      </dsp:txBody>
      <dsp:txXfrm>
        <a:off x="4068875" y="548810"/>
        <a:ext cx="2031465" cy="3320230"/>
      </dsp:txXfrm>
    </dsp:sp>
    <dsp:sp modelId="{DE4B57BD-D3C1-491C-8D9B-2507151C136D}">
      <dsp:nvSpPr>
        <dsp:cNvPr id="0" name=""/>
        <dsp:cNvSpPr/>
      </dsp:nvSpPr>
      <dsp:spPr>
        <a:xfrm>
          <a:off x="0" y="3838912"/>
          <a:ext cx="6100354" cy="288950"/>
        </a:xfrm>
        <a:prstGeom prst="rect">
          <a:avLst/>
        </a:prstGeom>
        <a:solidFill>
          <a:schemeClr val="accent5">
            <a:shade val="90000"/>
            <a:hueOff val="0"/>
            <a:satOff val="0"/>
            <a:lumOff val="0"/>
            <a:alphaOff val="0"/>
          </a:schemeClr>
        </a:solidFill>
        <a:ln>
          <a:noFill/>
        </a:ln>
        <a:effectLst/>
        <a:scene3d>
          <a:camera prst="orthographicFront"/>
          <a:lightRig rig="threePt" dir="t">
            <a:rot lat="0" lon="0" rev="7500000"/>
          </a:lightRig>
        </a:scene3d>
        <a:sp3d prstMaterial="plastic">
          <a:bevelT w="127000" h="25400" prst="relaxedInset"/>
          <a:bevelB w="88900" h="121750" prst="angle"/>
        </a:sp3d>
      </dsp:spPr>
      <dsp:style>
        <a:lnRef idx="0">
          <a:scrgbClr r="0" g="0" b="0"/>
        </a:lnRef>
        <a:fillRef idx="1">
          <a:scrgbClr r="0" g="0" b="0"/>
        </a:fillRef>
        <a:effectRef idx="2">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BB37F-1F57-451F-A64E-4A3FD271271D}">
      <dsp:nvSpPr>
        <dsp:cNvPr id="0" name=""/>
        <dsp:cNvSpPr/>
      </dsp:nvSpPr>
      <dsp:spPr>
        <a:xfrm>
          <a:off x="-6134685" y="-939230"/>
          <a:ext cx="7307712" cy="7307712"/>
        </a:xfrm>
        <a:prstGeom prst="blockArc">
          <a:avLst>
            <a:gd name="adj1" fmla="val 18900000"/>
            <a:gd name="adj2" fmla="val 2700000"/>
            <a:gd name="adj3" fmla="val 296"/>
          </a:avLst>
        </a:prstGeom>
        <a:blipFill rotWithShape="0">
          <a:blip xmlns:r="http://schemas.openxmlformats.org/officeDocument/2006/relationships" r:embed="rId1"/>
          <a:stretch>
            <a:fillRect/>
          </a:stretch>
        </a:blip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63BECE-BA16-4E4E-8A79-04F72166C3B8}">
      <dsp:nvSpPr>
        <dsp:cNvPr id="0" name=""/>
        <dsp:cNvSpPr/>
      </dsp:nvSpPr>
      <dsp:spPr>
        <a:xfrm>
          <a:off x="380861" y="246813"/>
          <a:ext cx="5490257" cy="493410"/>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1644" tIns="27940" rIns="27940" bIns="27940" numCol="1" spcCol="1270" anchor="ctr" anchorCtr="0">
          <a:noAutofit/>
        </a:bodyPr>
        <a:lstStyle/>
        <a:p>
          <a:pPr lvl="0" algn="l" defTabSz="466725">
            <a:lnSpc>
              <a:spcPct val="90000"/>
            </a:lnSpc>
            <a:spcBef>
              <a:spcPct val="0"/>
            </a:spcBef>
            <a:spcAft>
              <a:spcPct val="35000"/>
            </a:spcAft>
          </a:pPr>
          <a:r>
            <a:rPr lang="ru-RU" sz="1050" kern="1200" baseline="0">
              <a:ln>
                <a:noFill/>
              </a:ln>
              <a:solidFill>
                <a:srgbClr val="002060"/>
              </a:solidFill>
              <a:latin typeface="Arial Black" pitchFamily="34" charset="0"/>
              <a:cs typeface="Times New Roman" pitchFamily="18" charset="0"/>
            </a:rPr>
            <a:t>не соответствует общепринятым или официально установленным социальным нормам</a:t>
          </a:r>
        </a:p>
      </dsp:txBody>
      <dsp:txXfrm>
        <a:off x="380861" y="246813"/>
        <a:ext cx="5490257" cy="493410"/>
      </dsp:txXfrm>
    </dsp:sp>
    <dsp:sp modelId="{84D5471E-08AC-4320-989F-16D7609A2EDF}">
      <dsp:nvSpPr>
        <dsp:cNvPr id="0" name=""/>
        <dsp:cNvSpPr/>
      </dsp:nvSpPr>
      <dsp:spPr>
        <a:xfrm>
          <a:off x="72480" y="185137"/>
          <a:ext cx="616762" cy="61676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67F2A1D6-0CA2-47EF-A928-D2F0B24E89F8}">
      <dsp:nvSpPr>
        <dsp:cNvPr id="0" name=""/>
        <dsp:cNvSpPr/>
      </dsp:nvSpPr>
      <dsp:spPr>
        <a:xfrm>
          <a:off x="836616" y="813298"/>
          <a:ext cx="5043430" cy="493410"/>
        </a:xfrm>
        <a:prstGeom prst="rect">
          <a:avLst/>
        </a:prstGeom>
        <a:gradFill rotWithShape="0">
          <a:gsLst>
            <a:gs pos="0">
              <a:schemeClr val="accent2">
                <a:hueOff val="-242561"/>
                <a:satOff val="-13988"/>
                <a:lumOff val="1438"/>
                <a:alphaOff val="0"/>
                <a:lumMod val="110000"/>
                <a:satMod val="105000"/>
                <a:tint val="67000"/>
              </a:schemeClr>
            </a:gs>
            <a:gs pos="50000">
              <a:schemeClr val="accent2">
                <a:hueOff val="-242561"/>
                <a:satOff val="-13988"/>
                <a:lumOff val="1438"/>
                <a:alphaOff val="0"/>
                <a:lumMod val="105000"/>
                <a:satMod val="103000"/>
                <a:tint val="73000"/>
              </a:schemeClr>
            </a:gs>
            <a:gs pos="100000">
              <a:schemeClr val="accent2">
                <a:hueOff val="-242561"/>
                <a:satOff val="-13988"/>
                <a:lumOff val="143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1644" tIns="27940" rIns="27940" bIns="27940" numCol="1" spcCol="1270" anchor="ctr" anchorCtr="0">
          <a:noAutofit/>
        </a:bodyPr>
        <a:lstStyle/>
        <a:p>
          <a:pPr lvl="0" algn="l" defTabSz="466725">
            <a:lnSpc>
              <a:spcPct val="90000"/>
            </a:lnSpc>
            <a:spcBef>
              <a:spcPct val="0"/>
            </a:spcBef>
            <a:spcAft>
              <a:spcPct val="35000"/>
            </a:spcAft>
          </a:pPr>
          <a:r>
            <a:rPr lang="ru-RU" sz="1050" kern="1200" baseline="0">
              <a:latin typeface="Arial Black" pitchFamily="34" charset="0"/>
              <a:cs typeface="Times New Roman" pitchFamily="18" charset="0"/>
            </a:rPr>
            <a:t>вызывают негативную оценку со стороны других людей (осуждение, социальные санкции)</a:t>
          </a:r>
        </a:p>
      </dsp:txBody>
      <dsp:txXfrm>
        <a:off x="836616" y="813298"/>
        <a:ext cx="5043430" cy="493410"/>
      </dsp:txXfrm>
    </dsp:sp>
    <dsp:sp modelId="{6E69EA11-13A3-4008-AF58-8707A8518473}">
      <dsp:nvSpPr>
        <dsp:cNvPr id="0" name=""/>
        <dsp:cNvSpPr/>
      </dsp:nvSpPr>
      <dsp:spPr>
        <a:xfrm>
          <a:off x="461282" y="759907"/>
          <a:ext cx="616762" cy="61676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hueOff val="-242561"/>
              <a:satOff val="-13988"/>
              <a:lumOff val="1438"/>
              <a:alphaOff val="0"/>
            </a:schemeClr>
          </a:solidFill>
          <a:prstDash val="solid"/>
          <a:miter lim="800000"/>
        </a:ln>
        <a:effectLst/>
      </dsp:spPr>
      <dsp:style>
        <a:lnRef idx="1">
          <a:scrgbClr r="0" g="0" b="0"/>
        </a:lnRef>
        <a:fillRef idx="2">
          <a:scrgbClr r="0" g="0" b="0"/>
        </a:fillRef>
        <a:effectRef idx="0">
          <a:scrgbClr r="0" g="0" b="0"/>
        </a:effectRef>
        <a:fontRef idx="minor"/>
      </dsp:style>
    </dsp:sp>
    <dsp:sp modelId="{0F1D4A62-AC41-409F-A7C1-49BFB0EB3DF3}">
      <dsp:nvSpPr>
        <dsp:cNvPr id="0" name=""/>
        <dsp:cNvSpPr/>
      </dsp:nvSpPr>
      <dsp:spPr>
        <a:xfrm>
          <a:off x="1145028" y="1453833"/>
          <a:ext cx="4798571" cy="493410"/>
        </a:xfrm>
        <a:prstGeom prst="rect">
          <a:avLst/>
        </a:prstGeom>
        <a:gradFill rotWithShape="0">
          <a:gsLst>
            <a:gs pos="0">
              <a:schemeClr val="accent2">
                <a:hueOff val="-485121"/>
                <a:satOff val="-27976"/>
                <a:lumOff val="2876"/>
                <a:alphaOff val="0"/>
                <a:lumMod val="110000"/>
                <a:satMod val="105000"/>
                <a:tint val="67000"/>
              </a:schemeClr>
            </a:gs>
            <a:gs pos="50000">
              <a:schemeClr val="accent2">
                <a:hueOff val="-485121"/>
                <a:satOff val="-27976"/>
                <a:lumOff val="2876"/>
                <a:alphaOff val="0"/>
                <a:lumMod val="105000"/>
                <a:satMod val="103000"/>
                <a:tint val="73000"/>
              </a:schemeClr>
            </a:gs>
            <a:gs pos="100000">
              <a:schemeClr val="accent2">
                <a:hueOff val="-485121"/>
                <a:satOff val="-27976"/>
                <a:lumOff val="287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1644" tIns="27940" rIns="27940" bIns="27940" numCol="1" spcCol="1270" anchor="ctr" anchorCtr="0">
          <a:noAutofit/>
        </a:bodyPr>
        <a:lstStyle/>
        <a:p>
          <a:pPr lvl="0" algn="l" defTabSz="466725">
            <a:lnSpc>
              <a:spcPct val="90000"/>
            </a:lnSpc>
            <a:spcBef>
              <a:spcPct val="0"/>
            </a:spcBef>
            <a:spcAft>
              <a:spcPct val="35000"/>
            </a:spcAft>
          </a:pPr>
          <a:r>
            <a:rPr lang="ru-RU" sz="1050" kern="1200" baseline="0">
              <a:latin typeface="Arial Black" pitchFamily="34" charset="0"/>
              <a:cs typeface="Times New Roman" pitchFamily="18" charset="0"/>
            </a:rPr>
            <a:t>наносит реальный ущерб самой личности или окружающим людям. Таким образом, девиантное поведение деструктивно или аутодеструктивно</a:t>
          </a:r>
        </a:p>
      </dsp:txBody>
      <dsp:txXfrm>
        <a:off x="1145028" y="1453833"/>
        <a:ext cx="4798571" cy="493410"/>
      </dsp:txXfrm>
    </dsp:sp>
    <dsp:sp modelId="{3D2A3F0E-0D20-40B0-8CA4-BE1E935D7536}">
      <dsp:nvSpPr>
        <dsp:cNvPr id="0" name=""/>
        <dsp:cNvSpPr/>
      </dsp:nvSpPr>
      <dsp:spPr>
        <a:xfrm>
          <a:off x="706141" y="1392159"/>
          <a:ext cx="616762" cy="61676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hueOff val="-485121"/>
              <a:satOff val="-27976"/>
              <a:lumOff val="2876"/>
              <a:alphaOff val="0"/>
            </a:schemeClr>
          </a:solidFill>
          <a:prstDash val="solid"/>
          <a:miter lim="800000"/>
        </a:ln>
        <a:effectLst/>
      </dsp:spPr>
      <dsp:style>
        <a:lnRef idx="1">
          <a:scrgbClr r="0" g="0" b="0"/>
        </a:lnRef>
        <a:fillRef idx="2">
          <a:scrgbClr r="0" g="0" b="0"/>
        </a:fillRef>
        <a:effectRef idx="0">
          <a:scrgbClr r="0" g="0" b="0"/>
        </a:effectRef>
        <a:fontRef idx="minor"/>
      </dsp:style>
    </dsp:sp>
    <dsp:sp modelId="{27189ABD-7FFD-4024-B3DE-B96603324EC5}">
      <dsp:nvSpPr>
        <dsp:cNvPr id="0" name=""/>
        <dsp:cNvSpPr/>
      </dsp:nvSpPr>
      <dsp:spPr>
        <a:xfrm>
          <a:off x="1223210" y="2070048"/>
          <a:ext cx="4720389" cy="493410"/>
        </a:xfrm>
        <a:prstGeom prst="rect">
          <a:avLst/>
        </a:prstGeom>
        <a:gradFill rotWithShape="0">
          <a:gsLst>
            <a:gs pos="0">
              <a:schemeClr val="accent2">
                <a:hueOff val="-727682"/>
                <a:satOff val="-41964"/>
                <a:lumOff val="4314"/>
                <a:alphaOff val="0"/>
                <a:lumMod val="110000"/>
                <a:satMod val="105000"/>
                <a:tint val="67000"/>
              </a:schemeClr>
            </a:gs>
            <a:gs pos="50000">
              <a:schemeClr val="accent2">
                <a:hueOff val="-727682"/>
                <a:satOff val="-41964"/>
                <a:lumOff val="4314"/>
                <a:alphaOff val="0"/>
                <a:lumMod val="105000"/>
                <a:satMod val="103000"/>
                <a:tint val="73000"/>
              </a:schemeClr>
            </a:gs>
            <a:gs pos="100000">
              <a:schemeClr val="accent2">
                <a:hueOff val="-727682"/>
                <a:satOff val="-41964"/>
                <a:lumOff val="431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1644" tIns="27940" rIns="27940" bIns="27940" numCol="1" spcCol="1270" anchor="ctr" anchorCtr="0">
          <a:noAutofit/>
        </a:bodyPr>
        <a:lstStyle/>
        <a:p>
          <a:pPr lvl="0" algn="l" defTabSz="466725">
            <a:lnSpc>
              <a:spcPct val="90000"/>
            </a:lnSpc>
            <a:spcBef>
              <a:spcPct val="0"/>
            </a:spcBef>
            <a:spcAft>
              <a:spcPct val="35000"/>
            </a:spcAft>
          </a:pPr>
          <a:r>
            <a:rPr lang="ru-RU" sz="1050" kern="1200" baseline="0">
              <a:latin typeface="Arial Black" pitchFamily="34" charset="0"/>
              <a:cs typeface="Times New Roman" pitchFamily="18" charset="0"/>
            </a:rPr>
            <a:t>можно охарактеризовать как стойко повторяющееся (многократное или длительное)</a:t>
          </a:r>
        </a:p>
      </dsp:txBody>
      <dsp:txXfrm>
        <a:off x="1223210" y="2070048"/>
        <a:ext cx="4720389" cy="493410"/>
      </dsp:txXfrm>
    </dsp:sp>
    <dsp:sp modelId="{53840F1D-1674-4105-B445-3C75DA9327EB}">
      <dsp:nvSpPr>
        <dsp:cNvPr id="0" name=""/>
        <dsp:cNvSpPr/>
      </dsp:nvSpPr>
      <dsp:spPr>
        <a:xfrm>
          <a:off x="850637" y="2049822"/>
          <a:ext cx="616762" cy="61676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hueOff val="-727682"/>
              <a:satOff val="-41964"/>
              <a:lumOff val="4314"/>
              <a:alphaOff val="0"/>
            </a:schemeClr>
          </a:solidFill>
          <a:prstDash val="solid"/>
          <a:miter lim="800000"/>
        </a:ln>
        <a:effectLst/>
      </dsp:spPr>
      <dsp:style>
        <a:lnRef idx="1">
          <a:scrgbClr r="0" g="0" b="0"/>
        </a:lnRef>
        <a:fillRef idx="2">
          <a:scrgbClr r="0" g="0" b="0"/>
        </a:fillRef>
        <a:effectRef idx="0">
          <a:scrgbClr r="0" g="0" b="0"/>
        </a:effectRef>
        <a:fontRef idx="minor"/>
      </dsp:style>
    </dsp:sp>
    <dsp:sp modelId="{CCD3C47E-A643-44DC-98CB-EDDF68718670}">
      <dsp:nvSpPr>
        <dsp:cNvPr id="0" name=""/>
        <dsp:cNvSpPr/>
      </dsp:nvSpPr>
      <dsp:spPr>
        <a:xfrm>
          <a:off x="1145028" y="2752578"/>
          <a:ext cx="4798571" cy="493410"/>
        </a:xfrm>
        <a:prstGeom prst="rect">
          <a:avLst/>
        </a:prstGeom>
        <a:gradFill rotWithShape="0">
          <a:gsLst>
            <a:gs pos="0">
              <a:schemeClr val="accent2">
                <a:hueOff val="-970242"/>
                <a:satOff val="-55952"/>
                <a:lumOff val="5752"/>
                <a:alphaOff val="0"/>
                <a:lumMod val="110000"/>
                <a:satMod val="105000"/>
                <a:tint val="67000"/>
              </a:schemeClr>
            </a:gs>
            <a:gs pos="50000">
              <a:schemeClr val="accent2">
                <a:hueOff val="-970242"/>
                <a:satOff val="-55952"/>
                <a:lumOff val="5752"/>
                <a:alphaOff val="0"/>
                <a:lumMod val="105000"/>
                <a:satMod val="103000"/>
                <a:tint val="73000"/>
              </a:schemeClr>
            </a:gs>
            <a:gs pos="100000">
              <a:schemeClr val="accent2">
                <a:hueOff val="-970242"/>
                <a:satOff val="-55952"/>
                <a:lumOff val="575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1644" tIns="27940" rIns="27940" bIns="27940" numCol="1" spcCol="1270" anchor="ctr" anchorCtr="0">
          <a:noAutofit/>
        </a:bodyPr>
        <a:lstStyle/>
        <a:p>
          <a:pPr lvl="0" algn="l" defTabSz="466725">
            <a:lnSpc>
              <a:spcPct val="90000"/>
            </a:lnSpc>
            <a:spcBef>
              <a:spcPct val="0"/>
            </a:spcBef>
            <a:spcAft>
              <a:spcPct val="35000"/>
            </a:spcAft>
          </a:pPr>
          <a:r>
            <a:rPr lang="ru-RU" sz="1050" kern="1200" baseline="0">
              <a:latin typeface="Arial Black" pitchFamily="34" charset="0"/>
              <a:cs typeface="Times New Roman" pitchFamily="18" charset="0"/>
            </a:rPr>
            <a:t>должно согласовываться с общей направленностью личности</a:t>
          </a:r>
        </a:p>
      </dsp:txBody>
      <dsp:txXfrm>
        <a:off x="1145028" y="2752578"/>
        <a:ext cx="4798571" cy="493410"/>
      </dsp:txXfrm>
    </dsp:sp>
    <dsp:sp modelId="{5EFE7AD7-709D-4976-A695-A3319EF47B48}">
      <dsp:nvSpPr>
        <dsp:cNvPr id="0" name=""/>
        <dsp:cNvSpPr/>
      </dsp:nvSpPr>
      <dsp:spPr>
        <a:xfrm>
          <a:off x="855342" y="2740636"/>
          <a:ext cx="616762" cy="61676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hueOff val="-970242"/>
              <a:satOff val="-55952"/>
              <a:lumOff val="5752"/>
              <a:alphaOff val="0"/>
            </a:schemeClr>
          </a:solidFill>
          <a:prstDash val="solid"/>
          <a:miter lim="800000"/>
        </a:ln>
        <a:effectLst/>
      </dsp:spPr>
      <dsp:style>
        <a:lnRef idx="1">
          <a:scrgbClr r="0" g="0" b="0"/>
        </a:lnRef>
        <a:fillRef idx="2">
          <a:scrgbClr r="0" g="0" b="0"/>
        </a:fillRef>
        <a:effectRef idx="0">
          <a:scrgbClr r="0" g="0" b="0"/>
        </a:effectRef>
        <a:fontRef idx="minor"/>
      </dsp:style>
    </dsp:sp>
    <dsp:sp modelId="{FE952E5B-3A52-4058-AA79-8E1107310EB0}">
      <dsp:nvSpPr>
        <dsp:cNvPr id="0" name=""/>
        <dsp:cNvSpPr/>
      </dsp:nvSpPr>
      <dsp:spPr>
        <a:xfrm>
          <a:off x="1202977" y="3426275"/>
          <a:ext cx="4740622" cy="493410"/>
        </a:xfrm>
        <a:prstGeom prst="rect">
          <a:avLst/>
        </a:prstGeom>
        <a:gradFill rotWithShape="0">
          <a:gsLst>
            <a:gs pos="0">
              <a:schemeClr val="accent2">
                <a:hueOff val="-1212803"/>
                <a:satOff val="-69940"/>
                <a:lumOff val="7190"/>
                <a:alphaOff val="0"/>
                <a:lumMod val="110000"/>
                <a:satMod val="105000"/>
                <a:tint val="67000"/>
              </a:schemeClr>
            </a:gs>
            <a:gs pos="50000">
              <a:schemeClr val="accent2">
                <a:hueOff val="-1212803"/>
                <a:satOff val="-69940"/>
                <a:lumOff val="7190"/>
                <a:alphaOff val="0"/>
                <a:lumMod val="105000"/>
                <a:satMod val="103000"/>
                <a:tint val="73000"/>
              </a:schemeClr>
            </a:gs>
            <a:gs pos="100000">
              <a:schemeClr val="accent2">
                <a:hueOff val="-1212803"/>
                <a:satOff val="-69940"/>
                <a:lumOff val="719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1644" tIns="27940" rIns="27940" bIns="27940" numCol="1" spcCol="1270" anchor="ctr" anchorCtr="0">
          <a:noAutofit/>
        </a:bodyPr>
        <a:lstStyle/>
        <a:p>
          <a:pPr lvl="0" algn="l" defTabSz="466725">
            <a:lnSpc>
              <a:spcPct val="90000"/>
            </a:lnSpc>
            <a:spcBef>
              <a:spcPct val="0"/>
            </a:spcBef>
            <a:spcAft>
              <a:spcPct val="35000"/>
            </a:spcAft>
          </a:pPr>
          <a:r>
            <a:rPr lang="ru-RU" sz="1050" kern="1200" baseline="0">
              <a:latin typeface="Arial Black" pitchFamily="34" charset="0"/>
              <a:cs typeface="Times New Roman" pitchFamily="18" charset="0"/>
            </a:rPr>
            <a:t>сопровождается явлениями социальной дезадаптации </a:t>
          </a:r>
        </a:p>
      </dsp:txBody>
      <dsp:txXfrm>
        <a:off x="1202977" y="3426275"/>
        <a:ext cx="4740622" cy="493410"/>
      </dsp:txXfrm>
    </dsp:sp>
    <dsp:sp modelId="{B0877C69-12B6-4B37-B4F7-43C85A0C27F0}">
      <dsp:nvSpPr>
        <dsp:cNvPr id="0" name=""/>
        <dsp:cNvSpPr/>
      </dsp:nvSpPr>
      <dsp:spPr>
        <a:xfrm>
          <a:off x="693376" y="3422618"/>
          <a:ext cx="616762" cy="61676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hueOff val="-1212803"/>
              <a:satOff val="-69940"/>
              <a:lumOff val="7190"/>
              <a:alphaOff val="0"/>
            </a:schemeClr>
          </a:solidFill>
          <a:prstDash val="solid"/>
          <a:miter lim="800000"/>
        </a:ln>
        <a:effectLst/>
      </dsp:spPr>
      <dsp:style>
        <a:lnRef idx="1">
          <a:scrgbClr r="0" g="0" b="0"/>
        </a:lnRef>
        <a:fillRef idx="2">
          <a:scrgbClr r="0" g="0" b="0"/>
        </a:fillRef>
        <a:effectRef idx="0">
          <a:scrgbClr r="0" g="0" b="0"/>
        </a:effectRef>
        <a:fontRef idx="minor"/>
      </dsp:style>
    </dsp:sp>
    <dsp:sp modelId="{426AFC63-E465-4F43-98B7-73C8756B6502}">
      <dsp:nvSpPr>
        <dsp:cNvPr id="0" name=""/>
        <dsp:cNvSpPr/>
      </dsp:nvSpPr>
      <dsp:spPr>
        <a:xfrm>
          <a:off x="878233" y="4133673"/>
          <a:ext cx="5065366" cy="493410"/>
        </a:xfrm>
        <a:prstGeom prst="rect">
          <a:avLst/>
        </a:prstGeom>
        <a:gradFill rotWithShape="0">
          <a:gsLst>
            <a:gs pos="0">
              <a:schemeClr val="accent2">
                <a:hueOff val="-1455363"/>
                <a:satOff val="-83928"/>
                <a:lumOff val="8628"/>
                <a:alphaOff val="0"/>
                <a:lumMod val="110000"/>
                <a:satMod val="105000"/>
                <a:tint val="67000"/>
              </a:schemeClr>
            </a:gs>
            <a:gs pos="50000">
              <a:schemeClr val="accent2">
                <a:hueOff val="-1455363"/>
                <a:satOff val="-83928"/>
                <a:lumOff val="8628"/>
                <a:alphaOff val="0"/>
                <a:lumMod val="105000"/>
                <a:satMod val="103000"/>
                <a:tint val="73000"/>
              </a:schemeClr>
            </a:gs>
            <a:gs pos="100000">
              <a:schemeClr val="accent2">
                <a:hueOff val="-1455363"/>
                <a:satOff val="-83928"/>
                <a:lumOff val="862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1644" tIns="27940" rIns="27940" bIns="27940" numCol="1" spcCol="1270" anchor="ctr" anchorCtr="0">
          <a:noAutofit/>
        </a:bodyPr>
        <a:lstStyle/>
        <a:p>
          <a:pPr lvl="0" algn="l" defTabSz="466725">
            <a:lnSpc>
              <a:spcPct val="90000"/>
            </a:lnSpc>
            <a:spcBef>
              <a:spcPct val="0"/>
            </a:spcBef>
            <a:spcAft>
              <a:spcPct val="35000"/>
            </a:spcAft>
          </a:pPr>
          <a:r>
            <a:rPr lang="ru-RU" sz="1050" kern="1200" baseline="0">
              <a:latin typeface="Arial Black" pitchFamily="34" charset="0"/>
              <a:cs typeface="Times New Roman" pitchFamily="18" charset="0"/>
            </a:rPr>
            <a:t>имеет выраженное индивидуальное и возрастно-половое своеобразие</a:t>
          </a:r>
        </a:p>
      </dsp:txBody>
      <dsp:txXfrm>
        <a:off x="878233" y="4133673"/>
        <a:ext cx="5065366" cy="493410"/>
      </dsp:txXfrm>
    </dsp:sp>
    <dsp:sp modelId="{A54268C6-B728-446A-8C57-4106A61697CA}">
      <dsp:nvSpPr>
        <dsp:cNvPr id="0" name=""/>
        <dsp:cNvSpPr/>
      </dsp:nvSpPr>
      <dsp:spPr>
        <a:xfrm>
          <a:off x="478637" y="4088570"/>
          <a:ext cx="616762" cy="61676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hueOff val="-1455363"/>
              <a:satOff val="-83928"/>
              <a:lumOff val="8628"/>
              <a:alphaOff val="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8B4F96-CFEA-4C05-A4E3-9ED8CECAAA0D}">
      <dsp:nvSpPr>
        <dsp:cNvPr id="0" name=""/>
        <dsp:cNvSpPr/>
      </dsp:nvSpPr>
      <dsp:spPr>
        <a:xfrm>
          <a:off x="2110853" y="612"/>
          <a:ext cx="1769659" cy="62371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baseline="0" dirty="0">
              <a:solidFill>
                <a:sysClr val="windowText" lastClr="000000"/>
              </a:solidFill>
              <a:latin typeface="Times New Roman" panose="02020603050405020304" pitchFamily="18" charset="0"/>
              <a:cs typeface="Times New Roman" panose="02020603050405020304" pitchFamily="18" charset="0"/>
            </a:rPr>
            <a:t>социально запущенными </a:t>
          </a:r>
        </a:p>
      </dsp:txBody>
      <dsp:txXfrm>
        <a:off x="2141300" y="31059"/>
        <a:ext cx="1708765" cy="562816"/>
      </dsp:txXfrm>
    </dsp:sp>
    <dsp:sp modelId="{64CC3E4F-5CC4-484E-AD73-4186A6BBECBF}">
      <dsp:nvSpPr>
        <dsp:cNvPr id="0" name=""/>
        <dsp:cNvSpPr/>
      </dsp:nvSpPr>
      <dsp:spPr>
        <a:xfrm>
          <a:off x="1779264" y="497050"/>
          <a:ext cx="2063672" cy="2063672"/>
        </a:xfrm>
        <a:custGeom>
          <a:avLst/>
          <a:gdLst/>
          <a:ahLst/>
          <a:cxnLst/>
          <a:rect l="0" t="0" r="0" b="0"/>
          <a:pathLst>
            <a:path>
              <a:moveTo>
                <a:pt x="1533326" y="130063"/>
              </a:moveTo>
              <a:arcTo wR="1031836" hR="1031836" stAng="17944748" swAng="1910505"/>
            </a:path>
          </a:pathLst>
        </a:custGeom>
        <a:no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10773B06-192F-4EE4-9137-6E312359CDE7}">
      <dsp:nvSpPr>
        <dsp:cNvPr id="0" name=""/>
        <dsp:cNvSpPr/>
      </dsp:nvSpPr>
      <dsp:spPr>
        <a:xfrm>
          <a:off x="3142690" y="1032449"/>
          <a:ext cx="1769659" cy="623710"/>
        </a:xfrm>
        <a:prstGeom prst="roundRect">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baseline="0" dirty="0">
              <a:solidFill>
                <a:sysClr val="windowText" lastClr="000000"/>
              </a:solidFill>
              <a:latin typeface="Times New Roman" panose="02020603050405020304" pitchFamily="18" charset="0"/>
              <a:cs typeface="Times New Roman" panose="02020603050405020304" pitchFamily="18" charset="0"/>
            </a:rPr>
            <a:t>педагогически запущенными </a:t>
          </a:r>
        </a:p>
      </dsp:txBody>
      <dsp:txXfrm>
        <a:off x="3173137" y="1062896"/>
        <a:ext cx="1708765" cy="562816"/>
      </dsp:txXfrm>
    </dsp:sp>
    <dsp:sp modelId="{B219CBB8-B7FB-42DF-A676-D07842FD3EE9}">
      <dsp:nvSpPr>
        <dsp:cNvPr id="0" name=""/>
        <dsp:cNvSpPr/>
      </dsp:nvSpPr>
      <dsp:spPr>
        <a:xfrm>
          <a:off x="1779264" y="127885"/>
          <a:ext cx="2063672" cy="2063672"/>
        </a:xfrm>
        <a:custGeom>
          <a:avLst/>
          <a:gdLst/>
          <a:ahLst/>
          <a:cxnLst/>
          <a:rect l="0" t="0" r="0" b="0"/>
          <a:pathLst>
            <a:path>
              <a:moveTo>
                <a:pt x="1933609" y="1533326"/>
              </a:moveTo>
              <a:arcTo wR="1031836" hR="1031836" stAng="1744748" swAng="1910505"/>
            </a:path>
          </a:pathLst>
        </a:custGeom>
        <a:noFill/>
        <a:ln w="6350" cap="flat" cmpd="sng" algn="ctr">
          <a:solidFill>
            <a:schemeClr val="accent5">
              <a:hueOff val="-2252848"/>
              <a:satOff val="-5806"/>
              <a:lumOff val="-3922"/>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DAC5EBA4-7FD0-4C76-98E3-7D3D067DEDD4}">
      <dsp:nvSpPr>
        <dsp:cNvPr id="0" name=""/>
        <dsp:cNvSpPr/>
      </dsp:nvSpPr>
      <dsp:spPr>
        <a:xfrm>
          <a:off x="2110853" y="2064285"/>
          <a:ext cx="1769659" cy="623710"/>
        </a:xfrm>
        <a:prstGeom prst="roundRect">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baseline="0">
              <a:solidFill>
                <a:sysClr val="windowText" lastClr="000000"/>
              </a:solidFill>
              <a:latin typeface="Times New Roman" panose="02020603050405020304" pitchFamily="18" charset="0"/>
              <a:cs typeface="Times New Roman" panose="02020603050405020304" pitchFamily="18" charset="0"/>
            </a:rPr>
            <a:t>заброшенными</a:t>
          </a:r>
        </a:p>
      </dsp:txBody>
      <dsp:txXfrm>
        <a:off x="2141300" y="2094732"/>
        <a:ext cx="1708765" cy="562816"/>
      </dsp:txXfrm>
    </dsp:sp>
    <dsp:sp modelId="{4BA537CC-4860-4BEA-B123-6DCE0A34117C}">
      <dsp:nvSpPr>
        <dsp:cNvPr id="0" name=""/>
        <dsp:cNvSpPr/>
      </dsp:nvSpPr>
      <dsp:spPr>
        <a:xfrm>
          <a:off x="2148429" y="127885"/>
          <a:ext cx="2063672" cy="2063672"/>
        </a:xfrm>
        <a:custGeom>
          <a:avLst/>
          <a:gdLst/>
          <a:ahLst/>
          <a:cxnLst/>
          <a:rect l="0" t="0" r="0" b="0"/>
          <a:pathLst>
            <a:path>
              <a:moveTo>
                <a:pt x="530346" y="1933609"/>
              </a:moveTo>
              <a:arcTo wR="1031836" hR="1031836" stAng="7144748" swAng="1910505"/>
            </a:path>
          </a:pathLst>
        </a:custGeom>
        <a:noFill/>
        <a:ln w="6350" cap="flat" cmpd="sng" algn="ctr">
          <a:solidFill>
            <a:schemeClr val="accent5">
              <a:hueOff val="-4505695"/>
              <a:satOff val="-11613"/>
              <a:lumOff val="-7843"/>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37D97524-D2B4-4D04-A1C1-76080609F78B}">
      <dsp:nvSpPr>
        <dsp:cNvPr id="0" name=""/>
        <dsp:cNvSpPr/>
      </dsp:nvSpPr>
      <dsp:spPr>
        <a:xfrm>
          <a:off x="1079017" y="1032449"/>
          <a:ext cx="1769659" cy="623710"/>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baseline="0" dirty="0" err="1">
              <a:solidFill>
                <a:sysClr val="windowText" lastClr="000000"/>
              </a:solidFill>
              <a:latin typeface="Times New Roman" panose="02020603050405020304" pitchFamily="18" charset="0"/>
              <a:cs typeface="Times New Roman" panose="02020603050405020304" pitchFamily="18" charset="0"/>
            </a:rPr>
            <a:t>гиперопекаемым</a:t>
          </a:r>
          <a:r>
            <a:rPr lang="ru-RU" sz="1400" kern="1200" dirty="0" err="1">
              <a:solidFill>
                <a:sysClr val="windowText" lastClr="000000"/>
              </a:solidFill>
              <a:latin typeface="Times New Roman" panose="02020603050405020304" pitchFamily="18" charset="0"/>
              <a:cs typeface="Times New Roman" panose="02020603050405020304" pitchFamily="18" charset="0"/>
            </a:rPr>
            <a:t>и</a:t>
          </a:r>
          <a:endParaRPr lang="ru-RU" sz="1400" kern="1200" dirty="0">
            <a:solidFill>
              <a:sysClr val="windowText" lastClr="000000"/>
            </a:solidFill>
            <a:latin typeface="Times New Roman" panose="02020603050405020304" pitchFamily="18" charset="0"/>
            <a:cs typeface="Times New Roman" panose="02020603050405020304" pitchFamily="18" charset="0"/>
          </a:endParaRPr>
        </a:p>
      </dsp:txBody>
      <dsp:txXfrm>
        <a:off x="1109464" y="1062896"/>
        <a:ext cx="1708765" cy="562816"/>
      </dsp:txXfrm>
    </dsp:sp>
    <dsp:sp modelId="{8A581D4E-453F-40A2-939C-CBA53133FD33}">
      <dsp:nvSpPr>
        <dsp:cNvPr id="0" name=""/>
        <dsp:cNvSpPr/>
      </dsp:nvSpPr>
      <dsp:spPr>
        <a:xfrm>
          <a:off x="2148429" y="497050"/>
          <a:ext cx="2063672" cy="2063672"/>
        </a:xfrm>
        <a:custGeom>
          <a:avLst/>
          <a:gdLst/>
          <a:ahLst/>
          <a:cxnLst/>
          <a:rect l="0" t="0" r="0" b="0"/>
          <a:pathLst>
            <a:path>
              <a:moveTo>
                <a:pt x="130063" y="530346"/>
              </a:moveTo>
              <a:arcTo wR="1031836" hR="1031836" stAng="12544748" swAng="1910505"/>
            </a:path>
          </a:pathLst>
        </a:custGeom>
        <a:noFill/>
        <a:ln w="6350" cap="flat" cmpd="sng" algn="ctr">
          <a:solidFill>
            <a:schemeClr val="accent5">
              <a:hueOff val="-6758543"/>
              <a:satOff val="-17419"/>
              <a:lumOff val="-11765"/>
              <a:alphaOff val="0"/>
            </a:schemeClr>
          </a:solidFill>
          <a:prstDash val="solid"/>
          <a:miter lim="800000"/>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DB527A-9690-4263-A3F4-3C4A99A789DE}">
      <dsp:nvSpPr>
        <dsp:cNvPr id="0" name=""/>
        <dsp:cNvSpPr/>
      </dsp:nvSpPr>
      <dsp:spPr>
        <a:xfrm>
          <a:off x="774269" y="474874"/>
          <a:ext cx="3196214" cy="3196214"/>
        </a:xfrm>
        <a:prstGeom prst="blockArc">
          <a:avLst>
            <a:gd name="adj1" fmla="val 10896585"/>
            <a:gd name="adj2" fmla="val 16429198"/>
            <a:gd name="adj3" fmla="val 4634"/>
          </a:avLst>
        </a:prstGeom>
        <a:solidFill>
          <a:schemeClr val="accent4">
            <a:hueOff val="9800891"/>
            <a:satOff val="-40777"/>
            <a:lumOff val="9608"/>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1ABDAF46-5DEF-41DD-84EC-F39595AC6538}">
      <dsp:nvSpPr>
        <dsp:cNvPr id="0" name=""/>
        <dsp:cNvSpPr/>
      </dsp:nvSpPr>
      <dsp:spPr>
        <a:xfrm>
          <a:off x="774858" y="440279"/>
          <a:ext cx="3196214" cy="3196214"/>
        </a:xfrm>
        <a:prstGeom prst="blockArc">
          <a:avLst>
            <a:gd name="adj1" fmla="val 5050946"/>
            <a:gd name="adj2" fmla="val 10820389"/>
            <a:gd name="adj3" fmla="val 4634"/>
          </a:avLst>
        </a:prstGeom>
        <a:solidFill>
          <a:schemeClr val="accent4">
            <a:hueOff val="6533927"/>
            <a:satOff val="-27185"/>
            <a:lumOff val="6405"/>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33C9E7D6-9891-4042-A602-12E8BAACC2FE}">
      <dsp:nvSpPr>
        <dsp:cNvPr id="0" name=""/>
        <dsp:cNvSpPr/>
      </dsp:nvSpPr>
      <dsp:spPr>
        <a:xfrm>
          <a:off x="994663" y="433454"/>
          <a:ext cx="3196214" cy="3196214"/>
        </a:xfrm>
        <a:prstGeom prst="blockArc">
          <a:avLst>
            <a:gd name="adj1" fmla="val 116635"/>
            <a:gd name="adj2" fmla="val 5535629"/>
            <a:gd name="adj3" fmla="val 4634"/>
          </a:avLst>
        </a:prstGeom>
        <a:solidFill>
          <a:schemeClr val="accent4">
            <a:hueOff val="3266964"/>
            <a:satOff val="-13592"/>
            <a:lumOff val="3203"/>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01C44E4F-A5E1-4CF9-B044-604988822CDD}">
      <dsp:nvSpPr>
        <dsp:cNvPr id="0" name=""/>
        <dsp:cNvSpPr/>
      </dsp:nvSpPr>
      <dsp:spPr>
        <a:xfrm>
          <a:off x="993814" y="474060"/>
          <a:ext cx="3196214" cy="3196214"/>
        </a:xfrm>
        <a:prstGeom prst="blockArc">
          <a:avLst>
            <a:gd name="adj1" fmla="val 15945322"/>
            <a:gd name="adj2" fmla="val 27190"/>
            <a:gd name="adj3" fmla="val 4634"/>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84D43AE8-1D1D-40AF-A192-392CEB1FF429}">
      <dsp:nvSpPr>
        <dsp:cNvPr id="0" name=""/>
        <dsp:cNvSpPr/>
      </dsp:nvSpPr>
      <dsp:spPr>
        <a:xfrm>
          <a:off x="1789840" y="1358476"/>
          <a:ext cx="1469417" cy="1469417"/>
        </a:xfrm>
        <a:prstGeom prst="ellipse">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dirty="0">
              <a:solidFill>
                <a:sysClr val="windowText" lastClr="000000"/>
              </a:solidFill>
              <a:latin typeface="Times New Roman" pitchFamily="18" charset="0"/>
              <a:cs typeface="Times New Roman" pitchFamily="18" charset="0"/>
            </a:rPr>
            <a:t>различение их «по причине»</a:t>
          </a:r>
        </a:p>
      </dsp:txBody>
      <dsp:txXfrm>
        <a:off x="2005031" y="1573667"/>
        <a:ext cx="1039035" cy="1039035"/>
      </dsp:txXfrm>
    </dsp:sp>
    <dsp:sp modelId="{A5AE4C63-7CBF-40FA-B692-36FB73B83587}">
      <dsp:nvSpPr>
        <dsp:cNvPr id="0" name=""/>
        <dsp:cNvSpPr/>
      </dsp:nvSpPr>
      <dsp:spPr>
        <a:xfrm>
          <a:off x="1647214" y="-46110"/>
          <a:ext cx="1658327" cy="1122965"/>
        </a:xfrm>
        <a:prstGeom prst="ellipse">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baseline="0" dirty="0">
              <a:solidFill>
                <a:sysClr val="windowText" lastClr="000000"/>
              </a:solidFill>
              <a:latin typeface="Times New Roman" panose="02020603050405020304" pitchFamily="18" charset="0"/>
              <a:cs typeface="Times New Roman" panose="02020603050405020304" pitchFamily="18" charset="0"/>
            </a:rPr>
            <a:t>Дети с нарушениями в сфере общения</a:t>
          </a:r>
        </a:p>
      </dsp:txBody>
      <dsp:txXfrm>
        <a:off x="1890070" y="118344"/>
        <a:ext cx="1172615" cy="794057"/>
      </dsp:txXfrm>
    </dsp:sp>
    <dsp:sp modelId="{E24B733F-5DCF-4DBA-8411-473125D2498E}">
      <dsp:nvSpPr>
        <dsp:cNvPr id="0" name=""/>
        <dsp:cNvSpPr/>
      </dsp:nvSpPr>
      <dsp:spPr>
        <a:xfrm>
          <a:off x="3489580" y="1130552"/>
          <a:ext cx="1326739" cy="1907925"/>
        </a:xfrm>
        <a:prstGeom prst="ellipse">
          <a:avLst/>
        </a:prstGeom>
        <a:solidFill>
          <a:schemeClr val="accent4">
            <a:hueOff val="3266964"/>
            <a:satOff val="-13592"/>
            <a:lumOff val="320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baseline="0" dirty="0">
              <a:solidFill>
                <a:sysClr val="windowText" lastClr="000000"/>
              </a:solidFill>
              <a:latin typeface="Times New Roman" panose="02020603050405020304" pitchFamily="18" charset="0"/>
              <a:cs typeface="Times New Roman" panose="02020603050405020304" pitchFamily="18" charset="0"/>
            </a:rPr>
            <a:t>Дети с нарушением эмоциональной сферы (крайне возбудимые или апатичные, аутичные)</a:t>
          </a:r>
        </a:p>
      </dsp:txBody>
      <dsp:txXfrm>
        <a:off x="3683876" y="1409961"/>
        <a:ext cx="938147" cy="1349107"/>
      </dsp:txXfrm>
    </dsp:sp>
    <dsp:sp modelId="{930DDECD-E92F-4EBE-A704-77EE83983E3C}">
      <dsp:nvSpPr>
        <dsp:cNvPr id="0" name=""/>
        <dsp:cNvSpPr/>
      </dsp:nvSpPr>
      <dsp:spPr>
        <a:xfrm>
          <a:off x="1661605" y="3029941"/>
          <a:ext cx="1739184" cy="1122965"/>
        </a:xfrm>
        <a:prstGeom prst="ellipse">
          <a:avLst/>
        </a:prstGeom>
        <a:solidFill>
          <a:schemeClr val="accent4">
            <a:hueOff val="6533927"/>
            <a:satOff val="-27185"/>
            <a:lumOff val="640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baseline="0" dirty="0">
              <a:solidFill>
                <a:sysClr val="windowText" lastClr="000000"/>
              </a:solidFill>
              <a:latin typeface="Times New Roman" panose="02020603050405020304" pitchFamily="18" charset="0"/>
              <a:cs typeface="Times New Roman" panose="02020603050405020304" pitchFamily="18" charset="0"/>
            </a:rPr>
            <a:t>Дети с нарушениями интеллекта</a:t>
          </a:r>
        </a:p>
      </dsp:txBody>
      <dsp:txXfrm>
        <a:off x="1916303" y="3194395"/>
        <a:ext cx="1229788" cy="794057"/>
      </dsp:txXfrm>
    </dsp:sp>
    <dsp:sp modelId="{BC372DE2-79B6-4DDC-BCCF-79661057FDEE}">
      <dsp:nvSpPr>
        <dsp:cNvPr id="0" name=""/>
        <dsp:cNvSpPr/>
      </dsp:nvSpPr>
      <dsp:spPr>
        <a:xfrm>
          <a:off x="51841" y="1076929"/>
          <a:ext cx="1520145" cy="1904397"/>
        </a:xfrm>
        <a:prstGeom prst="ellipse">
          <a:avLst/>
        </a:prstGeom>
        <a:solidFill>
          <a:schemeClr val="accent4">
            <a:hueOff val="9800891"/>
            <a:satOff val="-40777"/>
            <a:lumOff val="960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baseline="0" dirty="0">
              <a:solidFill>
                <a:sysClr val="windowText" lastClr="000000"/>
              </a:solidFill>
              <a:latin typeface="Times New Roman" panose="02020603050405020304" pitchFamily="18" charset="0"/>
              <a:cs typeface="Times New Roman" panose="02020603050405020304" pitchFamily="18" charset="0"/>
            </a:rPr>
            <a:t>Дети с нарушением волевой сферы (упрямые и своевольные или, наоборот, безвольные и безразличные)</a:t>
          </a:r>
        </a:p>
      </dsp:txBody>
      <dsp:txXfrm>
        <a:off x="274461" y="1355821"/>
        <a:ext cx="1074905" cy="134661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8CE9E5-AEB0-415C-AE0D-113D1C48F127}">
      <dsp:nvSpPr>
        <dsp:cNvPr id="0" name=""/>
        <dsp:cNvSpPr/>
      </dsp:nvSpPr>
      <dsp:spPr>
        <a:xfrm>
          <a:off x="1784355" y="1026710"/>
          <a:ext cx="2557768" cy="2557768"/>
        </a:xfrm>
        <a:prstGeom prst="ellipse">
          <a:avLst/>
        </a:prstGeom>
        <a:solidFill>
          <a:schemeClr val="accent4">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baseline="0" dirty="0">
              <a:latin typeface="Times New Roman" panose="02020603050405020304" pitchFamily="18" charset="0"/>
              <a:cs typeface="Times New Roman" panose="02020603050405020304" pitchFamily="18" charset="0"/>
            </a:rPr>
            <a:t>ПРИЧИНЫ</a:t>
          </a:r>
        </a:p>
      </dsp:txBody>
      <dsp:txXfrm>
        <a:off x="2158931" y="1401286"/>
        <a:ext cx="1808616" cy="1808616"/>
      </dsp:txXfrm>
    </dsp:sp>
    <dsp:sp modelId="{0200948E-7590-44A3-823C-03FE3823D6C6}">
      <dsp:nvSpPr>
        <dsp:cNvPr id="0" name=""/>
        <dsp:cNvSpPr/>
      </dsp:nvSpPr>
      <dsp:spPr>
        <a:xfrm>
          <a:off x="1980120" y="-344560"/>
          <a:ext cx="2166238" cy="1968919"/>
        </a:xfrm>
        <a:prstGeom prst="ellipse">
          <a:avLst/>
        </a:prstGeom>
        <a:solidFill>
          <a:schemeClr val="accent4">
            <a:alpha val="50000"/>
            <a:hueOff val="2450223"/>
            <a:satOff val="-10194"/>
            <a:lumOff val="2402"/>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baseline="0" dirty="0">
              <a:latin typeface="Times New Roman" panose="02020603050405020304" pitchFamily="18" charset="0"/>
              <a:cs typeface="Times New Roman" panose="02020603050405020304" pitchFamily="18" charset="0"/>
            </a:rPr>
            <a:t>борьба за внимание</a:t>
          </a:r>
        </a:p>
      </dsp:txBody>
      <dsp:txXfrm>
        <a:off x="2297358" y="-56218"/>
        <a:ext cx="1531762" cy="1392235"/>
      </dsp:txXfrm>
    </dsp:sp>
    <dsp:sp modelId="{DD2DDC49-9C3B-428A-9053-A4FD07C9688C}">
      <dsp:nvSpPr>
        <dsp:cNvPr id="0" name=""/>
        <dsp:cNvSpPr/>
      </dsp:nvSpPr>
      <dsp:spPr>
        <a:xfrm>
          <a:off x="3645816" y="1321134"/>
          <a:ext cx="2166238" cy="1968919"/>
        </a:xfrm>
        <a:prstGeom prst="ellipse">
          <a:avLst/>
        </a:prstGeom>
        <a:solidFill>
          <a:schemeClr val="accent4">
            <a:alpha val="50000"/>
            <a:hueOff val="4900445"/>
            <a:satOff val="-20388"/>
            <a:lumOff val="4804"/>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baseline="0" dirty="0">
              <a:latin typeface="Times New Roman" panose="02020603050405020304" pitchFamily="18" charset="0"/>
              <a:cs typeface="Times New Roman" panose="02020603050405020304" pitchFamily="18" charset="0"/>
            </a:rPr>
            <a:t>борьба за самоутверждение против чрезмерной родительской власти и опеки</a:t>
          </a:r>
        </a:p>
      </dsp:txBody>
      <dsp:txXfrm>
        <a:off x="3963054" y="1609476"/>
        <a:ext cx="1531762" cy="1392235"/>
      </dsp:txXfrm>
    </dsp:sp>
    <dsp:sp modelId="{AA36FF61-AF43-4371-9486-3452CB3C9104}">
      <dsp:nvSpPr>
        <dsp:cNvPr id="0" name=""/>
        <dsp:cNvSpPr/>
      </dsp:nvSpPr>
      <dsp:spPr>
        <a:xfrm>
          <a:off x="1980120" y="2986830"/>
          <a:ext cx="2166238" cy="1968919"/>
        </a:xfrm>
        <a:prstGeom prst="ellipse">
          <a:avLst/>
        </a:prstGeom>
        <a:solidFill>
          <a:schemeClr val="accent4">
            <a:alpha val="50000"/>
            <a:hueOff val="7350668"/>
            <a:satOff val="-30583"/>
            <a:lumOff val="7206"/>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baseline="0" dirty="0">
              <a:latin typeface="Times New Roman" panose="02020603050405020304" pitchFamily="18" charset="0"/>
              <a:cs typeface="Times New Roman" panose="02020603050405020304" pitchFamily="18" charset="0"/>
            </a:rPr>
            <a:t>желание отомстить</a:t>
          </a:r>
        </a:p>
      </dsp:txBody>
      <dsp:txXfrm>
        <a:off x="2297358" y="3275172"/>
        <a:ext cx="1531762" cy="1392235"/>
      </dsp:txXfrm>
    </dsp:sp>
    <dsp:sp modelId="{CBD2EA71-3619-4C01-92D5-D1BA3A643912}">
      <dsp:nvSpPr>
        <dsp:cNvPr id="0" name=""/>
        <dsp:cNvSpPr/>
      </dsp:nvSpPr>
      <dsp:spPr>
        <a:xfrm>
          <a:off x="314425" y="1321134"/>
          <a:ext cx="2166238" cy="1968919"/>
        </a:xfrm>
        <a:prstGeom prst="ellipse">
          <a:avLst/>
        </a:prstGeom>
        <a:solidFill>
          <a:schemeClr val="accent4">
            <a:alpha val="50000"/>
            <a:hueOff val="9800891"/>
            <a:satOff val="-40777"/>
            <a:lumOff val="9608"/>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baseline="0" dirty="0">
              <a:latin typeface="Times New Roman" panose="02020603050405020304" pitchFamily="18" charset="0"/>
              <a:cs typeface="Times New Roman" panose="02020603050405020304" pitchFamily="18" charset="0"/>
            </a:rPr>
            <a:t>потеря веры в собственный успех</a:t>
          </a:r>
        </a:p>
      </dsp:txBody>
      <dsp:txXfrm>
        <a:off x="631663" y="1609476"/>
        <a:ext cx="1531762" cy="139223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05F3B-D7DA-43B7-9E70-CA21590D1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91</Pages>
  <Words>22911</Words>
  <Characters>130597</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Пользователь Windows</cp:lastModifiedBy>
  <cp:revision>14</cp:revision>
  <cp:lastPrinted>2022-09-30T12:34:00Z</cp:lastPrinted>
  <dcterms:created xsi:type="dcterms:W3CDTF">2022-09-14T11:53:00Z</dcterms:created>
  <dcterms:modified xsi:type="dcterms:W3CDTF">2022-10-19T07:09:00Z</dcterms:modified>
</cp:coreProperties>
</file>