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1329"/>
        <w:gridCol w:w="2227"/>
        <w:gridCol w:w="2662"/>
        <w:gridCol w:w="1283"/>
        <w:gridCol w:w="3607"/>
      </w:tblGrid>
      <w:tr w:rsidR="0019628A" w:rsidRPr="00E644F1" w:rsidTr="005D3DEC">
        <w:tc>
          <w:tcPr>
            <w:tcW w:w="3560" w:type="dxa"/>
          </w:tcPr>
          <w:p w:rsidR="002D0B15" w:rsidRPr="00E644F1" w:rsidRDefault="002D0B15" w:rsidP="00196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Признаки </w:t>
            </w:r>
            <w:r w:rsidR="00E96EB1"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тяжелых </w:t>
            </w:r>
            <w:r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нарушений речи</w:t>
            </w:r>
          </w:p>
        </w:tc>
        <w:tc>
          <w:tcPr>
            <w:tcW w:w="3556" w:type="dxa"/>
            <w:gridSpan w:val="2"/>
          </w:tcPr>
          <w:p w:rsidR="002D0B15" w:rsidRPr="00E644F1" w:rsidRDefault="00726152" w:rsidP="00196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</w:t>
            </w:r>
            <w:r w:rsidR="002D0B15"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нарушения слуха</w:t>
            </w:r>
          </w:p>
        </w:tc>
        <w:tc>
          <w:tcPr>
            <w:tcW w:w="3945" w:type="dxa"/>
            <w:gridSpan w:val="2"/>
          </w:tcPr>
          <w:p w:rsidR="002D0B15" w:rsidRPr="00E644F1" w:rsidRDefault="005B1D39" w:rsidP="00067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 расстройств аутистического спектра</w:t>
            </w:r>
          </w:p>
        </w:tc>
        <w:tc>
          <w:tcPr>
            <w:tcW w:w="3607" w:type="dxa"/>
          </w:tcPr>
          <w:p w:rsidR="002D0B15" w:rsidRPr="00E644F1" w:rsidRDefault="005B1D39" w:rsidP="00196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 нарушения зрения</w:t>
            </w:r>
          </w:p>
        </w:tc>
      </w:tr>
      <w:tr w:rsidR="0019628A" w:rsidRPr="00E644F1" w:rsidTr="005D3DEC">
        <w:tc>
          <w:tcPr>
            <w:tcW w:w="3560" w:type="dxa"/>
          </w:tcPr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Отсутствие </w:t>
            </w:r>
            <w:proofErr w:type="spellStart"/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гуления</w:t>
            </w:r>
            <w:proofErr w:type="spellEnd"/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и лепета или слишком позднее их появление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Отсутствие реакции на речь окружающих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К полутора годам ребенок не произносит никаких слов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7463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О</w:t>
            </w:r>
            <w:r w:rsidR="00237463"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тсутствие </w:t>
            </w:r>
            <w:r w:rsidR="00E644F1" w:rsidRPr="00E644F1">
              <w:rPr>
                <w:rFonts w:ascii="Times New Roman" w:hAnsi="Times New Roman" w:cs="Times New Roman"/>
                <w:sz w:val="26"/>
                <w:szCs w:val="26"/>
              </w:rPr>
              <w:t>фраз</w:t>
            </w:r>
            <w:r w:rsidR="00FD6D79">
              <w:rPr>
                <w:rFonts w:ascii="Times New Roman" w:hAnsi="Times New Roman" w:cs="Times New Roman"/>
                <w:sz w:val="26"/>
                <w:szCs w:val="26"/>
              </w:rPr>
              <w:t>овой речи</w:t>
            </w:r>
            <w:r w:rsidR="00E644F1"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на третьем году жизни.</w:t>
            </w:r>
            <w:r w:rsidR="00237463"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Речевые запинки при эмоциональном возбуждении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Повышенное слюноотделение, частые и продолжительные срыгивания (уже после 3-4 месяцев)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0ADD" w:rsidRDefault="00F5148B" w:rsidP="00450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Вялая мимика или, наоборот, напряженное выражение лица, п</w:t>
            </w:r>
            <w:r w:rsidR="00450ADD">
              <w:rPr>
                <w:rFonts w:ascii="Times New Roman" w:hAnsi="Times New Roman" w:cs="Times New Roman"/>
                <w:sz w:val="26"/>
                <w:szCs w:val="26"/>
              </w:rPr>
              <w:t>овышенный тонус мышц ног и рук,</w:t>
            </w:r>
          </w:p>
          <w:p w:rsidR="002D0B15" w:rsidRPr="00E644F1" w:rsidRDefault="00F5148B" w:rsidP="00450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Нарушена подвижность речевых мышц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6" w:type="dxa"/>
            <w:gridSpan w:val="2"/>
          </w:tcPr>
          <w:p w:rsidR="002A1512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Ребенок не реагирует на внезапные или громкие звуки и не может определить их источник. </w:t>
            </w:r>
          </w:p>
          <w:p w:rsidR="002A1512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Ребенок нуждается в высоком уровне громкости повседневных звуков. </w:t>
            </w:r>
          </w:p>
          <w:p w:rsidR="002A1512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Ребенок постоянно трогает сво</w:t>
            </w:r>
            <w:r w:rsidR="00A015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уши. 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Примерно в 6-8 месяцев ребенок прекращает лепетать и начинает издавать более высокочастотные крики.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6 месяцев ребенок не реагирует, когда его 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 xml:space="preserve">называют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по имени.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В течени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первых двух лет ребенок не начинает произносить отдельные слова и фразы.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год ребенок 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 xml:space="preserve">не реагирует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на простые просьбы типа «дай мне игрушку»</w:t>
            </w:r>
            <w:r w:rsidR="00E644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0B15" w:rsidRPr="00E644F1" w:rsidRDefault="002D0B15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5" w:type="dxa"/>
            <w:gridSpan w:val="2"/>
          </w:tcPr>
          <w:p w:rsidR="00F5148B" w:rsidRPr="00E644F1" w:rsidRDefault="00D52D30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не смотрит в глаза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D52D30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не использует мимику и жесты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D52D30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не реагирует на своё имя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не проявляе</w:t>
            </w:r>
            <w:r w:rsidR="00D52D30" w:rsidRPr="00E644F1">
              <w:rPr>
                <w:rFonts w:ascii="Times New Roman" w:hAnsi="Times New Roman" w:cs="Times New Roman"/>
                <w:sz w:val="26"/>
                <w:szCs w:val="26"/>
              </w:rPr>
              <w:t>т интереса к играм других детей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D52D30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не говорит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его речь </w:t>
            </w:r>
            <w:proofErr w:type="spellStart"/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эхолали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чна</w:t>
            </w:r>
            <w:proofErr w:type="spellEnd"/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52D30" w:rsidRPr="00E644F1">
              <w:rPr>
                <w:rFonts w:ascii="Times New Roman" w:hAnsi="Times New Roman" w:cs="Times New Roman"/>
                <w:sz w:val="26"/>
                <w:szCs w:val="26"/>
              </w:rPr>
              <w:t>овторяет слова из мультфильмов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D52D30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не умеет просить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1F95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Отмечается </w:t>
            </w:r>
            <w:proofErr w:type="spellStart"/>
            <w:r w:rsidR="00EE4478" w:rsidRPr="00E644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2D30" w:rsidRPr="00E644F1">
              <w:rPr>
                <w:rFonts w:ascii="Times New Roman" w:hAnsi="Times New Roman" w:cs="Times New Roman"/>
                <w:sz w:val="26"/>
                <w:szCs w:val="26"/>
              </w:rPr>
              <w:t>утоагрессия</w:t>
            </w:r>
            <w:proofErr w:type="spellEnd"/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может быть очень чувствительным и с трудом переносить некоторые ощущения: шум, музыку, яркий свет</w:t>
            </w:r>
            <w:r w:rsidR="00D52D30" w:rsidRPr="00E644F1">
              <w:rPr>
                <w:rFonts w:ascii="Times New Roman" w:hAnsi="Times New Roman" w:cs="Times New Roman"/>
                <w:sz w:val="26"/>
                <w:szCs w:val="26"/>
              </w:rPr>
              <w:t>, прикосновение одежды, запахи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выстраивает предметы в ряд, крутит предметы, 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отмечается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необычная привязанност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к пред</w:t>
            </w:r>
            <w:r w:rsidR="006867A6" w:rsidRPr="00E644F1">
              <w:rPr>
                <w:rFonts w:ascii="Times New Roman" w:hAnsi="Times New Roman" w:cs="Times New Roman"/>
                <w:sz w:val="26"/>
                <w:szCs w:val="26"/>
              </w:rPr>
              <w:t>метам</w:t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44F1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0744B"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совершает повторяющиеся движения (взмахи руками, бег по кругу, любит кружиться и др.).</w:t>
            </w:r>
          </w:p>
        </w:tc>
        <w:tc>
          <w:tcPr>
            <w:tcW w:w="3607" w:type="dxa"/>
          </w:tcPr>
          <w:p w:rsidR="00B1235A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9628A">
              <w:rPr>
                <w:rFonts w:ascii="Times New Roman" w:hAnsi="Times New Roman" w:cs="Times New Roman"/>
                <w:sz w:val="26"/>
                <w:szCs w:val="26"/>
              </w:rPr>
              <w:t xml:space="preserve">Наблюдается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отставание в росте и массе тела</w:t>
            </w:r>
            <w:r w:rsidR="001962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Сниженная двигательная активность.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Снижение остроты зрения.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Моторная неловкость, неуклюжесть. Проблемы с координацией движений.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Позднее появление речи, ограниченность словаря.</w:t>
            </w:r>
          </w:p>
          <w:p w:rsidR="00F5148B" w:rsidRPr="00E644F1" w:rsidRDefault="00F5148B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Навыки самообслуживания формируются с задержкой</w:t>
            </w:r>
            <w:r w:rsidR="001962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48B" w:rsidRPr="00E644F1" w:rsidRDefault="00B1235A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196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Трудности</w:t>
            </w:r>
            <w:r w:rsidR="00F5148B"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в игровой, учебной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и профессиональной деятельности.</w:t>
            </w:r>
          </w:p>
          <w:p w:rsidR="002D0B15" w:rsidRPr="00E644F1" w:rsidRDefault="002D0B15" w:rsidP="001962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DEC" w:rsidTr="005D3DEC">
        <w:tc>
          <w:tcPr>
            <w:tcW w:w="4889" w:type="dxa"/>
            <w:gridSpan w:val="2"/>
            <w:vAlign w:val="center"/>
          </w:tcPr>
          <w:p w:rsidR="005D3DEC" w:rsidRPr="00E644F1" w:rsidRDefault="005D3DEC" w:rsidP="005D3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Признаки нарушений опорно-двигательного аппарата</w:t>
            </w:r>
          </w:p>
        </w:tc>
        <w:tc>
          <w:tcPr>
            <w:tcW w:w="4889" w:type="dxa"/>
            <w:gridSpan w:val="2"/>
            <w:vAlign w:val="center"/>
          </w:tcPr>
          <w:p w:rsidR="005D3DEC" w:rsidRPr="00E644F1" w:rsidRDefault="005D3DEC" w:rsidP="005D3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 задержки психического развития</w:t>
            </w:r>
          </w:p>
        </w:tc>
        <w:tc>
          <w:tcPr>
            <w:tcW w:w="4890" w:type="dxa"/>
            <w:gridSpan w:val="2"/>
            <w:vAlign w:val="center"/>
          </w:tcPr>
          <w:p w:rsidR="005D3DEC" w:rsidRPr="00E644F1" w:rsidRDefault="005D3DEC" w:rsidP="005D3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 нарушения интеллекта</w:t>
            </w:r>
          </w:p>
        </w:tc>
      </w:tr>
      <w:tr w:rsidR="005D3DEC" w:rsidTr="005D3DEC">
        <w:tc>
          <w:tcPr>
            <w:tcW w:w="4889" w:type="dxa"/>
            <w:gridSpan w:val="2"/>
          </w:tcPr>
          <w:p w:rsidR="005D3DEC" w:rsidRPr="005D3DEC" w:rsidRDefault="005D3DEC" w:rsidP="005D3DE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двигательных функций. </w:t>
            </w:r>
          </w:p>
          <w:p w:rsidR="005D3DEC" w:rsidRPr="005D3DEC" w:rsidRDefault="005D3DEC" w:rsidP="005D3DE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>Повышен тонус в мышцах верхних и нижних конечностей.</w:t>
            </w:r>
          </w:p>
          <w:p w:rsidR="005D3DEC" w:rsidRPr="005D3DEC" w:rsidRDefault="005D3DEC" w:rsidP="005D3DEC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 xml:space="preserve">сновным симптомом становятся нарушения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артикуляционной и общей моторики.</w:t>
            </w:r>
          </w:p>
          <w:p w:rsidR="005D3DEC" w:rsidRPr="005D3DEC" w:rsidRDefault="005D3DEC" w:rsidP="005D3DE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>тмечаются насильственные движения различных типов – так называемые гиперкинезы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5D3DEC" w:rsidRDefault="005D3DEC" w:rsidP="005D3DE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>арушения пространственных представлений и формирования схемы тела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5D3DEC" w:rsidRDefault="005D3DEC" w:rsidP="005D3D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>арушени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5D3DEC" w:rsidRDefault="005D3DEC" w:rsidP="005D3DEC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3DEC">
              <w:rPr>
                <w:rFonts w:ascii="Times New Roman" w:hAnsi="Times New Roman" w:cs="Times New Roman"/>
                <w:sz w:val="26"/>
                <w:szCs w:val="26"/>
              </w:rPr>
              <w:t>аблюдаются отклонения в интеллектуальном развитии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9" w:type="dxa"/>
            <w:gridSpan w:val="2"/>
          </w:tcPr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При своевременной и адекватной коррекционной работе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нарушение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носит обратимый характер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Нарушения познавательной деятельности нестойкого характера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Ребенок с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пособен принимать помощь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Ребенок п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ереносит полученные знания на аналогичные задания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Мозаичность в развитии всех компонентов психической деятельности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Есть потенциал для развития психических процессов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932F7"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качкообразная 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инамика обучения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Личностная незрелость (гармонический инфантилизм)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речи 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ребенка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много слов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паразитов, присутствуют </w:t>
            </w:r>
            <w:proofErr w:type="spellStart"/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аграмматизмы</w:t>
            </w:r>
            <w:proofErr w:type="spellEnd"/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Ребенок к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ритич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 к своей деятельности, мо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т увидеть ошибку и исправить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 ее.</w:t>
            </w:r>
          </w:p>
          <w:p w:rsidR="005D3DEC" w:rsidRPr="00E644F1" w:rsidRDefault="005D3DEC" w:rsidP="00C93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Замедлены процессы переработки информации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90" w:type="dxa"/>
            <w:gridSpan w:val="2"/>
          </w:tcPr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Стойкое нарушение познавательной деятельности, носит необратимый характер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Ребенок н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е может перенести полученные знания на аналогичные задания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Ребенок м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ыслит конкретно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Тотальное нарушение всех компонентов психической деятельности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Ребенок н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е критич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 к результату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 своей деятельности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, не вид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32F7"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ошибк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 даже при указывании на нее, самостоятельно не исправ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ляе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6. Условные связи непрочны, смысловое запоминание не доступно, </w:t>
            </w:r>
            <w:r w:rsidR="00C932F7" w:rsidRPr="00E644F1">
              <w:rPr>
                <w:rFonts w:ascii="Times New Roman" w:hAnsi="Times New Roman" w:cs="Times New Roman"/>
                <w:sz w:val="26"/>
                <w:szCs w:val="26"/>
              </w:rPr>
              <w:t xml:space="preserve">память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механическая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Игровая деятельность чаще обеднена эмоциями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речи 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ребенка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присутствуют шаблоны, штампы, персеверации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 – устойчивое повторение одной и той же фразы.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ab/>
              <w:t>Способность к обучению на низком уровне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Инфантилизм в ярко выраженной форме, тотальное недоразвитие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C" w:rsidRPr="00E644F1" w:rsidRDefault="005D3DEC" w:rsidP="005D3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4F1">
              <w:rPr>
                <w:rFonts w:ascii="Times New Roman" w:hAnsi="Times New Roman" w:cs="Times New Roman"/>
                <w:sz w:val="26"/>
                <w:szCs w:val="26"/>
              </w:rPr>
              <w:t>Низкий темп усвоения материала</w:t>
            </w:r>
            <w:r w:rsidR="00C93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D3DEC" w:rsidRDefault="005D3DEC"/>
    <w:sectPr w:rsidR="005D3DEC" w:rsidSect="00E644F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504"/>
    <w:multiLevelType w:val="hybridMultilevel"/>
    <w:tmpl w:val="7666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2FE0"/>
    <w:multiLevelType w:val="hybridMultilevel"/>
    <w:tmpl w:val="BA7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57"/>
    <w:rsid w:val="00047EC8"/>
    <w:rsid w:val="000671BC"/>
    <w:rsid w:val="0009486A"/>
    <w:rsid w:val="000A0E2A"/>
    <w:rsid w:val="0019628A"/>
    <w:rsid w:val="00237463"/>
    <w:rsid w:val="002A1512"/>
    <w:rsid w:val="002D0B15"/>
    <w:rsid w:val="00431FD5"/>
    <w:rsid w:val="00450ADD"/>
    <w:rsid w:val="005379B0"/>
    <w:rsid w:val="005606D7"/>
    <w:rsid w:val="005B1257"/>
    <w:rsid w:val="005B1D39"/>
    <w:rsid w:val="005D3DEC"/>
    <w:rsid w:val="006867A6"/>
    <w:rsid w:val="006C5FD3"/>
    <w:rsid w:val="00726152"/>
    <w:rsid w:val="007D1CDA"/>
    <w:rsid w:val="00913643"/>
    <w:rsid w:val="009C583C"/>
    <w:rsid w:val="009E1F95"/>
    <w:rsid w:val="00A015C4"/>
    <w:rsid w:val="00A538E9"/>
    <w:rsid w:val="00B0744B"/>
    <w:rsid w:val="00B1235A"/>
    <w:rsid w:val="00BE437C"/>
    <w:rsid w:val="00BF1802"/>
    <w:rsid w:val="00C932F7"/>
    <w:rsid w:val="00D52D30"/>
    <w:rsid w:val="00E644F1"/>
    <w:rsid w:val="00E72492"/>
    <w:rsid w:val="00E96EB1"/>
    <w:rsid w:val="00EE4478"/>
    <w:rsid w:val="00F10991"/>
    <w:rsid w:val="00F17276"/>
    <w:rsid w:val="00F5148B"/>
    <w:rsid w:val="00F63794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0E92E-DE07-4E97-BC31-C25387C8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Васина</cp:lastModifiedBy>
  <cp:revision>14</cp:revision>
  <cp:lastPrinted>2019-03-18T05:43:00Z</cp:lastPrinted>
  <dcterms:created xsi:type="dcterms:W3CDTF">2019-03-12T12:26:00Z</dcterms:created>
  <dcterms:modified xsi:type="dcterms:W3CDTF">2019-03-18T05:45:00Z</dcterms:modified>
</cp:coreProperties>
</file>