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1AD" w:rsidRDefault="006521AD" w:rsidP="00930840">
      <w:pPr>
        <w:shd w:val="clear" w:color="auto" w:fill="F7F7F7"/>
        <w:spacing w:after="0" w:line="60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r w:rsidRPr="006521AD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  <w:t xml:space="preserve">КАК МОТИВИРОВАТЬ ПОДРОСТКА НА УЧЕБУ? </w:t>
      </w:r>
    </w:p>
    <w:p w:rsidR="0032568B" w:rsidRPr="006521AD" w:rsidRDefault="0032568B" w:rsidP="00930840">
      <w:pPr>
        <w:shd w:val="clear" w:color="auto" w:fill="F7F7F7"/>
        <w:spacing w:after="0" w:line="60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color w:val="B4B5BB"/>
          <w:sz w:val="24"/>
          <w:szCs w:val="24"/>
          <w:lang w:eastAsia="ru-RU"/>
        </w:rPr>
      </w:pPr>
    </w:p>
    <w:p w:rsidR="006521AD" w:rsidRPr="006521AD" w:rsidRDefault="00A02900" w:rsidP="006521AD">
      <w:pPr>
        <w:spacing w:after="0" w:line="0" w:lineRule="auto"/>
        <w:rPr>
          <w:rFonts w:ascii="Helvetica" w:eastAsia="Times New Roman" w:hAnsi="Helvetica" w:cs="Helvetica"/>
          <w:color w:val="85868C"/>
          <w:sz w:val="23"/>
          <w:szCs w:val="23"/>
          <w:lang w:eastAsia="ru-RU"/>
        </w:rPr>
      </w:pPr>
      <w:hyperlink r:id="rId5" w:tooltip="14:36" w:history="1">
        <w:r w:rsidR="006521AD" w:rsidRPr="006521AD">
          <w:rPr>
            <w:rFonts w:ascii="Arial" w:eastAsia="Times New Roman" w:hAnsi="Arial" w:cs="Arial"/>
            <w:b/>
            <w:bCs/>
            <w:color w:val="222222"/>
            <w:sz w:val="18"/>
            <w:szCs w:val="18"/>
            <w:shd w:val="clear" w:color="auto" w:fill="FFFFFF"/>
            <w:lang w:eastAsia="ru-RU"/>
          </w:rPr>
          <w:t>Июл82016</w:t>
        </w:r>
      </w:hyperlink>
    </w:p>
    <w:p w:rsidR="006521AD" w:rsidRPr="006521AD" w:rsidRDefault="00A02900" w:rsidP="006521AD">
      <w:pPr>
        <w:spacing w:line="0" w:lineRule="auto"/>
        <w:rPr>
          <w:rFonts w:ascii="Helvetica" w:eastAsia="Times New Roman" w:hAnsi="Helvetica" w:cs="Helvetica"/>
          <w:color w:val="85868C"/>
          <w:sz w:val="23"/>
          <w:szCs w:val="23"/>
          <w:lang w:eastAsia="ru-RU"/>
        </w:rPr>
      </w:pPr>
      <w:hyperlink r:id="rId6" w:history="1">
        <w:r w:rsidR="006521AD" w:rsidRPr="006521AD">
          <w:rPr>
            <w:rFonts w:ascii="Arial" w:eastAsia="Times New Roman" w:hAnsi="Arial" w:cs="Arial"/>
            <w:b/>
            <w:bCs/>
            <w:color w:val="FFFFFF"/>
            <w:sz w:val="18"/>
            <w:szCs w:val="18"/>
            <w:lang w:eastAsia="ru-RU"/>
          </w:rPr>
          <w:t>Мотивация</w:t>
        </w:r>
      </w:hyperlink>
      <w:r w:rsidR="006521AD" w:rsidRPr="006521AD">
        <w:rPr>
          <w:rFonts w:ascii="Helvetica" w:eastAsia="Times New Roman" w:hAnsi="Helvetica" w:cs="Helvetica"/>
          <w:noProof/>
          <w:color w:val="85868C"/>
          <w:sz w:val="23"/>
          <w:szCs w:val="23"/>
          <w:lang w:eastAsia="ru-RU"/>
        </w:rPr>
        <w:drawing>
          <wp:inline distT="0" distB="0" distL="0" distR="0" wp14:anchorId="7E81C02F" wp14:editId="2573FEB7">
            <wp:extent cx="4171950" cy="2165350"/>
            <wp:effectExtent l="0" t="0" r="0" b="6350"/>
            <wp:docPr id="1" name="Рисунок 1" descr="http://www.dowlatow.ru/wp-content/uploads/2017/12/Kak-motivirovat-podrostka-na-uchebu.-Sovety-psihologa-6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wlatow.ru/wp-content/uploads/2017/12/Kak-motivirovat-podrostka-na-uchebu.-Sovety-psihologa-60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AD" w:rsidRPr="006521AD" w:rsidRDefault="006521AD" w:rsidP="008F69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мотивировать подр</w:t>
      </w:r>
      <w:r w:rsidR="004036BC" w:rsidRPr="00325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остка на учебу? Эти советы </w:t>
      </w: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необходимы, если оценки вашего школьника откровенно “хромают» и вы чувствуете, что ситуация выходит из</w:t>
      </w:r>
      <w:r w:rsidR="0087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контроля. Многие </w:t>
      </w:r>
      <w:r w:rsidR="0087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пубертатного периода начинают терять интерес к занятиям, предпочитая проводить время в компании друзей, за компьютером, на прогулках. В силу возраста </w:t>
      </w:r>
      <w:r w:rsidR="0087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</w:t>
      </w: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еще не способен в полной мере осознать необходимость и важность такого аспекта жизни, как достойное образование. Ваша задача как родителя:</w:t>
      </w:r>
    </w:p>
    <w:p w:rsidR="006521AD" w:rsidRPr="006521AD" w:rsidRDefault="006521AD" w:rsidP="008F69F6">
      <w:pPr>
        <w:numPr>
          <w:ilvl w:val="0"/>
          <w:numId w:val="2"/>
        </w:numPr>
        <w:spacing w:after="150" w:line="240" w:lineRule="auto"/>
        <w:ind w:left="-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Обрисовать все плюсы, которые приносит хорошая учеба.</w:t>
      </w:r>
    </w:p>
    <w:p w:rsidR="006521AD" w:rsidRPr="006521AD" w:rsidRDefault="006521AD" w:rsidP="008F69F6">
      <w:pPr>
        <w:numPr>
          <w:ilvl w:val="0"/>
          <w:numId w:val="2"/>
        </w:numPr>
        <w:spacing w:after="150" w:line="240" w:lineRule="auto"/>
        <w:ind w:left="-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интересы и увлечения вашего ребенка.</w:t>
      </w:r>
    </w:p>
    <w:p w:rsidR="006521AD" w:rsidRPr="006521AD" w:rsidRDefault="006521AD" w:rsidP="008F69F6">
      <w:pPr>
        <w:numPr>
          <w:ilvl w:val="0"/>
          <w:numId w:val="2"/>
        </w:numPr>
        <w:spacing w:after="150" w:line="240" w:lineRule="auto"/>
        <w:ind w:left="-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любовь к учебе. Вообще-то над этим пунктом надо работать, начиная с первого класса, а то и раньше.</w:t>
      </w:r>
    </w:p>
    <w:p w:rsidR="006521AD" w:rsidRPr="006521AD" w:rsidRDefault="006521AD" w:rsidP="008F69F6">
      <w:pPr>
        <w:spacing w:before="300" w:after="150" w:line="6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EBBF0"/>
          <w:sz w:val="24"/>
          <w:szCs w:val="24"/>
          <w:lang w:eastAsia="ru-RU"/>
        </w:rPr>
      </w:pPr>
      <w:r w:rsidRPr="006521AD">
        <w:rPr>
          <w:rFonts w:ascii="Times New Roman" w:eastAsia="Times New Roman" w:hAnsi="Times New Roman" w:cs="Times New Roman"/>
          <w:b/>
          <w:bCs/>
          <w:color w:val="1EBBF0"/>
          <w:sz w:val="24"/>
          <w:szCs w:val="24"/>
          <w:lang w:eastAsia="ru-RU"/>
        </w:rPr>
        <w:t>Как же это сделать? Переходим от слов к практике</w:t>
      </w:r>
    </w:p>
    <w:p w:rsidR="006521AD" w:rsidRPr="006521AD" w:rsidRDefault="006521AD" w:rsidP="008F69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начала, всем родителям необходимо уяснить, что принуждения и шантаж оказывают противоположный эффект. Только вот учеба «из-под палки» всегда не интересна и вызывает бурный внутренний протест. Прежде, чем приступить к мотивации, вспомните, как часто вы давили на подростка и не воспринимает ли он вас как угрозу. Если это уже произошло, в первую очередь, надо снова вернуть доверие, иначе все старания будут напрасны.</w:t>
      </w:r>
    </w:p>
    <w:p w:rsidR="006521AD" w:rsidRPr="006521AD" w:rsidRDefault="006521AD" w:rsidP="008F69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действуем по шагам:</w:t>
      </w:r>
    </w:p>
    <w:p w:rsidR="006521AD" w:rsidRPr="006521AD" w:rsidRDefault="006521AD" w:rsidP="008F69F6">
      <w:pPr>
        <w:numPr>
          <w:ilvl w:val="0"/>
          <w:numId w:val="3"/>
        </w:numPr>
        <w:spacing w:after="150" w:line="240" w:lineRule="auto"/>
        <w:ind w:left="-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Завоевываем доверие собственного ребенка. Добиться этого непросто, особенно, если ребенок привык к постоянным угрозам и нотациям. Попробуйте ненавязчиво побеседовать и расспросить о предметах, которые его интересуют и почему. Ни в коем случае не навязывайте свое мнение. Просто слушайте. Ребенок должен увидеть, что вы на его стороне и не станете переубеждать.</w:t>
      </w:r>
    </w:p>
    <w:p w:rsidR="006521AD" w:rsidRPr="006521AD" w:rsidRDefault="006521AD" w:rsidP="008F69F6">
      <w:pPr>
        <w:numPr>
          <w:ilvl w:val="0"/>
          <w:numId w:val="3"/>
        </w:numPr>
        <w:spacing w:after="150" w:line="240" w:lineRule="auto"/>
        <w:ind w:left="-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Узнаем хобби и интересы, даже если совершенно нет на это времени. Не зря обращаем </w:t>
      </w:r>
      <w:r w:rsidR="0087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аше внимание на нехватку времени. Мы привыкли, что дети растут и учатся сами по себе. Время, когда </w:t>
      </w:r>
      <w:r w:rsidR="0087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с удовольствием болтали обо всем на свете со своим розовощеким малышом, прошло. Но </w:t>
      </w:r>
      <w:r w:rsidR="0087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придется его снова найти для своего ребенка. Увлечения подростка легко привязать к школьным предметам – информатике, английскому, литературе и т.д. Необходимо </w:t>
      </w:r>
      <w:r w:rsidR="0087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ненавязчиво</w:t>
      </w: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подкидывать</w:t>
      </w:r>
      <w:r w:rsidR="0087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о вещах, которые его интересуют. Ребенок проводит много времени за компьютером? Так и расскажите ему, кто и как создает </w:t>
      </w: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эти игры, сколько на этом зарабатывает и что для этого необходимо знать, если </w:t>
      </w:r>
      <w:r w:rsidR="0087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 чадо вдруг захочет стать великим программистом. Подобную логическую цепочку можно выстроить на основе любого хобби подростка.</w:t>
      </w:r>
    </w:p>
    <w:p w:rsidR="006521AD" w:rsidRPr="006521AD" w:rsidRDefault="006521AD" w:rsidP="008F69F6">
      <w:pPr>
        <w:numPr>
          <w:ilvl w:val="0"/>
          <w:numId w:val="3"/>
        </w:numPr>
        <w:spacing w:after="150" w:line="240" w:lineRule="auto"/>
        <w:ind w:left="-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Показать на собственном примере. Дети – это отражение родителей. Если мать с отцом постоянно обучаются и совершенствуются, сын или дочь подсознательно будут тянуться за ними. Ребенок полюбит сам процесс обучения, а не бессмысленную зубрежку и «потому что надо учиться». Расскажите ему, что </w:t>
      </w:r>
      <w:r w:rsidR="0087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видели и где были, покажите </w:t>
      </w:r>
      <w:r w:rsidR="0087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 восторг от познания и упомяните, благодаря чему </w:t>
      </w:r>
      <w:r w:rsidR="0087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этого достигли. Все это в скором времени даст свои плоды.</w:t>
      </w:r>
    </w:p>
    <w:p w:rsidR="006521AD" w:rsidRPr="006521AD" w:rsidRDefault="006521AD" w:rsidP="008F69F6">
      <w:pPr>
        <w:numPr>
          <w:ilvl w:val="0"/>
          <w:numId w:val="3"/>
        </w:numPr>
        <w:spacing w:after="150" w:line="240" w:lineRule="auto"/>
        <w:ind w:left="-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получают не только в стенах школы. Наша образовательная система не</w:t>
      </w:r>
      <w:r w:rsidR="0087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совершенна. Учеба представляет собой постоянный контроль и нагрузку различными знаниями с бесчисленными требованиями. Невозможно знать в идеале все предметы. Ищите вместе с ребенком способы факультативного образования: без выставления оценок и домашних заданий. Запишите подростка в кружки по его интересам. К примеру, в школу робототехники и модели</w:t>
      </w:r>
      <w:r w:rsidR="0087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рования</w:t>
      </w: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заодно появится любовь к физике и математике.</w:t>
      </w:r>
    </w:p>
    <w:p w:rsidR="006521AD" w:rsidRPr="006521AD" w:rsidRDefault="006521AD" w:rsidP="008F69F6">
      <w:pPr>
        <w:numPr>
          <w:ilvl w:val="0"/>
          <w:numId w:val="3"/>
        </w:numPr>
        <w:spacing w:after="150" w:line="240" w:lineRule="auto"/>
        <w:ind w:left="-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Прививайте самостоятельность. Это способность нести ответственность за свои поступки. Донесите до ребенка, что ответственность будет нести только он, а не </w:t>
      </w:r>
      <w:r w:rsidR="0087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 В ситуации, когда есть прямая угроза его здоровью и жизни, родителям необходимо вмешаться. Однако такой угрозой не являются плохие оценки в аттестате. Подросток должен осознать, что нежелание учиться может привести к тому, что он не поступит в институт, а то и вовсе останется на второй год. И в этом случае лишь он будет виноват.</w:t>
      </w:r>
    </w:p>
    <w:p w:rsidR="006521AD" w:rsidRPr="0032568B" w:rsidRDefault="006521AD" w:rsidP="008F69F6">
      <w:pPr>
        <w:numPr>
          <w:ilvl w:val="0"/>
          <w:numId w:val="3"/>
        </w:numPr>
        <w:spacing w:line="240" w:lineRule="auto"/>
        <w:ind w:left="-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Примените трудотерапию. К этому можно прибегнуть только в сложных ситуациях. Если подросток абсолютно ничем не интересуется и ленится, лишите его карманных денег и на время каникул устройте на работу с небольшой зарплатой. Например, продавцом в ларьке мороженого, курьером, расклейщиком объявлений. Пусть ощутит всю «прелесть» восьмичасового рабочего дня и маленькой зарплаты. Объясните, что из-за того, что он не хочет учиться, рискует всю жизнь заниматься низкоквалифицированным трудом и считать копейки.</w:t>
      </w:r>
    </w:p>
    <w:p w:rsidR="006521AD" w:rsidRPr="0032568B" w:rsidRDefault="006521AD" w:rsidP="008F69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2568B">
        <w:rPr>
          <w:color w:val="000000"/>
        </w:rPr>
        <w:t>Очень часто подростки начинают прогуливать уроки и не учатся назло своим родителям. Что они хотят доказать, известно только им! В таких ситуациях надо придерживаться некоторых правил:</w:t>
      </w:r>
    </w:p>
    <w:p w:rsidR="006521AD" w:rsidRPr="0032568B" w:rsidRDefault="006521AD" w:rsidP="008F69F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300"/>
        <w:jc w:val="both"/>
        <w:rPr>
          <w:color w:val="000000"/>
        </w:rPr>
      </w:pPr>
      <w:r w:rsidRPr="0032568B">
        <w:rPr>
          <w:color w:val="000000"/>
        </w:rPr>
        <w:t>уважительно относитесь к своему ребенку и разговаривайте с ним на равных;</w:t>
      </w:r>
    </w:p>
    <w:p w:rsidR="006521AD" w:rsidRPr="0032568B" w:rsidRDefault="006521AD" w:rsidP="008F69F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300"/>
        <w:jc w:val="both"/>
        <w:rPr>
          <w:color w:val="000000"/>
        </w:rPr>
      </w:pPr>
      <w:r w:rsidRPr="0032568B">
        <w:rPr>
          <w:color w:val="000000"/>
        </w:rPr>
        <w:t>договоритесь, что ему можно делать, а что категорически запрещено;</w:t>
      </w:r>
    </w:p>
    <w:p w:rsidR="006521AD" w:rsidRPr="0032568B" w:rsidRDefault="006521AD" w:rsidP="008F69F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300"/>
        <w:jc w:val="both"/>
        <w:rPr>
          <w:color w:val="000000"/>
        </w:rPr>
      </w:pPr>
      <w:r w:rsidRPr="0032568B">
        <w:rPr>
          <w:color w:val="000000"/>
        </w:rPr>
        <w:t>выслушивайте критику ребенка, попросите его аргументировать свое мнение;</w:t>
      </w:r>
    </w:p>
    <w:p w:rsidR="006521AD" w:rsidRPr="0032568B" w:rsidRDefault="006521AD" w:rsidP="008F69F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300"/>
        <w:jc w:val="both"/>
        <w:rPr>
          <w:color w:val="000000"/>
        </w:rPr>
      </w:pPr>
      <w:r w:rsidRPr="0032568B">
        <w:rPr>
          <w:color w:val="000000"/>
        </w:rPr>
        <w:t>обсудите</w:t>
      </w:r>
      <w:r w:rsidR="00A02900">
        <w:rPr>
          <w:color w:val="000000"/>
        </w:rPr>
        <w:t xml:space="preserve"> с ним,</w:t>
      </w:r>
      <w:r w:rsidRPr="0032568B">
        <w:rPr>
          <w:color w:val="000000"/>
        </w:rPr>
        <w:t xml:space="preserve"> какое значение имеет образование и школа;</w:t>
      </w:r>
    </w:p>
    <w:p w:rsidR="006521AD" w:rsidRPr="0032568B" w:rsidRDefault="006521AD" w:rsidP="008F69F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300"/>
        <w:jc w:val="both"/>
        <w:rPr>
          <w:color w:val="000000"/>
        </w:rPr>
      </w:pPr>
      <w:r w:rsidRPr="0032568B">
        <w:rPr>
          <w:color w:val="000000"/>
        </w:rPr>
        <w:t>ежедневно интересуйтесь, как у него дела в школе;</w:t>
      </w:r>
    </w:p>
    <w:p w:rsidR="006521AD" w:rsidRPr="0032568B" w:rsidRDefault="006521AD" w:rsidP="00A0290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295" w:hanging="357"/>
        <w:jc w:val="both"/>
        <w:rPr>
          <w:color w:val="000000"/>
        </w:rPr>
      </w:pPr>
      <w:r w:rsidRPr="0032568B">
        <w:rPr>
          <w:color w:val="000000"/>
        </w:rPr>
        <w:t>поговорите о прогрессе и достижениях ребенка, хвалите его за это;</w:t>
      </w:r>
    </w:p>
    <w:p w:rsidR="006521AD" w:rsidRDefault="006521AD" w:rsidP="00A0290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295" w:hanging="357"/>
        <w:jc w:val="both"/>
        <w:rPr>
          <w:color w:val="000000"/>
        </w:rPr>
      </w:pPr>
      <w:r w:rsidRPr="0032568B">
        <w:rPr>
          <w:color w:val="000000"/>
        </w:rPr>
        <w:t>узнайте, какое задание дали сегодня, при необходимости – помогите;</w:t>
      </w:r>
      <w:r w:rsidRPr="0032568B">
        <w:rPr>
          <w:color w:val="000000"/>
        </w:rPr>
        <w:br/>
        <w:t>не зацикливайтесь на плохих оценках;</w:t>
      </w:r>
    </w:p>
    <w:p w:rsidR="006521AD" w:rsidRPr="0032568B" w:rsidRDefault="006521AD" w:rsidP="008F69F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300"/>
        <w:jc w:val="both"/>
        <w:rPr>
          <w:color w:val="000000"/>
        </w:rPr>
      </w:pPr>
      <w:r w:rsidRPr="0032568B">
        <w:rPr>
          <w:color w:val="000000"/>
        </w:rPr>
        <w:t>поддержите подростка, если он провалил тест или экзамен;</w:t>
      </w:r>
    </w:p>
    <w:p w:rsidR="006521AD" w:rsidRPr="0032568B" w:rsidRDefault="006521AD" w:rsidP="008F69F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300"/>
        <w:jc w:val="both"/>
        <w:rPr>
          <w:color w:val="000000"/>
        </w:rPr>
      </w:pPr>
      <w:r w:rsidRPr="0032568B">
        <w:rPr>
          <w:color w:val="000000"/>
        </w:rPr>
        <w:t>при серьезных учебных проблемах наймите репетитора;</w:t>
      </w:r>
    </w:p>
    <w:p w:rsidR="006521AD" w:rsidRPr="0032568B" w:rsidRDefault="006521AD" w:rsidP="008F69F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300"/>
        <w:jc w:val="both"/>
        <w:rPr>
          <w:color w:val="000000"/>
        </w:rPr>
      </w:pPr>
      <w:r w:rsidRPr="0032568B">
        <w:rPr>
          <w:color w:val="000000"/>
        </w:rPr>
        <w:t>обозначьте четкие цели перед ним: чего он хочет добиться и какими знаниями для этого надо овладеть;</w:t>
      </w:r>
    </w:p>
    <w:p w:rsidR="006521AD" w:rsidRPr="0032568B" w:rsidRDefault="006521AD" w:rsidP="008F69F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300"/>
        <w:jc w:val="both"/>
        <w:rPr>
          <w:color w:val="000000"/>
        </w:rPr>
      </w:pPr>
      <w:r w:rsidRPr="0032568B">
        <w:rPr>
          <w:color w:val="000000"/>
        </w:rPr>
        <w:lastRenderedPageBreak/>
        <w:t>установите сроки для осуществления этой цели (к какой дате надо выучить, либо исправить);</w:t>
      </w:r>
    </w:p>
    <w:p w:rsidR="006521AD" w:rsidRPr="0032568B" w:rsidRDefault="006521AD" w:rsidP="008F69F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300"/>
        <w:jc w:val="both"/>
        <w:rPr>
          <w:color w:val="000000"/>
        </w:rPr>
      </w:pPr>
      <w:r w:rsidRPr="0032568B">
        <w:rPr>
          <w:color w:val="000000"/>
        </w:rPr>
        <w:t>по мере возможности расскажите про значимость обучения (для чего это нужно, как это пригодится в жизни);</w:t>
      </w:r>
    </w:p>
    <w:p w:rsidR="006521AD" w:rsidRPr="0032568B" w:rsidRDefault="006521AD" w:rsidP="008F69F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300"/>
        <w:jc w:val="both"/>
        <w:rPr>
          <w:color w:val="000000"/>
        </w:rPr>
      </w:pPr>
      <w:r w:rsidRPr="0032568B">
        <w:rPr>
          <w:color w:val="000000"/>
        </w:rPr>
        <w:t>отслеживайте результаты учебы;</w:t>
      </w:r>
    </w:p>
    <w:p w:rsidR="006521AD" w:rsidRPr="0032568B" w:rsidRDefault="006521AD" w:rsidP="008F69F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300"/>
        <w:jc w:val="both"/>
        <w:rPr>
          <w:color w:val="000000"/>
        </w:rPr>
      </w:pPr>
      <w:r w:rsidRPr="0032568B">
        <w:rPr>
          <w:color w:val="000000"/>
        </w:rPr>
        <w:t>установите приемы поощрения, хвалите только за дело, это стимулирует мотивацию;</w:t>
      </w:r>
    </w:p>
    <w:p w:rsidR="006521AD" w:rsidRPr="0032568B" w:rsidRDefault="006521AD" w:rsidP="008F69F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300"/>
        <w:jc w:val="both"/>
        <w:rPr>
          <w:color w:val="000000"/>
        </w:rPr>
      </w:pPr>
      <w:r w:rsidRPr="0032568B">
        <w:rPr>
          <w:color w:val="000000"/>
        </w:rPr>
        <w:t>не предъявляйте чрезмерных требований;</w:t>
      </w:r>
    </w:p>
    <w:p w:rsidR="006521AD" w:rsidRPr="0032568B" w:rsidRDefault="006521AD" w:rsidP="008F69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</w:rPr>
      </w:pPr>
      <w:r w:rsidRPr="0032568B">
        <w:rPr>
          <w:color w:val="000000"/>
        </w:rPr>
        <w:t>не сравнивайте достижения по учебе с одноклассниками подростка;</w:t>
      </w:r>
      <w:r w:rsidRPr="0032568B">
        <w:rPr>
          <w:color w:val="000000"/>
        </w:rPr>
        <w:br/>
        <w:t>просто любите своего ребенка.</w:t>
      </w:r>
    </w:p>
    <w:p w:rsidR="007B0DE4" w:rsidRPr="0032568B" w:rsidRDefault="007B0DE4" w:rsidP="008F69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521AD" w:rsidRPr="0032568B" w:rsidRDefault="006521AD" w:rsidP="008F69F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32568B">
        <w:rPr>
          <w:i/>
          <w:color w:val="000000"/>
        </w:rPr>
        <w:t>Дети становятся целеустремленными и ответственными людьми, если мотивированы к постоянному развитию и обучению. Каждый добросовестный родитель, применив приведенную</w:t>
      </w:r>
      <w:r w:rsidR="007B0DE4" w:rsidRPr="0032568B">
        <w:rPr>
          <w:i/>
          <w:color w:val="000000"/>
        </w:rPr>
        <w:t xml:space="preserve"> </w:t>
      </w:r>
      <w:r w:rsidRPr="0032568B">
        <w:rPr>
          <w:i/>
          <w:color w:val="000000"/>
        </w:rPr>
        <w:t>выше информацию, в силах сформировать у подростка желание учиться.</w:t>
      </w:r>
    </w:p>
    <w:p w:rsidR="006521AD" w:rsidRDefault="006521AD" w:rsidP="008F69F6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256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читайте нотации, опирайтесь на любознательность. Это сделает учебу притягательной и круг интересов все время будет расширяться. И крайне важно не делать из учебы своеобразный культ. В жизни подростка</w:t>
      </w:r>
      <w:r w:rsidR="00A029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3256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кроме уроков</w:t>
      </w:r>
      <w:r w:rsidR="00A029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3256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должны быть друзья, хобби, спорт, общение. Только искренним участием можно мотивировать подростка на учебу. Советы психолог</w:t>
      </w:r>
      <w:r w:rsidR="00A029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ов</w:t>
      </w:r>
      <w:r w:rsidRPr="003256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которые </w:t>
      </w:r>
      <w:r w:rsidR="00A029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Pr="003256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ы узнали, и </w:t>
      </w:r>
      <w:r w:rsidR="00A029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Pr="003256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аше горячее желание превратить своего ребенка в отличника помогут разобраться </w:t>
      </w:r>
      <w:r w:rsidR="00A029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</w:t>
      </w:r>
      <w:bookmarkStart w:id="0" w:name="_GoBack"/>
      <w:bookmarkEnd w:id="0"/>
      <w:r w:rsidRPr="003256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непростом деле.</w:t>
      </w:r>
    </w:p>
    <w:p w:rsidR="00346123" w:rsidRDefault="00346123" w:rsidP="008F69F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6123" w:rsidRDefault="00346123" w:rsidP="003461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Куликова Наталья Владимировна,</w:t>
      </w:r>
    </w:p>
    <w:p w:rsidR="00346123" w:rsidRPr="0032568B" w:rsidRDefault="00346123" w:rsidP="003461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методист, учитель-дефектолог</w:t>
      </w:r>
    </w:p>
    <w:sectPr w:rsidR="00346123" w:rsidRPr="0032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A2E"/>
    <w:multiLevelType w:val="multilevel"/>
    <w:tmpl w:val="80945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723A2"/>
    <w:multiLevelType w:val="multilevel"/>
    <w:tmpl w:val="69BE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B7217"/>
    <w:multiLevelType w:val="multilevel"/>
    <w:tmpl w:val="603E9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A21968"/>
    <w:multiLevelType w:val="multilevel"/>
    <w:tmpl w:val="C958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AD"/>
    <w:rsid w:val="002F5AB0"/>
    <w:rsid w:val="0032568B"/>
    <w:rsid w:val="00346123"/>
    <w:rsid w:val="004036BC"/>
    <w:rsid w:val="0048669E"/>
    <w:rsid w:val="005F2156"/>
    <w:rsid w:val="006521AD"/>
    <w:rsid w:val="007B0DE4"/>
    <w:rsid w:val="00873E02"/>
    <w:rsid w:val="00887D77"/>
    <w:rsid w:val="008F69F6"/>
    <w:rsid w:val="00927044"/>
    <w:rsid w:val="00930840"/>
    <w:rsid w:val="00A02900"/>
    <w:rsid w:val="00E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812C"/>
  <w15:chartTrackingRefBased/>
  <w15:docId w15:val="{BE1C65A0-DF62-434F-9FB4-88528841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6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7407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29702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0969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wlatow.ru/lichnostnyy-rost/motivatsiya/" TargetMode="External"/><Relationship Id="rId5" Type="http://schemas.openxmlformats.org/officeDocument/2006/relationships/hyperlink" Target="http://www.dowlatow.ru/2016/07/0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cppisp</cp:lastModifiedBy>
  <cp:revision>4</cp:revision>
  <dcterms:created xsi:type="dcterms:W3CDTF">2019-01-11T09:13:00Z</dcterms:created>
  <dcterms:modified xsi:type="dcterms:W3CDTF">2020-11-19T06:40:00Z</dcterms:modified>
</cp:coreProperties>
</file>