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C4" w:rsidRDefault="00E221C4" w:rsidP="00E221C4">
      <w:pPr>
        <w:shd w:val="clear" w:color="auto" w:fill="FFFFFF"/>
        <w:tabs>
          <w:tab w:val="left" w:pos="567"/>
        </w:tabs>
        <w:ind w:left="-567"/>
        <w:jc w:val="center"/>
        <w:rPr>
          <w:spacing w:val="-8"/>
          <w:sz w:val="24"/>
          <w:szCs w:val="24"/>
        </w:rPr>
      </w:pPr>
      <w:r>
        <w:rPr>
          <w:b/>
          <w:spacing w:val="-8"/>
          <w:sz w:val="18"/>
          <w:szCs w:val="18"/>
        </w:rPr>
        <w:t xml:space="preserve">ПЕДАГОГИЧЕСКОЕ </w:t>
      </w:r>
      <w:proofErr w:type="gramStart"/>
      <w:r>
        <w:rPr>
          <w:b/>
          <w:spacing w:val="-8"/>
          <w:sz w:val="18"/>
          <w:szCs w:val="18"/>
        </w:rPr>
        <w:t>ОБСЛЕДОВАНИЕ  ШКОЛЬНИКА</w:t>
      </w:r>
      <w:proofErr w:type="gramEnd"/>
      <w:r>
        <w:rPr>
          <w:b/>
          <w:spacing w:val="-8"/>
          <w:sz w:val="18"/>
          <w:szCs w:val="18"/>
        </w:rPr>
        <w:t xml:space="preserve">  </w:t>
      </w:r>
      <w:r w:rsidR="00EC365B">
        <w:rPr>
          <w:b/>
          <w:spacing w:val="-8"/>
          <w:sz w:val="24"/>
          <w:szCs w:val="24"/>
        </w:rPr>
        <w:t>9</w:t>
      </w:r>
      <w:r>
        <w:rPr>
          <w:b/>
          <w:spacing w:val="-8"/>
          <w:sz w:val="24"/>
          <w:szCs w:val="24"/>
        </w:rPr>
        <w:t xml:space="preserve"> класс</w:t>
      </w:r>
    </w:p>
    <w:p w:rsidR="00E221C4" w:rsidRDefault="00E221C4" w:rsidP="00E221C4">
      <w:pPr>
        <w:shd w:val="clear" w:color="auto" w:fill="FFFFFF"/>
        <w:tabs>
          <w:tab w:val="left" w:pos="567"/>
        </w:tabs>
        <w:ind w:left="-567"/>
        <w:jc w:val="center"/>
        <w:rPr>
          <w:b/>
          <w:spacing w:val="-8"/>
          <w:sz w:val="24"/>
          <w:szCs w:val="24"/>
        </w:rPr>
      </w:pPr>
    </w:p>
    <w:p w:rsidR="00E221C4" w:rsidRDefault="00E221C4" w:rsidP="00E221C4">
      <w:pPr>
        <w:shd w:val="clear" w:color="auto" w:fill="FFFFFF"/>
        <w:ind w:left="-567"/>
        <w:rPr>
          <w:b/>
          <w:spacing w:val="-8"/>
          <w:sz w:val="22"/>
          <w:szCs w:val="22"/>
        </w:rPr>
      </w:pPr>
      <w:proofErr w:type="spellStart"/>
      <w:r>
        <w:rPr>
          <w:b/>
          <w:spacing w:val="-8"/>
          <w:sz w:val="22"/>
          <w:szCs w:val="22"/>
        </w:rPr>
        <w:t>Ф.И________________________________________________________Дата</w:t>
      </w:r>
      <w:proofErr w:type="spellEnd"/>
      <w:r>
        <w:rPr>
          <w:b/>
          <w:spacing w:val="-8"/>
          <w:sz w:val="22"/>
          <w:szCs w:val="22"/>
        </w:rPr>
        <w:t xml:space="preserve"> рождения______________________</w:t>
      </w:r>
    </w:p>
    <w:p w:rsidR="00E221C4" w:rsidRDefault="00E221C4" w:rsidP="00E221C4">
      <w:pPr>
        <w:shd w:val="clear" w:color="auto" w:fill="FFFFFF"/>
        <w:ind w:left="-567"/>
        <w:rPr>
          <w:b/>
          <w:sz w:val="22"/>
          <w:szCs w:val="22"/>
        </w:rPr>
      </w:pPr>
    </w:p>
    <w:p w:rsidR="00E221C4" w:rsidRDefault="00E221C4" w:rsidP="00E221C4">
      <w:pPr>
        <w:ind w:left="-720"/>
        <w:rPr>
          <w:b/>
          <w:sz w:val="22"/>
          <w:szCs w:val="22"/>
        </w:rPr>
      </w:pPr>
      <w:r>
        <w:rPr>
          <w:b/>
          <w:sz w:val="22"/>
          <w:szCs w:val="22"/>
        </w:rPr>
        <w:t>Учреждение_________________________________Дата_обследования______________ДЗ____________</w:t>
      </w:r>
    </w:p>
    <w:p w:rsidR="00E221C4" w:rsidRDefault="00E221C4" w:rsidP="00E221C4">
      <w:pPr>
        <w:shd w:val="clear" w:color="auto" w:fill="FFFFFF"/>
        <w:ind w:left="-567"/>
        <w:rPr>
          <w:b/>
          <w:sz w:val="22"/>
          <w:szCs w:val="22"/>
        </w:rPr>
      </w:pPr>
    </w:p>
    <w:p w:rsidR="00E221C4" w:rsidRDefault="00E221C4" w:rsidP="00E221C4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Контакт____________________________________________________________________________</w:t>
      </w:r>
    </w:p>
    <w:p w:rsidR="00E221C4" w:rsidRDefault="00E221C4" w:rsidP="00E221C4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Поведение__________________________________________________________________________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</w:p>
    <w:p w:rsidR="00E221C4" w:rsidRDefault="00E221C4" w:rsidP="00E221C4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  <w:r>
        <w:rPr>
          <w:b/>
          <w:sz w:val="22"/>
          <w:szCs w:val="22"/>
        </w:rPr>
        <w:t>3. Общая осведомленность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_______________________________________________________________________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/>
          <w:sz w:val="22"/>
          <w:szCs w:val="22"/>
        </w:rPr>
        <w:t>Подбор простых и сложных аналогий 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</w:t>
      </w:r>
    </w:p>
    <w:p w:rsidR="00E221C4" w:rsidRDefault="00E221C4" w:rsidP="00E221C4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5. Понимание переносного смысла метафор и</w:t>
      </w:r>
    </w:p>
    <w:p w:rsidR="00E221C4" w:rsidRDefault="00E221C4" w:rsidP="00E221C4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sz w:val="22"/>
          <w:szCs w:val="22"/>
        </w:rPr>
      </w:pPr>
      <w:r>
        <w:rPr>
          <w:b/>
          <w:sz w:val="22"/>
          <w:szCs w:val="22"/>
        </w:rPr>
        <w:t>пословиц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1C4" w:rsidRDefault="00E221C4" w:rsidP="00E221C4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6.Классификации_________________________________________________________________________</w:t>
      </w:r>
    </w:p>
    <w:p w:rsidR="00E221C4" w:rsidRDefault="00E221C4" w:rsidP="00E221C4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</w:p>
    <w:p w:rsidR="00E221C4" w:rsidRDefault="00E221C4" w:rsidP="00E221C4">
      <w:pPr>
        <w:shd w:val="clear" w:color="auto" w:fill="FFFFFF"/>
        <w:tabs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7.Обобщения_____________________________________________________________________________</w:t>
      </w:r>
    </w:p>
    <w:p w:rsidR="00E221C4" w:rsidRDefault="00E221C4" w:rsidP="00E221C4">
      <w:pPr>
        <w:shd w:val="clear" w:color="auto" w:fill="FFFFFF"/>
        <w:tabs>
          <w:tab w:val="left" w:pos="-540"/>
          <w:tab w:val="left" w:pos="485"/>
        </w:tabs>
        <w:rPr>
          <w:b/>
          <w:sz w:val="22"/>
          <w:szCs w:val="22"/>
        </w:rPr>
      </w:pPr>
    </w:p>
    <w:p w:rsidR="00E221C4" w:rsidRDefault="00E221C4" w:rsidP="00E221C4">
      <w:pPr>
        <w:pBdr>
          <w:bottom w:val="single" w:sz="12" w:space="1" w:color="auto"/>
        </w:pBdr>
        <w:shd w:val="clear" w:color="auto" w:fill="FFFFFF"/>
        <w:tabs>
          <w:tab w:val="left" w:pos="-540"/>
          <w:tab w:val="left" w:pos="288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8. </w:t>
      </w:r>
      <w:r>
        <w:rPr>
          <w:b/>
          <w:sz w:val="22"/>
          <w:szCs w:val="22"/>
        </w:rPr>
        <w:t>ЗУН</w:t>
      </w:r>
    </w:p>
    <w:p w:rsidR="00E221C4" w:rsidRPr="00FA122A" w:rsidRDefault="00E221C4" w:rsidP="00E221C4">
      <w:pPr>
        <w:numPr>
          <w:ilvl w:val="0"/>
          <w:numId w:val="2"/>
        </w:num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rFonts w:ascii="TimesNewRomanPS-ItalicMT" w:hAnsi="TimesNewRomanPS-ItalicMT"/>
          <w:color w:val="000000"/>
        </w:rPr>
        <w:t>Счетные операции. Действия с дробями; решение неравенств (приложение):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360"/>
        <w:rPr>
          <w:b/>
          <w:sz w:val="22"/>
          <w:szCs w:val="22"/>
        </w:rPr>
      </w:pPr>
      <w:r>
        <w:rPr>
          <w:rFonts w:ascii="TimesNewRomanPSMT" w:hAnsi="TimesNewRomanPSMT"/>
          <w:color w:val="000000"/>
        </w:rPr>
        <w:t>- сложение: ______________________________________________________________________________________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вычитание: _____________________________________________________________________________________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умножение (деление):_____________________________________________________________________________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вычисление числового выражения, содержащего 2-3 действия (со скобками / без скобок):</w:t>
      </w:r>
      <w:r>
        <w:rPr>
          <w:rFonts w:ascii="TimesNewRomanPSMT" w:hAnsi="TimesNewRomanPSMT"/>
          <w:color w:val="000000"/>
        </w:rPr>
        <w:br/>
        <w:t>_________________________________________________________________________________________________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color w:val="000000"/>
        </w:rPr>
        <w:t>Решение задач (</w:t>
      </w:r>
      <w:r>
        <w:rPr>
          <w:rFonts w:ascii="TimesNewRomanPSMT" w:hAnsi="TimesNewRomanPSMT"/>
          <w:color w:val="000000"/>
        </w:rPr>
        <w:t>приложение)</w:t>
      </w:r>
      <w:r>
        <w:rPr>
          <w:rFonts w:ascii="TimesNewRomanPSMT" w:hAnsi="TimesNewRomanPSMT"/>
          <w:color w:val="000000"/>
        </w:rPr>
        <w:br/>
        <w:t xml:space="preserve">- повтори условие задачи ___________________________________ повтори вопрос задачи____________________ </w:t>
      </w:r>
      <w:r>
        <w:rPr>
          <w:rFonts w:ascii="TimesNewRomanPSMT" w:hAnsi="TimesNewRomanPSMT"/>
          <w:color w:val="000000"/>
        </w:rPr>
        <w:br/>
        <w:t>- установи последовательность в решении задачи_______________________________________________________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color w:val="000000"/>
        </w:rPr>
        <w:t xml:space="preserve">Элементы наглядной геометрии </w:t>
      </w:r>
      <w:r>
        <w:rPr>
          <w:rFonts w:ascii="TimesNewRomanPSMT" w:hAnsi="TimesNewRomanPSMT"/>
          <w:color w:val="000000"/>
        </w:rPr>
        <w:t xml:space="preserve">(приложение) </w:t>
      </w:r>
      <w:r>
        <w:rPr>
          <w:rFonts w:ascii="TimesNewRomanPS-BoldMT" w:hAnsi="TimesNewRomanPS-BoldMT"/>
          <w:color w:val="000000"/>
        </w:rPr>
        <w:t>_________________________________________________________</w:t>
      </w:r>
      <w:r>
        <w:rPr>
          <w:rFonts w:ascii="TimesNewRomanPS-BoldMT" w:hAnsi="TimesNewRomanPS-BoldMT"/>
          <w:color w:val="000000"/>
        </w:rPr>
        <w:br/>
      </w:r>
    </w:p>
    <w:p w:rsidR="00E221C4" w:rsidRPr="00F40AB7" w:rsidRDefault="00E221C4" w:rsidP="00E221C4">
      <w:pPr>
        <w:numPr>
          <w:ilvl w:val="0"/>
          <w:numId w:val="2"/>
        </w:num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rFonts w:ascii="TimesNewRomanPS-BoldMT" w:hAnsi="TimesNewRomanPS-BoldMT"/>
          <w:color w:val="000000"/>
        </w:rPr>
        <w:t xml:space="preserve"> Ч</w:t>
      </w:r>
      <w:r>
        <w:rPr>
          <w:rFonts w:ascii="TimesNewRomanPS-BoldMT" w:hAnsi="TimesNewRomanPS-BoldMT"/>
          <w:b/>
          <w:color w:val="000000"/>
          <w:sz w:val="24"/>
          <w:szCs w:val="24"/>
        </w:rPr>
        <w:t>тение</w:t>
      </w:r>
      <w:r>
        <w:rPr>
          <w:rFonts w:ascii="TimesNewRomanPS-BoldMT" w:hAnsi="TimesNewRomanPS-BoldMT"/>
          <w:color w:val="000000"/>
        </w:rPr>
        <w:t xml:space="preserve">: 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360"/>
        <w:rPr>
          <w:b/>
          <w:sz w:val="22"/>
          <w:szCs w:val="22"/>
        </w:rPr>
      </w:pPr>
      <w:r>
        <w:rPr>
          <w:rFonts w:ascii="TimesNewRomanPSMT" w:hAnsi="TimesNewRomanPSMT"/>
          <w:color w:val="000000"/>
        </w:rPr>
        <w:t xml:space="preserve">- способ чтения ________________________________________темп чтения________________________________ </w:t>
      </w:r>
      <w:r>
        <w:rPr>
          <w:rFonts w:ascii="TimesNewRomanPSMT" w:hAnsi="TimesNewRomanPSMT"/>
          <w:color w:val="000000"/>
        </w:rPr>
        <w:br/>
        <w:t>- выразительность _____________________________________понимание смысла текста_____________________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540"/>
        <w:rPr>
          <w:b/>
          <w:sz w:val="22"/>
          <w:szCs w:val="22"/>
        </w:rPr>
      </w:pPr>
    </w:p>
    <w:p w:rsidR="00E221C4" w:rsidRDefault="00E221C4" w:rsidP="00E221C4">
      <w:pPr>
        <w:shd w:val="clear" w:color="auto" w:fill="FFFFFF"/>
        <w:tabs>
          <w:tab w:val="left" w:pos="0"/>
        </w:tabs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3.Русский язык 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360" w:hanging="180"/>
      </w:pPr>
      <w:r>
        <w:t>Характер ошибок на письме____________________________________________________________________________________________________________________________________________________________________________________________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Восприимчивость к помощи (стимулирующая, направляющая, обучающая </w:t>
      </w:r>
      <w:proofErr w:type="gramStart"/>
      <w:r>
        <w:rPr>
          <w:b/>
          <w:sz w:val="22"/>
          <w:szCs w:val="22"/>
        </w:rPr>
        <w:t>помощь)_</w:t>
      </w:r>
      <w:proofErr w:type="gramEnd"/>
      <w:r>
        <w:rPr>
          <w:b/>
          <w:sz w:val="22"/>
          <w:szCs w:val="22"/>
        </w:rPr>
        <w:t>_______________________________________________________________________________</w:t>
      </w:r>
    </w:p>
    <w:p w:rsidR="00E221C4" w:rsidRDefault="00E221C4" w:rsidP="00E221C4">
      <w:pPr>
        <w:ind w:left="-540"/>
        <w:rPr>
          <w:b/>
          <w:sz w:val="22"/>
          <w:szCs w:val="22"/>
        </w:rPr>
      </w:pPr>
    </w:p>
    <w:p w:rsidR="00E221C4" w:rsidRDefault="00E221C4" w:rsidP="00E221C4">
      <w:pPr>
        <w:ind w:left="-54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Способность переноса на аналогичные задания</w:t>
      </w:r>
      <w:r>
        <w:rPr>
          <w:sz w:val="22"/>
          <w:szCs w:val="22"/>
        </w:rPr>
        <w:t>__________________________________________________________________________________</w:t>
      </w:r>
    </w:p>
    <w:p w:rsidR="00E221C4" w:rsidRDefault="00E221C4" w:rsidP="00E221C4">
      <w:pPr>
        <w:ind w:left="-540"/>
        <w:rPr>
          <w:sz w:val="22"/>
          <w:szCs w:val="22"/>
        </w:rPr>
      </w:pPr>
    </w:p>
    <w:p w:rsidR="00E221C4" w:rsidRDefault="00E221C4" w:rsidP="00E221C4">
      <w:pPr>
        <w:ind w:right="99"/>
        <w:rPr>
          <w:b/>
          <w:sz w:val="22"/>
          <w:szCs w:val="22"/>
        </w:rPr>
      </w:pPr>
    </w:p>
    <w:p w:rsidR="00E221C4" w:rsidRDefault="00E221C4" w:rsidP="00E221C4">
      <w:pPr>
        <w:ind w:left="-540" w:right="99"/>
        <w:rPr>
          <w:sz w:val="22"/>
          <w:szCs w:val="22"/>
        </w:rPr>
      </w:pPr>
      <w:r>
        <w:rPr>
          <w:b/>
          <w:sz w:val="22"/>
          <w:szCs w:val="22"/>
        </w:rPr>
        <w:t>6.Общая характеристика речевого развития</w:t>
      </w:r>
      <w:r>
        <w:rPr>
          <w:sz w:val="22"/>
          <w:szCs w:val="22"/>
        </w:rPr>
        <w:t xml:space="preserve"> _________________________________________________________________________________________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</w:p>
    <w:p w:rsidR="00E221C4" w:rsidRDefault="00E221C4" w:rsidP="00E221C4">
      <w:pPr>
        <w:tabs>
          <w:tab w:val="left" w:pos="0"/>
          <w:tab w:val="left" w:pos="432"/>
        </w:tabs>
        <w:ind w:left="-360" w:right="-56" w:hanging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7.Графические навыки</w:t>
      </w:r>
      <w:r>
        <w:rPr>
          <w:sz w:val="22"/>
          <w:szCs w:val="22"/>
        </w:rPr>
        <w:t>_________________________________________________________________________________</w:t>
      </w:r>
    </w:p>
    <w:p w:rsidR="00E221C4" w:rsidRDefault="00E221C4" w:rsidP="00E221C4">
      <w:pPr>
        <w:suppressAutoHyphens/>
        <w:rPr>
          <w:b/>
          <w:i/>
          <w:sz w:val="28"/>
          <w:szCs w:val="28"/>
        </w:rPr>
      </w:pPr>
    </w:p>
    <w:p w:rsidR="00E221C4" w:rsidRDefault="00E221C4" w:rsidP="00E221C4">
      <w:pPr>
        <w:suppressAutoHyphens/>
        <w:rPr>
          <w:b/>
          <w:i/>
          <w:sz w:val="28"/>
          <w:szCs w:val="28"/>
        </w:rPr>
      </w:pPr>
    </w:p>
    <w:p w:rsidR="00E221C4" w:rsidRDefault="00E221C4" w:rsidP="00E221C4">
      <w:pPr>
        <w:suppressAutoHyphens/>
        <w:rPr>
          <w:b/>
          <w:i/>
          <w:sz w:val="28"/>
          <w:szCs w:val="28"/>
        </w:rPr>
      </w:pPr>
    </w:p>
    <w:p w:rsidR="00E221C4" w:rsidRDefault="00E221C4" w:rsidP="00E221C4">
      <w:pPr>
        <w:suppressAutoHyphens/>
        <w:rPr>
          <w:b/>
          <w:i/>
          <w:sz w:val="28"/>
          <w:szCs w:val="28"/>
        </w:rPr>
      </w:pPr>
    </w:p>
    <w:p w:rsidR="00E221C4" w:rsidRDefault="00E221C4" w:rsidP="00E221C4">
      <w:pPr>
        <w:suppressAutoHyphens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Заключение дефектолога:</w:t>
      </w:r>
    </w:p>
    <w:p w:rsidR="00E221C4" w:rsidRDefault="00E221C4" w:rsidP="00E221C4">
      <w:pPr>
        <w:suppressAutoHyphens/>
        <w:rPr>
          <w:b/>
          <w:i/>
          <w:sz w:val="28"/>
          <w:szCs w:val="28"/>
        </w:rPr>
      </w:pP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Контакт_________________________________________________________________________________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Поведение________________________________________________________________________________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Темп работы (на </w:t>
      </w:r>
      <w:proofErr w:type="gramStart"/>
      <w:r>
        <w:rPr>
          <w:b/>
          <w:i/>
          <w:sz w:val="22"/>
          <w:szCs w:val="22"/>
        </w:rPr>
        <w:t>учебном  материале</w:t>
      </w:r>
      <w:proofErr w:type="gramEnd"/>
      <w:r>
        <w:rPr>
          <w:b/>
          <w:i/>
          <w:sz w:val="22"/>
          <w:szCs w:val="22"/>
        </w:rPr>
        <w:t>)_______________________________________________________________________________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Работоспособность_______________________________________________________________________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Целенаправленность______________________________________________________________________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Мотивация учебно-познавательной д-</w:t>
      </w:r>
      <w:proofErr w:type="spellStart"/>
      <w:r>
        <w:rPr>
          <w:b/>
          <w:i/>
          <w:sz w:val="22"/>
          <w:szCs w:val="22"/>
        </w:rPr>
        <w:t>ти</w:t>
      </w:r>
      <w:proofErr w:type="spellEnd"/>
      <w:r>
        <w:rPr>
          <w:b/>
          <w:i/>
          <w:sz w:val="22"/>
          <w:szCs w:val="22"/>
        </w:rPr>
        <w:t>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Особенности внимания____________________________________________________________________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Оказываемая помощь______________________________________________________________________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Словарь и осведомленность_________________________________________________________________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Мыслительная деятельность __________________________________________________________________________________________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Перенос знаний____________________________________________________________________________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Обучаемость______________________________________________________________________________</w:t>
      </w:r>
    </w:p>
    <w:p w:rsidR="00E221C4" w:rsidRDefault="00E221C4" w:rsidP="00E221C4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Уровень освоения содержания обучения в целом____________________________________________________________________________________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</w:p>
    <w:p w:rsidR="00E221C4" w:rsidRDefault="00E221C4" w:rsidP="00E221C4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Рекомендуемая программа_____________________________________________________________________</w:t>
      </w:r>
    </w:p>
    <w:p w:rsidR="00EC365B" w:rsidRDefault="004331FB" w:rsidP="004331FB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  <w:r>
        <w:rPr>
          <w:sz w:val="24"/>
          <w:szCs w:val="24"/>
        </w:rPr>
        <w:t>Специальные условия</w:t>
      </w:r>
      <w:r w:rsidRPr="00E062A6">
        <w:rPr>
          <w:sz w:val="24"/>
          <w:szCs w:val="24"/>
        </w:rPr>
        <w:t xml:space="preserve"> сдачи ГИА</w:t>
      </w:r>
      <w:r>
        <w:rPr>
          <w:sz w:val="24"/>
          <w:szCs w:val="24"/>
        </w:rPr>
        <w:t>______________________________________________________</w:t>
      </w:r>
    </w:p>
    <w:p w:rsidR="00E221C4" w:rsidRDefault="00E221C4" w:rsidP="00E221C4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</w:p>
    <w:p w:rsidR="00E221C4" w:rsidRDefault="00E221C4" w:rsidP="00E221C4">
      <w:pPr>
        <w:shd w:val="clear" w:color="auto" w:fill="FFFFFF"/>
        <w:tabs>
          <w:tab w:val="left" w:pos="0"/>
        </w:tabs>
        <w:ind w:left="-360" w:right="-56" w:hanging="180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Учитель-дефектолог ЦПМПК  </w:t>
      </w:r>
      <w:bookmarkStart w:id="0" w:name="_GoBack"/>
      <w:bookmarkEnd w:id="0"/>
    </w:p>
    <w:p w:rsidR="00E221C4" w:rsidRDefault="00E221C4" w:rsidP="00E221C4">
      <w:pPr>
        <w:shd w:val="clear" w:color="auto" w:fill="FFFFFF"/>
        <w:rPr>
          <w:b/>
          <w:sz w:val="22"/>
          <w:szCs w:val="22"/>
        </w:rPr>
      </w:pPr>
    </w:p>
    <w:p w:rsidR="00285294" w:rsidRPr="00E221C4" w:rsidRDefault="00285294" w:rsidP="00E221C4"/>
    <w:sectPr w:rsidR="00285294" w:rsidRPr="00E221C4" w:rsidSect="00E221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52B8"/>
    <w:multiLevelType w:val="hybridMultilevel"/>
    <w:tmpl w:val="EF5AD41C"/>
    <w:lvl w:ilvl="0" w:tplc="26AC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2143E"/>
    <w:multiLevelType w:val="hybridMultilevel"/>
    <w:tmpl w:val="E9B2DE84"/>
    <w:lvl w:ilvl="0" w:tplc="5F547FF2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C5"/>
    <w:rsid w:val="00285294"/>
    <w:rsid w:val="003808C5"/>
    <w:rsid w:val="004331FB"/>
    <w:rsid w:val="004D0B30"/>
    <w:rsid w:val="0097105E"/>
    <w:rsid w:val="00E221C4"/>
    <w:rsid w:val="00EC365B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B1E1A-9AD9-44D7-9B0A-6457F2F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CPPISP</cp:lastModifiedBy>
  <cp:revision>3</cp:revision>
  <dcterms:created xsi:type="dcterms:W3CDTF">2020-07-14T13:11:00Z</dcterms:created>
  <dcterms:modified xsi:type="dcterms:W3CDTF">2024-07-09T07:39:00Z</dcterms:modified>
</cp:coreProperties>
</file>