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A9" w:rsidRDefault="00E314A9" w:rsidP="00E3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учреждение Владимирской области</w:t>
      </w:r>
    </w:p>
    <w:p w:rsidR="00E314A9" w:rsidRPr="00E314A9" w:rsidRDefault="00E314A9" w:rsidP="00E3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психолого-педагогической, медицинской и социальной помощи»</w:t>
      </w:r>
    </w:p>
    <w:p w:rsidR="00E314A9" w:rsidRDefault="00E314A9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152463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КОНСУЛЬТИРОВАНИЯ ПОДРОСТКОВ, </w:t>
      </w:r>
    </w:p>
    <w:p w:rsidR="00152463" w:rsidRPr="00152463" w:rsidRDefault="00152463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СКЛОННЫХ К РИСКОВАННОМУ ПОВЕДЕНИЮ</w:t>
      </w:r>
    </w:p>
    <w:p w:rsidR="00E314A9" w:rsidRDefault="00E314A9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314A9" w:rsidRDefault="00E314A9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314A9" w:rsidRDefault="00E314A9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314A9" w:rsidRDefault="00E314A9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314A9" w:rsidRDefault="00E314A9" w:rsidP="00E314A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152463" w:rsidRDefault="00E314A9" w:rsidP="00E314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Корчагина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3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314A9" w:rsidRPr="00E314A9" w:rsidRDefault="00E314A9" w:rsidP="00E314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</w:p>
    <w:p w:rsidR="00E314A9" w:rsidRDefault="00E314A9" w:rsidP="00A313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A313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A313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A313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A313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A313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A313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A313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A313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A313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Pr="00E314A9" w:rsidRDefault="00E314A9" w:rsidP="00A313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Владимир, 2021</w:t>
      </w:r>
    </w:p>
    <w:p w:rsidR="00A313D7" w:rsidRDefault="00A313D7" w:rsidP="00A313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313D7" w:rsidRDefault="00A313D7" w:rsidP="0013287A">
      <w:pPr>
        <w:pStyle w:val="a3"/>
        <w:numPr>
          <w:ilvl w:val="0"/>
          <w:numId w:val="11"/>
        </w:num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возникновения и становление опыта</w:t>
      </w:r>
    </w:p>
    <w:p w:rsidR="00A313D7" w:rsidRDefault="00A313D7" w:rsidP="0013287A">
      <w:pPr>
        <w:pStyle w:val="a3"/>
        <w:numPr>
          <w:ilvl w:val="0"/>
          <w:numId w:val="11"/>
        </w:num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Адресная направленность</w:t>
      </w:r>
    </w:p>
    <w:p w:rsidR="00A313D7" w:rsidRDefault="00A313D7" w:rsidP="0013287A">
      <w:pPr>
        <w:pStyle w:val="a3"/>
        <w:numPr>
          <w:ilvl w:val="0"/>
          <w:numId w:val="11"/>
        </w:num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база опыта</w:t>
      </w:r>
    </w:p>
    <w:p w:rsidR="00A313D7" w:rsidRDefault="0013287A" w:rsidP="0013287A">
      <w:pPr>
        <w:pStyle w:val="a3"/>
        <w:numPr>
          <w:ilvl w:val="0"/>
          <w:numId w:val="11"/>
        </w:num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перспективность опыта</w:t>
      </w:r>
    </w:p>
    <w:p w:rsidR="0013287A" w:rsidRDefault="0013287A" w:rsidP="0013287A">
      <w:pPr>
        <w:pStyle w:val="a3"/>
        <w:numPr>
          <w:ilvl w:val="0"/>
          <w:numId w:val="11"/>
        </w:num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опыта</w:t>
      </w:r>
    </w:p>
    <w:p w:rsidR="00875FCE" w:rsidRDefault="00875FCE" w:rsidP="0013287A">
      <w:pPr>
        <w:pStyle w:val="a3"/>
        <w:numPr>
          <w:ilvl w:val="0"/>
          <w:numId w:val="11"/>
        </w:num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опыта</w:t>
      </w:r>
    </w:p>
    <w:p w:rsidR="0013287A" w:rsidRDefault="0013287A" w:rsidP="0013287A">
      <w:pPr>
        <w:pStyle w:val="a3"/>
        <w:numPr>
          <w:ilvl w:val="0"/>
          <w:numId w:val="11"/>
        </w:num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опыта</w:t>
      </w:r>
    </w:p>
    <w:p w:rsidR="0013287A" w:rsidRDefault="0013287A" w:rsidP="0013287A">
      <w:pPr>
        <w:pStyle w:val="a3"/>
        <w:numPr>
          <w:ilvl w:val="0"/>
          <w:numId w:val="11"/>
        </w:num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Библиография</w:t>
      </w:r>
    </w:p>
    <w:p w:rsidR="0013287A" w:rsidRPr="00A313D7" w:rsidRDefault="0013287A" w:rsidP="0013287A">
      <w:pPr>
        <w:pStyle w:val="a3"/>
        <w:numPr>
          <w:ilvl w:val="0"/>
          <w:numId w:val="11"/>
        </w:num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A313D7" w:rsidRDefault="00A313D7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13D7" w:rsidRDefault="00A313D7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87A" w:rsidRDefault="0013287A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87A" w:rsidRDefault="0013287A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87A" w:rsidRDefault="0013287A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87A" w:rsidRDefault="0013287A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87A" w:rsidRDefault="0013287A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87A" w:rsidRDefault="0013287A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87A" w:rsidRDefault="0013287A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87A" w:rsidRDefault="0013287A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87A" w:rsidRDefault="0013287A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87A" w:rsidRDefault="0013287A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87A" w:rsidRDefault="0013287A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Default="00E314A9" w:rsidP="001524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5FCE" w:rsidRDefault="00875FCE" w:rsidP="0087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4A9" w:rsidRPr="00E314A9" w:rsidRDefault="00E314A9" w:rsidP="00E314A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Условия возникновения опыта</w:t>
      </w:r>
    </w:p>
    <w:p w:rsidR="007E40F2" w:rsidRDefault="00E314A9" w:rsidP="00875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обучения</w:t>
      </w:r>
      <w:r w:rsidR="007E4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 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факультета ФГБОУВО «Владимирский государственный университет имени Александра Григорьевича и Николая Григорьевича Столетовых»</w:t>
      </w:r>
      <w:r w:rsidR="007E4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было проведено исследование, направленное на разработку программы</w:t>
      </w:r>
      <w:r w:rsidR="007E40F2" w:rsidRPr="007E4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психологического консультирования подростков, склонных к рискованному поведению.</w:t>
      </w:r>
      <w:r w:rsidR="007E4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проводилось под руководством кандидата психологических наук, доцента кафедры СПП ПИ </w:t>
      </w:r>
      <w:proofErr w:type="spellStart"/>
      <w:r w:rsidR="007E4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ВлГУ</w:t>
      </w:r>
      <w:proofErr w:type="spellEnd"/>
      <w:r w:rsidR="007E4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Бобченко Т.Г. </w:t>
      </w:r>
    </w:p>
    <w:p w:rsidR="007E40F2" w:rsidRDefault="003D4E5A" w:rsidP="00862A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База исследования: МБОУ СШ №4 г. Выкса. Исследуемая группа - </w:t>
      </w:r>
      <w:r w:rsidRPr="003D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подростка, учащи</w:t>
      </w:r>
      <w:r w:rsidR="008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D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8 класса</w:t>
      </w:r>
      <w:r w:rsidR="008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</w:t>
      </w:r>
      <w:r w:rsidR="008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D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мальчиков и 12 девочек.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результатов</w:t>
      </w:r>
      <w:r w:rsidR="009B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выделена группа подростков, входящая в «зону риска» с наиболее выраженными личностными качествами (</w:t>
      </w:r>
      <w:r w:rsidRPr="003D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неустойчивость, самостоятельность, которая активизируется в ситуациях, связанных с лидерством неформальной группы и отказом от общепринят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9B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правил; возбудимостью), поэтому была разработана программа психологического консультирования подростков, склонных к рискованному поведению. </w:t>
      </w:r>
    </w:p>
    <w:p w:rsidR="0071664C" w:rsidRPr="00912601" w:rsidRDefault="00E462D0" w:rsidP="00862A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B91" w:rsidRPr="008E6B91" w:rsidRDefault="008E6B91" w:rsidP="00862A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91" w:rsidRPr="008E6B91" w:rsidRDefault="008E6B91" w:rsidP="008E6B9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Адресная направленность </w:t>
      </w:r>
    </w:p>
    <w:p w:rsidR="00855DEE" w:rsidRDefault="00855DEE" w:rsidP="00862A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педагогов, педагогов-психологов, работающих с подростками, склонны</w:t>
      </w:r>
      <w:r w:rsidR="008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реа</w:t>
      </w:r>
      <w:r w:rsidR="004C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деструктивных 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рискованного поведения.</w:t>
      </w:r>
    </w:p>
    <w:p w:rsidR="008E6B91" w:rsidRDefault="008E6B91" w:rsidP="00862A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B91" w:rsidRPr="008E6B91" w:rsidRDefault="008E6B91" w:rsidP="008E6B9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база опыта</w:t>
      </w:r>
    </w:p>
    <w:p w:rsidR="009C38EF" w:rsidRPr="00BC5FAF" w:rsidRDefault="009D2BE6" w:rsidP="00862A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</w:t>
      </w:r>
      <w:r w:rsidR="005773CB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неотъемлемой частью повседневной жизнедеятельности людей</w:t>
      </w:r>
      <w:r w:rsidR="009817E2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 подростков. В психологических науках определение риска зависит от его цели: 1) риск - как достижение успеха; 2) риск – как удовольствие, всплеск адреналина (риск ради острых</w:t>
      </w:r>
      <w:r w:rsidR="00E3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ощущений) [1: с. 53</w:t>
      </w:r>
      <w:r w:rsidR="009817E2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635D0C" w:rsidRPr="00BC5FAF" w:rsidRDefault="009C38EF" w:rsidP="00862A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bookmarkStart w:id="0" w:name="_GoBack"/>
      <w:bookmarkEnd w:id="0"/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Пузыревич</w:t>
      </w:r>
      <w:proofErr w:type="spellEnd"/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рискованное поведение – это активность подростков, направленная на эксперимент</w:t>
      </w:r>
      <w:r w:rsidR="00E3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ирование со своими собственными </w:t>
      </w: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</w:t>
      </w:r>
      <w:r w:rsidR="002D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A88" w:rsidRPr="002D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D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4A88" w:rsidRPr="002D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B25" w:rsidRDefault="00635D0C" w:rsidP="00862A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два вида</w:t>
      </w:r>
      <w:r w:rsidR="00CE5B25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рискованного поведения</w:t>
      </w: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конструктивный вид, характеризующий</w:t>
      </w:r>
      <w:r w:rsidR="00CE5B25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достижением поставленных целей путем применения творческого потенциала личности</w:t>
      </w: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адаптацией к условиям современной жизни; </w:t>
      </w:r>
      <w:r w:rsidR="008B52E7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деструктивны</w:t>
      </w: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вид, следствием которого</w:t>
      </w:r>
      <w:r w:rsidR="008B52E7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выступают неблагоприятные последствия (</w:t>
      </w: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 личности</w:t>
      </w:r>
      <w:r w:rsidR="008B52E7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конечном итоге, рискованное поведение может привести</w:t>
      </w: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B52E7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возникновению у подростков интереса </w:t>
      </w:r>
      <w:r w:rsidR="008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экстремальным увлечениям, употреблению различных веществ, воровству. </w:t>
      </w:r>
    </w:p>
    <w:p w:rsidR="00C70E77" w:rsidRDefault="00C70E77" w:rsidP="00862A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Популярность рискованного поведения в </w:t>
      </w:r>
      <w:r w:rsidR="00E70FA3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подростковой среде о</w:t>
      </w:r>
      <w:r w:rsidR="00E3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бусловлена разнообразными</w:t>
      </w:r>
      <w:r w:rsidR="00E70FA3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факторами, которые можно раз</w:t>
      </w:r>
      <w:r w:rsidR="00B96A52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на четыре группы</w:t>
      </w:r>
      <w:r w:rsidR="00E70FA3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когнитивные (отсутствие необходимых знаний о последствиях рискованного поведения), личностные </w:t>
      </w:r>
      <w:r w:rsidR="00B96A52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(эмоциональная неустойчивость, импульсивность, смелость, индивидуализм, темперамент), </w:t>
      </w:r>
      <w:r w:rsidR="00E70FA3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возрастные </w:t>
      </w:r>
      <w:r w:rsidR="00B96A52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70FA3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риску, в том числе</w:t>
      </w:r>
      <w:r w:rsidR="008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E70FA3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необдуманным поступкам</w:t>
      </w:r>
      <w:r w:rsidR="00B96A52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73CB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поиску новых ощущений и впечатлений),</w:t>
      </w:r>
      <w:r w:rsidR="00E70FA3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A3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социальные (потребность в</w:t>
      </w:r>
      <w:r w:rsidR="00B96A52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A3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самоутвер</w:t>
      </w:r>
      <w:r w:rsidR="00B96A52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ждение; степень значимости выраженности у сверстников)</w:t>
      </w:r>
      <w:r w:rsidR="002D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A52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D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3: с. 11</w:t>
      </w:r>
      <w:r w:rsidR="00B96A52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5773CB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96A52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деструктивных форм рискованного поведения</w:t>
      </w:r>
      <w:r w:rsidR="00635D0C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A52"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служить для подростка одним из элементов адаптации к социуму. </w:t>
      </w:r>
    </w:p>
    <w:p w:rsidR="008E6B91" w:rsidRPr="008E6B91" w:rsidRDefault="008E6B91" w:rsidP="008E6B9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 перспективность опыта</w:t>
      </w:r>
    </w:p>
    <w:p w:rsidR="00316AA5" w:rsidRDefault="00316AA5" w:rsidP="00862A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предотвратить</w:t>
      </w: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неблагоприятные</w:t>
      </w: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</w:t>
      </w: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рискованного поведения подростками, необходима помощь</w:t>
      </w:r>
      <w:r w:rsidRPr="00BC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психологов и педагогов. </w:t>
      </w:r>
    </w:p>
    <w:p w:rsidR="0005252C" w:rsidRDefault="002F06B9" w:rsidP="00862A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B64942">
        <w:rPr>
          <w:rFonts w:ascii="Times New Roman" w:hAnsi="Times New Roman"/>
          <w:sz w:val="28"/>
          <w:szCs w:val="28"/>
        </w:rPr>
        <w:t xml:space="preserve"> соответствии со статьей 42 </w:t>
      </w:r>
      <w:r w:rsidR="00316AA5">
        <w:rPr>
          <w:rFonts w:ascii="Times New Roman" w:hAnsi="Times New Roman"/>
          <w:sz w:val="28"/>
          <w:szCs w:val="28"/>
        </w:rPr>
        <w:t xml:space="preserve">Федерального закона №273-ФЗ от 29.12.2012 года «Об образовании в Российской Федерации» государственное бюджетное учреждение Владимирской области «Центр психолого-педагогической, медицинской и социальной помощи» </w:t>
      </w:r>
      <w:r w:rsidR="00316AA5" w:rsidRPr="00B64942">
        <w:rPr>
          <w:rFonts w:ascii="Times New Roman" w:hAnsi="Times New Roman"/>
          <w:sz w:val="28"/>
          <w:szCs w:val="28"/>
        </w:rPr>
        <w:t>оказывается</w:t>
      </w:r>
      <w:r w:rsidR="00316AA5">
        <w:rPr>
          <w:rFonts w:ascii="Times New Roman" w:hAnsi="Times New Roman"/>
          <w:sz w:val="28"/>
          <w:szCs w:val="28"/>
        </w:rPr>
        <w:t xml:space="preserve"> консультативную и</w:t>
      </w:r>
      <w:r w:rsidR="00316AA5" w:rsidRPr="00B64942">
        <w:rPr>
          <w:rFonts w:ascii="Times New Roman" w:hAnsi="Times New Roman"/>
          <w:sz w:val="28"/>
          <w:szCs w:val="28"/>
        </w:rPr>
        <w:t xml:space="preserve"> </w:t>
      </w:r>
      <w:r w:rsidRPr="00B64942">
        <w:rPr>
          <w:rFonts w:ascii="Times New Roman" w:hAnsi="Times New Roman"/>
          <w:sz w:val="28"/>
          <w:szCs w:val="28"/>
        </w:rPr>
        <w:t>психолого-педагогическ</w:t>
      </w:r>
      <w:r w:rsidR="00316AA5">
        <w:rPr>
          <w:rFonts w:ascii="Times New Roman" w:hAnsi="Times New Roman"/>
          <w:sz w:val="28"/>
          <w:szCs w:val="28"/>
        </w:rPr>
        <w:t>ую</w:t>
      </w:r>
      <w:r w:rsidRPr="00B64942">
        <w:rPr>
          <w:rFonts w:ascii="Times New Roman" w:hAnsi="Times New Roman"/>
          <w:sz w:val="28"/>
          <w:szCs w:val="28"/>
        </w:rPr>
        <w:t xml:space="preserve"> помощь </w:t>
      </w:r>
      <w:r w:rsidR="00316AA5">
        <w:rPr>
          <w:rFonts w:ascii="Times New Roman" w:hAnsi="Times New Roman"/>
          <w:sz w:val="28"/>
          <w:szCs w:val="28"/>
        </w:rPr>
        <w:t>обучающимся</w:t>
      </w:r>
      <w:r w:rsidRPr="00B64942">
        <w:rPr>
          <w:rFonts w:ascii="Times New Roman" w:hAnsi="Times New Roman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</w:t>
      </w:r>
      <w:r w:rsidR="00316AA5">
        <w:rPr>
          <w:rFonts w:ascii="Times New Roman" w:hAnsi="Times New Roman"/>
          <w:sz w:val="28"/>
          <w:szCs w:val="28"/>
        </w:rPr>
        <w:t>, в том числе и подросткам, демонстрирующим отклоняющееся поведение.</w:t>
      </w:r>
    </w:p>
    <w:p w:rsidR="0005252C" w:rsidRDefault="0005252C" w:rsidP="00862A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52C" w:rsidRPr="0005252C" w:rsidRDefault="0005252C" w:rsidP="0005252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опыта</w:t>
      </w:r>
    </w:p>
    <w:p w:rsidR="00805C52" w:rsidRDefault="00F3497E" w:rsidP="007B42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предложена программа психологического консультирования подростков, личностные качества которых могут способствовать возникновению рискованного поведения.</w:t>
      </w:r>
    </w:p>
    <w:p w:rsidR="0005252C" w:rsidRDefault="0005252C" w:rsidP="007B42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52C" w:rsidRPr="0005252C" w:rsidRDefault="0005252C" w:rsidP="0005252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опыта</w:t>
      </w:r>
    </w:p>
    <w:p w:rsidR="009B0DB7" w:rsidRDefault="0005252C" w:rsidP="007B42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опыта осуществлялась</w:t>
      </w:r>
      <w:r w:rsidR="003F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B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F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="003F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B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0DB7" w:rsidRDefault="009B0DB7" w:rsidP="009B0DB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</w:t>
      </w:r>
      <w:r w:rsidR="003F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DB7" w:rsidRDefault="009B0DB7" w:rsidP="009B0DB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</w:t>
      </w:r>
      <w:r w:rsidR="003F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«Психологического консультирования подростков, склонных к рискованному поведению» (см. прил. 1).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DB7" w:rsidRDefault="009B0DB7" w:rsidP="009B0DB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апробация программы;</w:t>
      </w:r>
    </w:p>
    <w:p w:rsidR="009B0DB7" w:rsidRPr="009B0DB7" w:rsidRDefault="009B0DB7" w:rsidP="009B0DB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результатов.  </w:t>
      </w:r>
    </w:p>
    <w:p w:rsidR="00BC5FAF" w:rsidRDefault="00BC5FAF" w:rsidP="007B4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 психологического консультирования: снижение у подростков уровня склонности к риску. </w:t>
      </w:r>
    </w:p>
    <w:p w:rsidR="00BC5FAF" w:rsidRDefault="00BC5FAF" w:rsidP="007B4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BC5FAF" w:rsidRPr="002E53C8" w:rsidRDefault="00BC5FAF" w:rsidP="007B42F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3C8">
        <w:rPr>
          <w:rFonts w:ascii="Times New Roman" w:eastAsia="Times New Roman" w:hAnsi="Times New Roman" w:cs="Times New Roman"/>
          <w:sz w:val="28"/>
          <w:szCs w:val="28"/>
        </w:rPr>
        <w:t>повышение уровня эмоциональной устойчивости;</w:t>
      </w:r>
    </w:p>
    <w:p w:rsidR="00BC5FAF" w:rsidRPr="002E53C8" w:rsidRDefault="00BC5FAF" w:rsidP="007B42F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3C8">
        <w:rPr>
          <w:rFonts w:ascii="Times New Roman" w:eastAsia="Times New Roman" w:hAnsi="Times New Roman" w:cs="Times New Roman"/>
          <w:sz w:val="28"/>
          <w:szCs w:val="28"/>
        </w:rPr>
        <w:t>снижение эмоционального напряжения;</w:t>
      </w:r>
    </w:p>
    <w:p w:rsidR="00BC5FAF" w:rsidRPr="002E53C8" w:rsidRDefault="00BC5FAF" w:rsidP="007B42F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3C8">
        <w:rPr>
          <w:rFonts w:ascii="Times New Roman" w:eastAsia="Times New Roman" w:hAnsi="Times New Roman" w:cs="Times New Roman"/>
          <w:sz w:val="28"/>
          <w:szCs w:val="28"/>
        </w:rPr>
        <w:t>овладение навыками регуляции поведения.</w:t>
      </w:r>
    </w:p>
    <w:p w:rsidR="00BC5FAF" w:rsidRDefault="00BC5FAF" w:rsidP="007B4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 реализации программы психологического консультирования:</w:t>
      </w:r>
    </w:p>
    <w:p w:rsidR="00BC5FAF" w:rsidRDefault="00BC5FAF" w:rsidP="007B42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принцип конфиденциальности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неразглашение психологом информации</w:t>
      </w:r>
      <w:r w:rsidR="003F03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полученной от клиента в процессе консультирования;</w:t>
      </w:r>
    </w:p>
    <w:p w:rsidR="00BC5FAF" w:rsidRDefault="00BC5FAF" w:rsidP="007B42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принцип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заключается в гарантии консультантом нести ответственность за подбор диагностического инструментария;</w:t>
      </w:r>
    </w:p>
    <w:p w:rsidR="00BC5FAF" w:rsidRDefault="00BC5FAF" w:rsidP="007B42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принцип квалифицированной пропаганды психологии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сообщение клиенту достоверной и научной информации;</w:t>
      </w:r>
    </w:p>
    <w:p w:rsidR="00BC5FAF" w:rsidRDefault="00BC5FAF" w:rsidP="007B42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принцип благополучия клиента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направленность консультанта на соблюдение прав и интересов подростка;</w:t>
      </w:r>
    </w:p>
    <w:p w:rsidR="00BC5FAF" w:rsidRDefault="00BC5FAF" w:rsidP="007B42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принцип профессиональной кооперации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3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недопущение обсуждения между коллегами оценивания действий клиента;</w:t>
      </w:r>
    </w:p>
    <w:p w:rsidR="00BC5FAF" w:rsidRDefault="00BC5FAF" w:rsidP="007B42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принцип информирования клиента о целях и результатах 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FAF" w:rsidRDefault="00BC5FAF" w:rsidP="007B4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консультирования: групповая.</w:t>
      </w:r>
    </w:p>
    <w:p w:rsidR="00BC5FAF" w:rsidRDefault="00BC5FAF" w:rsidP="007B4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5 консультаций, которые проводятся 1 раз в неделю. </w:t>
      </w:r>
    </w:p>
    <w:p w:rsidR="00BC5FAF" w:rsidRDefault="00BC5FAF" w:rsidP="007B4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</w:t>
      </w:r>
      <w:r w:rsidR="003F03C6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1,5 часа</w:t>
      </w:r>
      <w:r w:rsidR="003F03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5FCE" w:rsidRDefault="00875FCE" w:rsidP="007B4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Методы, применяемые в программе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беседа с применением техник активного и пассивного слушания, анализ ситуаций, упражнения, лекция, игра. </w:t>
      </w:r>
    </w:p>
    <w:p w:rsidR="00BC5FAF" w:rsidRDefault="00BC5FAF" w:rsidP="007B4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оценки эффективности консультирования: ведение специалистом дневника консультирования</w:t>
      </w:r>
      <w:r w:rsidR="002E53C8">
        <w:rPr>
          <w:rFonts w:ascii="Times New Roman" w:eastAsia="Times New Roman" w:hAnsi="Times New Roman" w:cs="Times New Roman"/>
          <w:sz w:val="28"/>
          <w:szCs w:val="28"/>
        </w:rPr>
        <w:t>; повторная диагностика</w:t>
      </w:r>
      <w:r>
        <w:rPr>
          <w:rFonts w:ascii="Times New Roman" w:eastAsia="Times New Roman" w:hAnsi="Times New Roman" w:cs="Times New Roman"/>
          <w:sz w:val="28"/>
          <w:szCs w:val="28"/>
        </w:rPr>
        <w:t>; рефлексия при обсуждении пройденного занятия.</w:t>
      </w:r>
    </w:p>
    <w:p w:rsidR="003F03C6" w:rsidRDefault="003F03C6" w:rsidP="007B4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3C6" w:rsidRPr="003F03C6" w:rsidRDefault="003F03C6" w:rsidP="003F03C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опыта</w:t>
      </w:r>
    </w:p>
    <w:p w:rsidR="00644F20" w:rsidRDefault="003F03C6" w:rsidP="007B4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 планируется получение </w:t>
      </w:r>
      <w:r w:rsidR="0071664C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71664C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44F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4FB6" w:rsidRDefault="00CE0D9C" w:rsidP="007B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9C">
        <w:rPr>
          <w:rFonts w:ascii="Times New Roman" w:eastAsia="Times New Roman" w:hAnsi="Times New Roman" w:cs="Times New Roman"/>
          <w:sz w:val="28"/>
          <w:szCs w:val="28"/>
        </w:rPr>
        <w:tab/>
      </w:r>
      <w:r w:rsidR="003F03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0D9C">
        <w:rPr>
          <w:rFonts w:ascii="Times New Roman" w:eastAsia="Times New Roman" w:hAnsi="Times New Roman" w:cs="Times New Roman"/>
          <w:sz w:val="28"/>
          <w:szCs w:val="28"/>
        </w:rPr>
        <w:t>снижение у подрос</w:t>
      </w:r>
      <w:r w:rsidR="00994FB6">
        <w:rPr>
          <w:rFonts w:ascii="Times New Roman" w:eastAsia="Times New Roman" w:hAnsi="Times New Roman" w:cs="Times New Roman"/>
          <w:sz w:val="28"/>
          <w:szCs w:val="28"/>
        </w:rPr>
        <w:t>тков уровня склонности к риску;</w:t>
      </w:r>
    </w:p>
    <w:p w:rsidR="00CE0D9C" w:rsidRPr="00CE0D9C" w:rsidRDefault="00CE0D9C" w:rsidP="007B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9C">
        <w:rPr>
          <w:rFonts w:ascii="Times New Roman" w:eastAsia="Times New Roman" w:hAnsi="Times New Roman" w:cs="Times New Roman"/>
          <w:sz w:val="28"/>
          <w:szCs w:val="28"/>
        </w:rPr>
        <w:tab/>
      </w:r>
      <w:r w:rsidR="003F03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0D9C">
        <w:rPr>
          <w:rFonts w:ascii="Times New Roman" w:eastAsia="Times New Roman" w:hAnsi="Times New Roman" w:cs="Times New Roman"/>
          <w:sz w:val="28"/>
          <w:szCs w:val="28"/>
        </w:rPr>
        <w:t>овладение подростками навыками самоконтроля;</w:t>
      </w:r>
    </w:p>
    <w:p w:rsidR="00CE0D9C" w:rsidRDefault="00CE0D9C" w:rsidP="007B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9C">
        <w:rPr>
          <w:rFonts w:ascii="Times New Roman" w:eastAsia="Times New Roman" w:hAnsi="Times New Roman" w:cs="Times New Roman"/>
          <w:sz w:val="28"/>
          <w:szCs w:val="28"/>
        </w:rPr>
        <w:tab/>
      </w:r>
      <w:r w:rsidR="003F03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0D9C">
        <w:rPr>
          <w:rFonts w:ascii="Times New Roman" w:eastAsia="Times New Roman" w:hAnsi="Times New Roman" w:cs="Times New Roman"/>
          <w:sz w:val="28"/>
          <w:szCs w:val="28"/>
        </w:rPr>
        <w:t>замена подростками деструктивных паттернов поведения на конструктивные.</w:t>
      </w:r>
    </w:p>
    <w:p w:rsidR="0013287A" w:rsidRPr="0013287A" w:rsidRDefault="0013287A" w:rsidP="007B42F9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287A">
        <w:rPr>
          <w:rFonts w:ascii="Times New Roman" w:eastAsia="Times New Roman" w:hAnsi="Times New Roman" w:cs="Times New Roman"/>
          <w:sz w:val="28"/>
          <w:szCs w:val="28"/>
          <w:u w:val="single"/>
        </w:rPr>
        <w:t>Библиография</w:t>
      </w:r>
    </w:p>
    <w:p w:rsidR="0013287A" w:rsidRPr="0013287A" w:rsidRDefault="0013287A" w:rsidP="007B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87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3287A">
        <w:rPr>
          <w:rFonts w:ascii="Times New Roman" w:eastAsia="Times New Roman" w:hAnsi="Times New Roman" w:cs="Times New Roman"/>
          <w:sz w:val="28"/>
          <w:szCs w:val="28"/>
        </w:rPr>
        <w:tab/>
        <w:t>Ильин, Е.П. Психология риска [Текст] / Е. П. Ильин. – М.: Питер, 2012 –  490 с.</w:t>
      </w:r>
    </w:p>
    <w:p w:rsidR="0013287A" w:rsidRPr="0013287A" w:rsidRDefault="0013287A" w:rsidP="007B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87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3287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3287A">
        <w:rPr>
          <w:rFonts w:ascii="Times New Roman" w:eastAsia="Times New Roman" w:hAnsi="Times New Roman" w:cs="Times New Roman"/>
          <w:sz w:val="28"/>
          <w:szCs w:val="28"/>
        </w:rPr>
        <w:t>Пузыревич</w:t>
      </w:r>
      <w:proofErr w:type="spellEnd"/>
      <w:r w:rsidRPr="0013287A">
        <w:rPr>
          <w:rFonts w:ascii="Times New Roman" w:eastAsia="Times New Roman" w:hAnsi="Times New Roman" w:cs="Times New Roman"/>
          <w:sz w:val="28"/>
          <w:szCs w:val="28"/>
        </w:rPr>
        <w:t xml:space="preserve">, Н.Л. Конструктивное и неконструктивное рискованное поведение [Текст] / Н.Л. </w:t>
      </w:r>
      <w:proofErr w:type="spellStart"/>
      <w:r w:rsidRPr="0013287A">
        <w:rPr>
          <w:rFonts w:ascii="Times New Roman" w:eastAsia="Times New Roman" w:hAnsi="Times New Roman" w:cs="Times New Roman"/>
          <w:sz w:val="28"/>
          <w:szCs w:val="28"/>
        </w:rPr>
        <w:t>Пузыревич</w:t>
      </w:r>
      <w:proofErr w:type="spellEnd"/>
      <w:r w:rsidRPr="0013287A">
        <w:rPr>
          <w:rFonts w:ascii="Times New Roman" w:eastAsia="Times New Roman" w:hAnsi="Times New Roman" w:cs="Times New Roman"/>
          <w:sz w:val="28"/>
          <w:szCs w:val="28"/>
        </w:rPr>
        <w:t xml:space="preserve"> // Вестник </w:t>
      </w:r>
      <w:proofErr w:type="spellStart"/>
      <w:proofErr w:type="gramStart"/>
      <w:r w:rsidRPr="0013287A">
        <w:rPr>
          <w:rFonts w:ascii="Times New Roman" w:eastAsia="Times New Roman" w:hAnsi="Times New Roman" w:cs="Times New Roman"/>
          <w:sz w:val="28"/>
          <w:szCs w:val="28"/>
        </w:rPr>
        <w:t>БарГУ</w:t>
      </w:r>
      <w:proofErr w:type="spellEnd"/>
      <w:r w:rsidRPr="0013287A">
        <w:rPr>
          <w:rFonts w:ascii="Times New Roman" w:eastAsia="Times New Roman" w:hAnsi="Times New Roman" w:cs="Times New Roman"/>
          <w:sz w:val="28"/>
          <w:szCs w:val="28"/>
        </w:rPr>
        <w:t>:.</w:t>
      </w:r>
      <w:proofErr w:type="gramEnd"/>
      <w:r w:rsidRPr="0013287A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Психологические науки. – 2013 - №1. – С. 104 – 108 </w:t>
      </w:r>
    </w:p>
    <w:p w:rsidR="00CE0D9C" w:rsidRDefault="0013287A" w:rsidP="007B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87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3287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3287A">
        <w:rPr>
          <w:rFonts w:ascii="Times New Roman" w:eastAsia="Times New Roman" w:hAnsi="Times New Roman" w:cs="Times New Roman"/>
          <w:sz w:val="28"/>
          <w:szCs w:val="28"/>
        </w:rPr>
        <w:t>Шаболтас</w:t>
      </w:r>
      <w:proofErr w:type="spellEnd"/>
      <w:r w:rsidRPr="0013287A">
        <w:rPr>
          <w:rFonts w:ascii="Times New Roman" w:eastAsia="Times New Roman" w:hAnsi="Times New Roman" w:cs="Times New Roman"/>
          <w:sz w:val="28"/>
          <w:szCs w:val="28"/>
        </w:rPr>
        <w:t xml:space="preserve">, А.В. Риск и рискованное поведение как предмет психологических исследований [Текст] / А.В. </w:t>
      </w:r>
      <w:proofErr w:type="spellStart"/>
      <w:r w:rsidRPr="0013287A">
        <w:rPr>
          <w:rFonts w:ascii="Times New Roman" w:eastAsia="Times New Roman" w:hAnsi="Times New Roman" w:cs="Times New Roman"/>
          <w:sz w:val="28"/>
          <w:szCs w:val="28"/>
        </w:rPr>
        <w:t>Шаболтас</w:t>
      </w:r>
      <w:proofErr w:type="spellEnd"/>
      <w:r w:rsidRPr="0013287A">
        <w:rPr>
          <w:rFonts w:ascii="Times New Roman" w:eastAsia="Times New Roman" w:hAnsi="Times New Roman" w:cs="Times New Roman"/>
          <w:sz w:val="28"/>
          <w:szCs w:val="28"/>
        </w:rPr>
        <w:t xml:space="preserve"> // Вестник Санкт – Петербургского университета. – 2014 - № 12 - С. 5–13.</w:t>
      </w:r>
    </w:p>
    <w:p w:rsidR="00CE0D9C" w:rsidRDefault="00CE0D9C" w:rsidP="00CE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87A" w:rsidRDefault="0013287A" w:rsidP="00F3497E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287A" w:rsidRDefault="0013287A" w:rsidP="00F3497E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287A" w:rsidRDefault="0013287A" w:rsidP="00F3497E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287A" w:rsidRDefault="0013287A" w:rsidP="00F3497E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287A" w:rsidRDefault="0013287A" w:rsidP="00F3497E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287A" w:rsidRDefault="0013287A" w:rsidP="00F3497E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287A" w:rsidRDefault="0013287A" w:rsidP="00F3497E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287A" w:rsidRDefault="0013287A" w:rsidP="00F3497E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E0D9C" w:rsidRPr="00CE0D9C" w:rsidRDefault="00CE0D9C" w:rsidP="00F3497E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0D9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№1</w:t>
      </w:r>
    </w:p>
    <w:p w:rsidR="00BC5FAF" w:rsidRDefault="002E53C8" w:rsidP="00CE0D9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="00BC5FAF">
        <w:rPr>
          <w:rFonts w:ascii="Times New Roman" w:eastAsia="Times New Roman" w:hAnsi="Times New Roman" w:cs="Times New Roman"/>
          <w:sz w:val="28"/>
          <w:szCs w:val="28"/>
        </w:rPr>
        <w:t xml:space="preserve"> - Программа консультирования подростков, склонных к рискованному поведению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3261"/>
        <w:gridCol w:w="956"/>
      </w:tblGrid>
      <w:tr w:rsidR="00BC5FAF" w:rsidTr="002E53C8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Pr="002E53C8" w:rsidRDefault="00BC5FAF" w:rsidP="00CE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Pr="002E53C8" w:rsidRDefault="00BC5FAF" w:rsidP="00CE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Default="00BC5FAF" w:rsidP="00CE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Ожидаемый результат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Default="00BC5FAF" w:rsidP="00CE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Часы</w:t>
            </w:r>
          </w:p>
        </w:tc>
      </w:tr>
      <w:tr w:rsidR="00BC5FAF" w:rsidTr="002E53C8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Pr="002E53C8" w:rsidRDefault="00BC5FAF" w:rsidP="00CE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Pr="002E53C8" w:rsidRDefault="00BC5FAF" w:rsidP="00CE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консультирования: установление доверительных отношений, сплочение членов группы.</w:t>
            </w:r>
          </w:p>
          <w:p w:rsidR="00BC5FAF" w:rsidRPr="002E53C8" w:rsidRDefault="00BC5FAF" w:rsidP="00CE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Игра: «Три факта». Каждый участник по очереди сообщает остальным членам группы три факта, касающиеся его личности. Один из них реальный, другие два – выдуманные. Задача остальных участников – определить реальные факты.</w:t>
            </w:r>
          </w:p>
          <w:p w:rsidR="00BC5FAF" w:rsidRPr="002E53C8" w:rsidRDefault="002E53C8" w:rsidP="00CE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этап. П</w:t>
            </w:r>
            <w:r w:rsidR="00BC5FAF"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 на тему: «Рисковать хорошо это или плохо?»</w:t>
            </w:r>
          </w:p>
          <w:p w:rsidR="00BC5FAF" w:rsidRPr="002E53C8" w:rsidRDefault="00BC5FAF" w:rsidP="00CE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презентации в ходе ответов на вопросы:</w:t>
            </w:r>
          </w:p>
          <w:p w:rsidR="00BC5FAF" w:rsidRPr="002E53C8" w:rsidRDefault="00BC5FAF" w:rsidP="00CE0D9C">
            <w:pPr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какие бывают виды рискованного поведения?</w:t>
            </w:r>
          </w:p>
          <w:p w:rsidR="00BC5FAF" w:rsidRPr="002E53C8" w:rsidRDefault="00BC5FAF" w:rsidP="00CE0D9C">
            <w:pPr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назовите возможные последствия рискового поведения.</w:t>
            </w:r>
          </w:p>
          <w:p w:rsidR="00BC5FAF" w:rsidRPr="002E53C8" w:rsidRDefault="00BC5FAF" w:rsidP="00CE0D9C">
            <w:pPr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часто ли вы попадаете в ситуации, требующих незамедлительных решений? При ответе – «да», следует вопрос: «как быстро принимаете данные решения?»</w:t>
            </w:r>
          </w:p>
          <w:p w:rsidR="00BC5FAF" w:rsidRPr="002E53C8" w:rsidRDefault="002E53C8" w:rsidP="00CE0D9C">
            <w:pPr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встречи: р</w:t>
            </w:r>
            <w:r w:rsidR="00BC5FAF"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ефлексия по пройденному занятию. Обсуждение происходит между психологом и группой.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Default="00BC5FAF" w:rsidP="00CE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доверительных отношений между участниками консультативного процесса;</w:t>
            </w:r>
          </w:p>
          <w:p w:rsidR="00BC5FAF" w:rsidRDefault="00BC5FAF" w:rsidP="00CE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выявление уровня осведомленности группы о рискованном поведении.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Default="00BC5FAF" w:rsidP="00CE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BC5FAF" w:rsidTr="002E53C8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консультирования: мотивировать подростков рассказать о трудностях, с которыми они сталкиваются в повседневной жизни.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Беседа с учащимися на тему «Рисковали ли я когда-нибудь в своей жизни?»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ситуациях может быть оправдан риск?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ли для вас значит мнение близких людей?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думаете, умение рисковать присуще всем людям? 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кто-нибудь из ваших друзей занимается экстремальными увлечениями или же употребляет психоактивные вещества, алкоголь?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часть: упражнение: «Мое представление о человеке, который </w:t>
            </w: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занимается опасными увлечениями». Каждому участнику группы раздаются чистые листы А3, цветные карандаши, фломастеры. Задача учащихся: выделив внешние особенности человека, занимающегося рискованным поведением нарисовать его. 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итогу составления плаката, подростки по очереди словесно описывают возможный жизненный сценарий человека изображенного на плакате.  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встречи: Рефлексия по пройденному занятию. Обсуждение происходит между психологом и группой.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AF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Анализ отношения учащихся к риску, а также их умений и навыков  решения трудностей возникших в их жизни.</w:t>
            </w:r>
          </w:p>
          <w:p w:rsidR="00BC5FAF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C5FAF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BC5FAF" w:rsidTr="002E53C8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помочь подросткам осознать необходимость изменения в собственном поведении.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Введение: презентация с использованием видеосюжета на тему «Последствия рискованного поведения: употребление ПАВ, алкоголя, занятия экстремальными увлечениями».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обсуждения презентации: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отличие конструктивного рискованного поведения от деструктивного?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основные психологические и медицинские последствия рискованного поведения.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какие виды рискованного поведения возможно наступление правовой ответственности?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этап: игра «Спорные утверждения». Участникам группы раздаются бланки, на которых написаны 10 спорных утверждений  касающихся различных видов рискованного поведения: применение наркотических веществ, алкоголя, занятия экстремальными увлечениями, в том числе экстремальным спортом.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при ответе на данные утверждения должны аргументировать свою позицию.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встречи: Рефлексия по пройденному занятию. Обсуждение происходит между психологом и группой.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Сформированность знаний учащихся о рискованном поведении и его возможных последствий;</w:t>
            </w:r>
          </w:p>
          <w:p w:rsidR="00BC5FAF" w:rsidRDefault="00BC5FAF" w:rsidP="002E5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желание подростков применять конструктивные модели поведения.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BC5FAF" w:rsidTr="002E53C8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занятия: оказать поддержку учащимся в замене деструктивных паттернов поведения на конструктивные; </w:t>
            </w: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 подростков навыков регуляции собственных эмоций в различных жизненных ситуациях.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Беседа на тему: «Эмоции являются неотъемлемой частью нашей повседневной жизни».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Примерные вопросы для обсуждения: 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виды эмоций вы знаете?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в вашей жизни случаи, когда ваши эмоции вам мешали?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случалось ли, что другие люди не понимали ваших чувств?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этап: упражнение: «Воздушный шарик». Подростки принимают удобную для них позу, затем закрыв глаза, начинают дышать глубоко и ровно, представляя, что в их животе находится воздушный шарик. Упражнение направлено на регуляцию процесса дыхания при снятии сильного напряжении и возбуждения.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встречи: Рефлексия по пройденному занятию. Обсуждение происходит между психологом и группой.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Способность учащихся 1) в своей жизнедеятельности применять навыки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самообладания; 2) понимать причины своего эмоционального состояния.  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1,5</w:t>
            </w:r>
          </w:p>
        </w:tc>
      </w:tr>
      <w:tr w:rsidR="00BC5FAF" w:rsidTr="002E53C8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консультирования: применение подростками навыков полученных на занятиях.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Введение: Обсуждение в группе: «Что происходило в последние дни?». Цель обсуждения: анализ изменений в поведении участников группы. Подростки по очереди рассказывают положительные и отрицательные моменты в своей жизни за прошедшие пять дней. Психолог в ходе обсуждения может задать вопросы: «помогли ли упражнения, полученные на предыдущих занятиях, успокоиться, мобилизовать свои силы?», «как ты считаешь, изменилось ли твое отношение к экстремальным увлечениям?», «являются ли знания, полученные во время занятий, для тебя важными?».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этап: игра: «Нестандартная ситуация». Каждому члену группы раздаются листы, на которых описаны ситуации, требующие быстрого реагирования. Задача учащихся рассказать, как они будут справляться с возникшей проблемой.</w:t>
            </w:r>
          </w:p>
          <w:p w:rsidR="00BC5FAF" w:rsidRPr="002E53C8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 встречи: Рефлексия по </w:t>
            </w:r>
            <w:r w:rsidRPr="002E5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пройденному занятию. Обсуждение происходит между психологом и группой.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Актуализация ранее полученного материала; снижение у подростков уровня склонности к риску.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AF" w:rsidRDefault="00BC5FAF" w:rsidP="002E5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1,5</w:t>
            </w:r>
          </w:p>
        </w:tc>
      </w:tr>
    </w:tbl>
    <w:p w:rsidR="00BC5FAF" w:rsidRDefault="00BC5FAF" w:rsidP="00BC5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5FAF" w:rsidRPr="009C38EF" w:rsidRDefault="00054D5D" w:rsidP="0005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методик, направленных на диагностику различных аспектов формирования рискованного поведения:</w:t>
      </w:r>
    </w:p>
    <w:p w:rsidR="00054D5D" w:rsidRPr="00054D5D" w:rsidRDefault="00054D5D" w:rsidP="00054D5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«Опросник склонности к риску» (А. Г. Шмелев);  </w:t>
      </w:r>
    </w:p>
    <w:p w:rsidR="00054D5D" w:rsidRPr="00054D5D" w:rsidRDefault="00054D5D" w:rsidP="00054D5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«Самооценка склонности к экстремально–рискованному поведению» (М.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Цукерман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E70FA3" w:rsidRPr="00054D5D" w:rsidRDefault="00054D5D" w:rsidP="00054D5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</w:t>
      </w:r>
      <w:r w:rsidRPr="00054D5D">
        <w:rPr>
          <w:rFonts w:ascii="Times New Roman" w:eastAsia="Times New Roman" w:hAnsi="Times New Roman"/>
          <w:sz w:val="28"/>
          <w:szCs w:val="28"/>
        </w:rPr>
        <w:t xml:space="preserve">просник </w:t>
      </w:r>
      <w:r>
        <w:rPr>
          <w:rFonts w:ascii="Times New Roman" w:eastAsia="Times New Roman" w:hAnsi="Times New Roman"/>
          <w:sz w:val="28"/>
          <w:szCs w:val="28"/>
        </w:rPr>
        <w:t>14PF</w:t>
      </w:r>
      <w:r w:rsidR="003F03C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(Р.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Кеттел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054D5D" w:rsidRPr="00054D5D" w:rsidRDefault="00054D5D" w:rsidP="00054D5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Тест «Склонности к риску» (К. Левитин)</w:t>
      </w:r>
    </w:p>
    <w:p w:rsidR="00054D5D" w:rsidRDefault="00054D5D" w:rsidP="00054D5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Личностная готовность к риску (Шуберт)</w:t>
      </w:r>
    </w:p>
    <w:p w:rsidR="009D2BE6" w:rsidRPr="00D41C9B" w:rsidRDefault="00054D5D" w:rsidP="00D41C9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склонности к отклоняющемуся поведению (СОП)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Орел</w:t>
      </w:r>
    </w:p>
    <w:sectPr w:rsidR="009D2BE6" w:rsidRPr="00D41C9B" w:rsidSect="00BC5F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0F8"/>
    <w:multiLevelType w:val="hybridMultilevel"/>
    <w:tmpl w:val="17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36C3"/>
    <w:multiLevelType w:val="hybridMultilevel"/>
    <w:tmpl w:val="3FAC14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C53AD9"/>
    <w:multiLevelType w:val="hybridMultilevel"/>
    <w:tmpl w:val="AEB6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2732"/>
    <w:multiLevelType w:val="hybridMultilevel"/>
    <w:tmpl w:val="C9BCCD0A"/>
    <w:lvl w:ilvl="0" w:tplc="E0A01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7C52"/>
    <w:multiLevelType w:val="hybridMultilevel"/>
    <w:tmpl w:val="37E6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63040"/>
    <w:multiLevelType w:val="hybridMultilevel"/>
    <w:tmpl w:val="AB14B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6F482A"/>
    <w:multiLevelType w:val="hybridMultilevel"/>
    <w:tmpl w:val="7FEE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47452"/>
    <w:multiLevelType w:val="hybridMultilevel"/>
    <w:tmpl w:val="55EEE0F2"/>
    <w:lvl w:ilvl="0" w:tplc="820C78C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E55C54"/>
    <w:multiLevelType w:val="hybridMultilevel"/>
    <w:tmpl w:val="74FC5BB6"/>
    <w:lvl w:ilvl="0" w:tplc="8444C17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E58509A"/>
    <w:multiLevelType w:val="hybridMultilevel"/>
    <w:tmpl w:val="C5FA9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F10FD5"/>
    <w:multiLevelType w:val="hybridMultilevel"/>
    <w:tmpl w:val="38A6A1E2"/>
    <w:lvl w:ilvl="0" w:tplc="0419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 w15:restartNumberingAfterBreak="0">
    <w:nsid w:val="6EE51487"/>
    <w:multiLevelType w:val="hybridMultilevel"/>
    <w:tmpl w:val="71A2C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A343ED"/>
    <w:multiLevelType w:val="hybridMultilevel"/>
    <w:tmpl w:val="11346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E77"/>
    <w:rsid w:val="0005252C"/>
    <w:rsid w:val="00054D5D"/>
    <w:rsid w:val="000575A2"/>
    <w:rsid w:val="0013287A"/>
    <w:rsid w:val="00152463"/>
    <w:rsid w:val="001D4FF2"/>
    <w:rsid w:val="002D4A88"/>
    <w:rsid w:val="002E53C8"/>
    <w:rsid w:val="002F06B9"/>
    <w:rsid w:val="00316AA5"/>
    <w:rsid w:val="003D4E5A"/>
    <w:rsid w:val="003F03C6"/>
    <w:rsid w:val="00431351"/>
    <w:rsid w:val="004C0811"/>
    <w:rsid w:val="005130BC"/>
    <w:rsid w:val="005773CB"/>
    <w:rsid w:val="005A55B0"/>
    <w:rsid w:val="005C652A"/>
    <w:rsid w:val="00635D0C"/>
    <w:rsid w:val="00644F20"/>
    <w:rsid w:val="0071664C"/>
    <w:rsid w:val="007B42F9"/>
    <w:rsid w:val="007E40F2"/>
    <w:rsid w:val="00805C52"/>
    <w:rsid w:val="00855DEE"/>
    <w:rsid w:val="00862A72"/>
    <w:rsid w:val="00875FCE"/>
    <w:rsid w:val="008B52E7"/>
    <w:rsid w:val="008E6B91"/>
    <w:rsid w:val="00912601"/>
    <w:rsid w:val="009817E2"/>
    <w:rsid w:val="00994FB6"/>
    <w:rsid w:val="009B0DB7"/>
    <w:rsid w:val="009C0D64"/>
    <w:rsid w:val="009C38EF"/>
    <w:rsid w:val="009D2BE6"/>
    <w:rsid w:val="00A313D7"/>
    <w:rsid w:val="00A3445F"/>
    <w:rsid w:val="00B96A52"/>
    <w:rsid w:val="00BB49E3"/>
    <w:rsid w:val="00BC2137"/>
    <w:rsid w:val="00BC5FAF"/>
    <w:rsid w:val="00BD05AE"/>
    <w:rsid w:val="00C70E77"/>
    <w:rsid w:val="00CE0D9C"/>
    <w:rsid w:val="00CE3AD1"/>
    <w:rsid w:val="00CE5B25"/>
    <w:rsid w:val="00D41C9B"/>
    <w:rsid w:val="00E07F66"/>
    <w:rsid w:val="00E314A9"/>
    <w:rsid w:val="00E36AFE"/>
    <w:rsid w:val="00E462D0"/>
    <w:rsid w:val="00E70FA3"/>
    <w:rsid w:val="00F3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0E21E-57CC-42F7-8399-DA01862D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FAF"/>
    <w:pPr>
      <w:ind w:left="720"/>
      <w:contextualSpacing/>
    </w:pPr>
  </w:style>
  <w:style w:type="table" w:styleId="a4">
    <w:name w:val="Table Grid"/>
    <w:basedOn w:val="a1"/>
    <w:uiPriority w:val="59"/>
    <w:rsid w:val="00BC5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260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0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A45A-0101-462E-BD7B-29ECE306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cppisp</cp:lastModifiedBy>
  <cp:revision>11</cp:revision>
  <cp:lastPrinted>2021-12-20T09:32:00Z</cp:lastPrinted>
  <dcterms:created xsi:type="dcterms:W3CDTF">2021-12-17T10:17:00Z</dcterms:created>
  <dcterms:modified xsi:type="dcterms:W3CDTF">2022-01-17T06:30:00Z</dcterms:modified>
</cp:coreProperties>
</file>