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19" w:rsidRDefault="007A3FD4">
      <w:pPr>
        <w:jc w:val="both"/>
        <w:rPr>
          <w:rFonts w:ascii="Nimbus Roman" w:hAnsi="Nimbus Roman"/>
          <w:color w:val="000000"/>
          <w:sz w:val="28"/>
          <w:szCs w:val="28"/>
        </w:rPr>
      </w:pPr>
      <w:r>
        <w:rPr>
          <w:rFonts w:ascii="Nimbus Roman" w:hAnsi="Nimbus Roman"/>
          <w:color w:val="000000"/>
          <w:sz w:val="28"/>
          <w:szCs w:val="28"/>
        </w:rPr>
        <w:tab/>
        <w:t xml:space="preserve">20 ноября в рамках Всероссийского дня правовой помощи детям специалистами Гусь-Хрустального филиала ГАУ ВО </w:t>
      </w:r>
      <w:proofErr w:type="gramStart"/>
      <w:r>
        <w:rPr>
          <w:rFonts w:ascii="Nimbus Roman" w:hAnsi="Nimbus Roman"/>
          <w:color w:val="000000"/>
          <w:sz w:val="28"/>
          <w:szCs w:val="28"/>
        </w:rPr>
        <w:t>ЦППМС  были</w:t>
      </w:r>
      <w:proofErr w:type="gramEnd"/>
      <w:r>
        <w:rPr>
          <w:rFonts w:ascii="Nimbus Roman" w:hAnsi="Nimbus Roman"/>
          <w:color w:val="000000"/>
          <w:sz w:val="28"/>
          <w:szCs w:val="28"/>
        </w:rPr>
        <w:t xml:space="preserve"> подготовлены и проведены мероприятия для  детей-сирот, детей с инвалидностью и их законных представителей (опекунов).</w:t>
      </w:r>
    </w:p>
    <w:p w:rsidR="004D5619" w:rsidRDefault="007A3FD4">
      <w:pPr>
        <w:pStyle w:val="a5"/>
        <w:jc w:val="both"/>
        <w:rPr>
          <w:rFonts w:ascii="Nimbus Roman" w:hAnsi="Nimbus Roman"/>
          <w:color w:val="000000"/>
          <w:sz w:val="28"/>
          <w:szCs w:val="28"/>
        </w:rPr>
      </w:pPr>
      <w:r>
        <w:rPr>
          <w:rFonts w:ascii="Nimbus Roman" w:hAnsi="Nimbus Roman"/>
          <w:color w:val="000000"/>
          <w:sz w:val="28"/>
          <w:szCs w:val="28"/>
        </w:rPr>
        <w:tab/>
        <w:t xml:space="preserve">Основная цель проведения мероприятий – оказание правовой помощи детям, а </w:t>
      </w:r>
      <w:proofErr w:type="gramStart"/>
      <w:r>
        <w:rPr>
          <w:rFonts w:ascii="Nimbus Roman" w:hAnsi="Nimbus Roman"/>
          <w:color w:val="000000"/>
          <w:sz w:val="28"/>
          <w:szCs w:val="28"/>
        </w:rPr>
        <w:t>также  информирование</w:t>
      </w:r>
      <w:proofErr w:type="gramEnd"/>
      <w:r>
        <w:rPr>
          <w:rFonts w:ascii="Nimbus Roman" w:hAnsi="Nimbus Roman"/>
          <w:color w:val="000000"/>
          <w:sz w:val="28"/>
          <w:szCs w:val="28"/>
        </w:rPr>
        <w:t xml:space="preserve">  о возможностях системы бесплатной юридической помощи.</w:t>
      </w:r>
    </w:p>
    <w:p w:rsidR="004D5619" w:rsidRDefault="007A3FD4">
      <w:pPr>
        <w:jc w:val="both"/>
        <w:rPr>
          <w:rFonts w:ascii="Nimbus Roman" w:hAnsi="Nimbus Roman"/>
          <w:color w:val="000000"/>
          <w:sz w:val="28"/>
          <w:szCs w:val="28"/>
        </w:rPr>
      </w:pPr>
      <w:r>
        <w:rPr>
          <w:rFonts w:ascii="Nimbus Roman" w:hAnsi="Nimbus Roman"/>
          <w:color w:val="000000"/>
          <w:sz w:val="28"/>
          <w:szCs w:val="28"/>
        </w:rPr>
        <w:tab/>
        <w:t xml:space="preserve">Попова Я.А., социальный </w:t>
      </w:r>
      <w:proofErr w:type="gramStart"/>
      <w:r>
        <w:rPr>
          <w:rFonts w:ascii="Nimbus Roman" w:hAnsi="Nimbus Roman"/>
          <w:color w:val="000000"/>
          <w:sz w:val="28"/>
          <w:szCs w:val="28"/>
        </w:rPr>
        <w:t>педагог  организовала</w:t>
      </w:r>
      <w:proofErr w:type="gramEnd"/>
      <w:r>
        <w:rPr>
          <w:rFonts w:ascii="Nimbus Roman" w:hAnsi="Nimbus Roman"/>
          <w:color w:val="000000"/>
          <w:sz w:val="28"/>
          <w:szCs w:val="28"/>
        </w:rPr>
        <w:t xml:space="preserve"> с детьми с инвалидностью викторину «Правовой марафон».</w:t>
      </w:r>
    </w:p>
    <w:p w:rsidR="004D5619" w:rsidRDefault="007A3FD4">
      <w:pPr>
        <w:jc w:val="both"/>
        <w:rPr>
          <w:rFonts w:ascii="Nimbus Roman" w:hAnsi="Nimbus Roman"/>
          <w:color w:val="000000"/>
          <w:sz w:val="28"/>
          <w:szCs w:val="28"/>
        </w:rPr>
      </w:pPr>
      <w:r>
        <w:rPr>
          <w:rFonts w:ascii="Nimbus Roman" w:hAnsi="Nimbus Roman"/>
          <w:color w:val="000000"/>
          <w:sz w:val="28"/>
          <w:szCs w:val="28"/>
        </w:rPr>
        <w:tab/>
        <w:t>Куприянова Л.А., учитель-</w:t>
      </w:r>
      <w:proofErr w:type="gramStart"/>
      <w:r>
        <w:rPr>
          <w:rFonts w:ascii="Nimbus Roman" w:hAnsi="Nimbus Roman"/>
          <w:color w:val="000000"/>
          <w:sz w:val="28"/>
          <w:szCs w:val="28"/>
        </w:rPr>
        <w:t>дефектолог  и</w:t>
      </w:r>
      <w:proofErr w:type="gramEnd"/>
      <w:r>
        <w:rPr>
          <w:rFonts w:ascii="Nimbus Roman" w:hAnsi="Nimbus Roman"/>
          <w:color w:val="000000"/>
          <w:sz w:val="28"/>
          <w:szCs w:val="28"/>
        </w:rPr>
        <w:t xml:space="preserve"> Романова А.С., инструктор по физической культуре  через интерактивную игру «Звездный час» познакомили детей-сирот с правами и обязанностями. </w:t>
      </w:r>
    </w:p>
    <w:p w:rsidR="004D5619" w:rsidRDefault="007A3FD4">
      <w:pPr>
        <w:jc w:val="both"/>
      </w:pPr>
      <w:r>
        <w:rPr>
          <w:rFonts w:ascii="Nimbus Roman" w:hAnsi="Nimbus Roman"/>
          <w:color w:val="000000"/>
          <w:sz w:val="28"/>
          <w:szCs w:val="28"/>
        </w:rPr>
        <w:tab/>
        <w:t xml:space="preserve">Мероприятия были направленны на повышение правовой компетенции несовершеннолетних в целях защиты своих прав, свобод и законных интересов, что способствует развитию </w:t>
      </w:r>
      <w:proofErr w:type="gramStart"/>
      <w:r>
        <w:rPr>
          <w:rFonts w:ascii="Nimbus Roman" w:hAnsi="Nimbus Roman"/>
          <w:color w:val="000000"/>
          <w:sz w:val="28"/>
          <w:szCs w:val="28"/>
        </w:rPr>
        <w:t>интереса  к</w:t>
      </w:r>
      <w:proofErr w:type="gramEnd"/>
      <w:r>
        <w:rPr>
          <w:rFonts w:ascii="Nimbus Roman" w:hAnsi="Nimbus Roman"/>
          <w:color w:val="000000"/>
          <w:sz w:val="28"/>
          <w:szCs w:val="28"/>
        </w:rPr>
        <w:t xml:space="preserve"> вопросам правового образования.</w:t>
      </w:r>
    </w:p>
    <w:p w:rsidR="00E6446E" w:rsidRDefault="007A3FD4">
      <w:pPr>
        <w:pStyle w:val="a5"/>
        <w:jc w:val="both"/>
        <w:rPr>
          <w:rFonts w:ascii="Nimbus Roman" w:hAnsi="Nimbus Roman"/>
          <w:color w:val="000000"/>
          <w:sz w:val="28"/>
          <w:szCs w:val="28"/>
        </w:rPr>
      </w:pPr>
      <w:r>
        <w:rPr>
          <w:rFonts w:ascii="Nimbus Roman" w:hAnsi="Nimbus Roman"/>
          <w:color w:val="000000"/>
          <w:sz w:val="28"/>
          <w:szCs w:val="28"/>
        </w:rPr>
        <w:tab/>
        <w:t xml:space="preserve">Параллельно   законным представителям (опекунам) была </w:t>
      </w:r>
      <w:proofErr w:type="spellStart"/>
      <w:r>
        <w:rPr>
          <w:rFonts w:ascii="Nimbus Roman" w:hAnsi="Nimbus Roman"/>
          <w:color w:val="000000"/>
          <w:sz w:val="28"/>
          <w:szCs w:val="28"/>
        </w:rPr>
        <w:t>оказанна</w:t>
      </w:r>
      <w:proofErr w:type="spellEnd"/>
      <w:r>
        <w:rPr>
          <w:rFonts w:ascii="Nimbus Roman" w:hAnsi="Nimbus Roman"/>
          <w:color w:val="000000"/>
          <w:sz w:val="28"/>
          <w:szCs w:val="28"/>
        </w:rPr>
        <w:t xml:space="preserve"> юридическая консультация с целью правового просвещения детей-сирот и детей, оставшихся без попечения родителей по вопросам обеспечения их </w:t>
      </w:r>
      <w:proofErr w:type="gramStart"/>
      <w:r>
        <w:rPr>
          <w:rFonts w:ascii="Nimbus Roman" w:hAnsi="Nimbus Roman"/>
          <w:color w:val="000000"/>
          <w:sz w:val="28"/>
          <w:szCs w:val="28"/>
        </w:rPr>
        <w:t>жилыми  помещениями</w:t>
      </w:r>
      <w:proofErr w:type="gramEnd"/>
      <w:r>
        <w:rPr>
          <w:rFonts w:ascii="Nimbus Roman" w:hAnsi="Nimbus Roman"/>
          <w:color w:val="000000"/>
          <w:sz w:val="28"/>
          <w:szCs w:val="28"/>
        </w:rPr>
        <w:t xml:space="preserve">, которую провела </w:t>
      </w:r>
      <w:proofErr w:type="spellStart"/>
      <w:r>
        <w:rPr>
          <w:rFonts w:ascii="Nimbus Roman" w:hAnsi="Nimbus Roman"/>
          <w:color w:val="000000"/>
          <w:sz w:val="28"/>
          <w:szCs w:val="28"/>
        </w:rPr>
        <w:t>Рошва</w:t>
      </w:r>
      <w:proofErr w:type="spellEnd"/>
      <w:r>
        <w:rPr>
          <w:rFonts w:ascii="Nimbus Roman" w:hAnsi="Nimbus Roman"/>
          <w:color w:val="000000"/>
          <w:sz w:val="28"/>
          <w:szCs w:val="28"/>
        </w:rPr>
        <w:t xml:space="preserve"> А.Ю., юрист центра. </w:t>
      </w:r>
    </w:p>
    <w:p w:rsidR="00E6446E" w:rsidRPr="00E6446E" w:rsidRDefault="00E6446E" w:rsidP="00E6446E">
      <w:pPr>
        <w:pStyle w:val="a5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noProof/>
          <w:color w:val="000000"/>
          <w:sz w:val="20"/>
        </w:rPr>
        <w:drawing>
          <wp:inline distT="0" distB="0" distL="0" distR="0" wp14:anchorId="07A2683B" wp14:editId="7C854891">
            <wp:extent cx="2330099" cy="1525905"/>
            <wp:effectExtent l="133350" t="57150" r="89535" b="131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65" cy="15575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Nimbus Roman" w:hAnsi="Nimbus Roman"/>
          <w:sz w:val="28"/>
          <w:szCs w:val="28"/>
        </w:rPr>
        <w:t xml:space="preserve">    </w:t>
      </w:r>
      <w:bookmarkStart w:id="0" w:name="_GoBack"/>
      <w:r>
        <w:rPr>
          <w:rFonts w:ascii="Nimbus Roman" w:hAnsi="Nimbus Roman"/>
          <w:noProof/>
          <w:sz w:val="28"/>
          <w:szCs w:val="28"/>
        </w:rPr>
        <w:drawing>
          <wp:inline distT="0" distB="0" distL="0" distR="0" wp14:anchorId="4AB44B7E">
            <wp:extent cx="2121535" cy="26593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D5619" w:rsidRPr="00E6446E" w:rsidRDefault="00E6446E">
      <w:pPr>
        <w:pStyle w:val="a5"/>
        <w:rPr>
          <w:rFonts w:ascii="Nimbus Roman" w:hAnsi="Nimbus Roman"/>
          <w:color w:val="000000"/>
          <w:sz w:val="20"/>
        </w:rPr>
      </w:pPr>
      <w:r>
        <w:rPr>
          <w:rFonts w:ascii="Nimbus Roman" w:hAnsi="Nimbus Roman"/>
          <w:noProof/>
          <w:color w:val="000000"/>
          <w:sz w:val="20"/>
        </w:rPr>
        <w:drawing>
          <wp:inline distT="0" distB="0" distL="0" distR="0" wp14:anchorId="51034C54" wp14:editId="06941234">
            <wp:extent cx="2387256" cy="1593215"/>
            <wp:effectExtent l="114300" t="57150" r="70485" b="1403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56" cy="1593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D5619" w:rsidRPr="00E6446E" w:rsidSect="00E6446E">
      <w:pgSz w:w="11906" w:h="16838"/>
      <w:pgMar w:top="1134" w:right="1134" w:bottom="1134" w:left="1134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ora LGC Uni">
    <w:altName w:val="Cambria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Open Sans">
    <w:altName w:val="Segoe UI"/>
    <w:charset w:val="01"/>
    <w:family w:val="swiss"/>
    <w:pitch w:val="variable"/>
  </w:font>
  <w:font w:name="Nimbus Roman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19"/>
    <w:rsid w:val="004D5619"/>
    <w:rsid w:val="007A3FD4"/>
    <w:rsid w:val="00E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8E9"/>
  <w15:docId w15:val="{703C3776-0795-49DC-858F-AA006C4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mpora LGC Uni" w:eastAsia="WenQuanYi Micro Hei" w:hAnsi="Tempora LGC Uni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A034-7BE7-494B-AE6B-AEC96DE2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CPPISP</cp:lastModifiedBy>
  <cp:revision>16</cp:revision>
  <cp:lastPrinted>2023-11-21T11:32:00Z</cp:lastPrinted>
  <dcterms:created xsi:type="dcterms:W3CDTF">2023-11-20T16:09:00Z</dcterms:created>
  <dcterms:modified xsi:type="dcterms:W3CDTF">2023-11-21T09:31:00Z</dcterms:modified>
  <dc:language>ru-RU</dc:language>
</cp:coreProperties>
</file>