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181" w:rsidRDefault="00315181" w:rsidP="002D4FF5">
      <w:pPr>
        <w:pStyle w:val="a7"/>
        <w:jc w:val="center"/>
        <w:rPr>
          <w:rFonts w:ascii="Times New Roman" w:hAnsi="Times New Roman"/>
          <w:bCs/>
          <w:iCs/>
          <w:sz w:val="28"/>
        </w:rPr>
      </w:pPr>
      <w:r w:rsidRPr="00315181">
        <w:rPr>
          <w:rFonts w:ascii="Times New Roman" w:hAnsi="Times New Roman"/>
          <w:bCs/>
          <w:iCs/>
          <w:sz w:val="28"/>
        </w:rPr>
        <w:t>государственное казенное общеобразовательное у</w:t>
      </w:r>
      <w:r>
        <w:rPr>
          <w:rFonts w:ascii="Times New Roman" w:hAnsi="Times New Roman"/>
          <w:bCs/>
          <w:iCs/>
          <w:sz w:val="28"/>
        </w:rPr>
        <w:t>чреждение Владимирской области «</w:t>
      </w:r>
      <w:r w:rsidRPr="00315181">
        <w:rPr>
          <w:rFonts w:ascii="Times New Roman" w:hAnsi="Times New Roman"/>
          <w:bCs/>
          <w:iCs/>
          <w:sz w:val="28"/>
        </w:rPr>
        <w:t>Санаторная школа-интернат г. Вязники для детей, н</w:t>
      </w:r>
      <w:r>
        <w:rPr>
          <w:rFonts w:ascii="Times New Roman" w:hAnsi="Times New Roman"/>
          <w:bCs/>
          <w:iCs/>
          <w:sz w:val="28"/>
        </w:rPr>
        <w:t>уждающихся в длительном лечении»</w:t>
      </w:r>
    </w:p>
    <w:p w:rsidR="00315181" w:rsidRDefault="00315181" w:rsidP="002D4FF5">
      <w:pPr>
        <w:pStyle w:val="a7"/>
        <w:jc w:val="center"/>
        <w:rPr>
          <w:rFonts w:ascii="Times New Roman" w:hAnsi="Times New Roman"/>
          <w:bCs/>
          <w:iCs/>
          <w:sz w:val="28"/>
        </w:rPr>
      </w:pPr>
    </w:p>
    <w:p w:rsidR="00315181" w:rsidRDefault="00315181" w:rsidP="002D4FF5">
      <w:pPr>
        <w:pStyle w:val="a7"/>
        <w:jc w:val="center"/>
        <w:rPr>
          <w:rFonts w:ascii="Times New Roman" w:hAnsi="Times New Roman"/>
          <w:bCs/>
          <w:iCs/>
          <w:sz w:val="28"/>
        </w:rPr>
      </w:pPr>
    </w:p>
    <w:p w:rsidR="00315181" w:rsidRDefault="00315181" w:rsidP="002D4FF5">
      <w:pPr>
        <w:pStyle w:val="a7"/>
        <w:jc w:val="center"/>
        <w:rPr>
          <w:rFonts w:ascii="Times New Roman" w:hAnsi="Times New Roman"/>
          <w:bCs/>
          <w:iCs/>
          <w:sz w:val="28"/>
        </w:rPr>
      </w:pPr>
    </w:p>
    <w:p w:rsidR="00315181" w:rsidRDefault="00315181" w:rsidP="002D4FF5">
      <w:pPr>
        <w:pStyle w:val="a7"/>
        <w:jc w:val="center"/>
        <w:rPr>
          <w:rFonts w:ascii="Times New Roman" w:hAnsi="Times New Roman"/>
          <w:bCs/>
          <w:iCs/>
          <w:sz w:val="28"/>
        </w:rPr>
      </w:pPr>
    </w:p>
    <w:p w:rsidR="00315181" w:rsidRDefault="00315181" w:rsidP="002D4FF5">
      <w:pPr>
        <w:pStyle w:val="a7"/>
        <w:jc w:val="center"/>
        <w:rPr>
          <w:rFonts w:ascii="Times New Roman" w:hAnsi="Times New Roman"/>
          <w:bCs/>
          <w:iCs/>
          <w:sz w:val="28"/>
        </w:rPr>
      </w:pPr>
    </w:p>
    <w:p w:rsidR="00315181" w:rsidRDefault="00315181" w:rsidP="002D4FF5">
      <w:pPr>
        <w:pStyle w:val="a7"/>
        <w:jc w:val="center"/>
        <w:rPr>
          <w:rFonts w:ascii="Times New Roman" w:hAnsi="Times New Roman"/>
          <w:bCs/>
          <w:iCs/>
          <w:sz w:val="28"/>
        </w:rPr>
      </w:pPr>
    </w:p>
    <w:p w:rsidR="00315181" w:rsidRDefault="00315181" w:rsidP="002D4FF5">
      <w:pPr>
        <w:pStyle w:val="a7"/>
        <w:jc w:val="center"/>
        <w:rPr>
          <w:rFonts w:ascii="Times New Roman" w:hAnsi="Times New Roman"/>
          <w:bCs/>
          <w:iCs/>
          <w:sz w:val="28"/>
        </w:rPr>
      </w:pPr>
    </w:p>
    <w:p w:rsidR="00315181" w:rsidRDefault="00315181" w:rsidP="002D4FF5">
      <w:pPr>
        <w:pStyle w:val="a7"/>
        <w:jc w:val="center"/>
        <w:rPr>
          <w:rFonts w:ascii="Times New Roman" w:hAnsi="Times New Roman"/>
          <w:bCs/>
          <w:iCs/>
          <w:sz w:val="28"/>
        </w:rPr>
      </w:pPr>
    </w:p>
    <w:p w:rsidR="00315181" w:rsidRDefault="00315181" w:rsidP="002D4FF5">
      <w:pPr>
        <w:pStyle w:val="a7"/>
        <w:jc w:val="center"/>
        <w:rPr>
          <w:rFonts w:ascii="Times New Roman" w:hAnsi="Times New Roman"/>
          <w:bCs/>
          <w:iCs/>
          <w:sz w:val="28"/>
        </w:rPr>
      </w:pPr>
    </w:p>
    <w:p w:rsidR="00315181" w:rsidRPr="00903FCB" w:rsidRDefault="00315181" w:rsidP="002D4FF5">
      <w:pPr>
        <w:pStyle w:val="a7"/>
        <w:jc w:val="center"/>
        <w:rPr>
          <w:rFonts w:ascii="Times New Roman" w:hAnsi="Times New Roman"/>
          <w:b/>
          <w:bCs/>
          <w:iCs/>
          <w:sz w:val="28"/>
        </w:rPr>
      </w:pPr>
      <w:r w:rsidRPr="00903FCB">
        <w:rPr>
          <w:rFonts w:ascii="Times New Roman" w:hAnsi="Times New Roman"/>
          <w:b/>
          <w:bCs/>
          <w:iCs/>
          <w:sz w:val="28"/>
        </w:rPr>
        <w:t>Тема опыта</w:t>
      </w:r>
    </w:p>
    <w:p w:rsidR="00315181" w:rsidRDefault="00315181" w:rsidP="00315181">
      <w:pPr>
        <w:pStyle w:val="a7"/>
        <w:rPr>
          <w:rFonts w:ascii="Times New Roman" w:hAnsi="Times New Roman"/>
          <w:b/>
          <w:bCs/>
          <w:i/>
          <w:iCs/>
          <w:sz w:val="28"/>
        </w:rPr>
      </w:pPr>
    </w:p>
    <w:p w:rsidR="00957DF7" w:rsidRDefault="002D4FF5" w:rsidP="002D4FF5">
      <w:pPr>
        <w:pStyle w:val="a7"/>
        <w:jc w:val="center"/>
        <w:rPr>
          <w:rFonts w:ascii="Times New Roman" w:hAnsi="Times New Roman"/>
          <w:b/>
          <w:bCs/>
          <w:i/>
          <w:iCs/>
          <w:sz w:val="28"/>
        </w:rPr>
      </w:pPr>
      <w:r w:rsidRPr="002D4FF5">
        <w:rPr>
          <w:rFonts w:ascii="Times New Roman" w:hAnsi="Times New Roman"/>
          <w:b/>
          <w:bCs/>
          <w:i/>
          <w:iCs/>
          <w:sz w:val="28"/>
        </w:rPr>
        <w:t xml:space="preserve">Создание условий для успешной социализации ребенка </w:t>
      </w:r>
      <w:r w:rsidRPr="002D4FF5">
        <w:rPr>
          <w:rFonts w:ascii="Times New Roman" w:hAnsi="Times New Roman"/>
          <w:b/>
          <w:bCs/>
          <w:i/>
          <w:iCs/>
          <w:sz w:val="28"/>
        </w:rPr>
        <w:br/>
        <w:t xml:space="preserve">из неблагополучной семьи </w:t>
      </w:r>
      <w:r w:rsidR="00024E22" w:rsidRPr="00024E22">
        <w:rPr>
          <w:rFonts w:ascii="Times New Roman" w:hAnsi="Times New Roman"/>
          <w:b/>
          <w:bCs/>
          <w:i/>
          <w:iCs/>
          <w:sz w:val="28"/>
        </w:rPr>
        <w:t>специалистами сопровождения</w:t>
      </w:r>
      <w:r w:rsidRPr="002D4FF5">
        <w:rPr>
          <w:rFonts w:ascii="Times New Roman" w:hAnsi="Times New Roman"/>
          <w:b/>
          <w:bCs/>
          <w:i/>
          <w:iCs/>
          <w:sz w:val="28"/>
        </w:rPr>
        <w:br/>
        <w:t xml:space="preserve">в ГКОУ ВО «Санаторная школа – интернат г. Вязники для детей, </w:t>
      </w:r>
      <w:r w:rsidRPr="002D4FF5">
        <w:rPr>
          <w:rFonts w:ascii="Times New Roman" w:hAnsi="Times New Roman"/>
          <w:b/>
          <w:bCs/>
          <w:i/>
          <w:iCs/>
          <w:sz w:val="28"/>
        </w:rPr>
        <w:br/>
        <w:t>нуждающихся в длительном лечении»</w:t>
      </w:r>
    </w:p>
    <w:p w:rsidR="002D4FF5" w:rsidRDefault="002D4FF5" w:rsidP="00957DF7">
      <w:pPr>
        <w:pStyle w:val="a7"/>
        <w:rPr>
          <w:rFonts w:ascii="Times New Roman" w:hAnsi="Times New Roman"/>
          <w:sz w:val="28"/>
        </w:rPr>
      </w:pPr>
    </w:p>
    <w:p w:rsidR="00315181" w:rsidRDefault="00315181" w:rsidP="00315181">
      <w:pPr>
        <w:pStyle w:val="a7"/>
        <w:jc w:val="right"/>
        <w:rPr>
          <w:rFonts w:ascii="Times New Roman" w:hAnsi="Times New Roman"/>
          <w:sz w:val="28"/>
        </w:rPr>
      </w:pPr>
    </w:p>
    <w:p w:rsidR="00315181" w:rsidRDefault="00315181" w:rsidP="00315181">
      <w:pPr>
        <w:pStyle w:val="a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Авторы:</w:t>
      </w:r>
    </w:p>
    <w:p w:rsidR="00315181" w:rsidRDefault="00315181" w:rsidP="00315181">
      <w:pPr>
        <w:pStyle w:val="a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Сенькина Ирина Александровна, </w:t>
      </w:r>
    </w:p>
    <w:p w:rsidR="00315181" w:rsidRDefault="00315181" w:rsidP="00315181">
      <w:pPr>
        <w:pStyle w:val="a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педагог-психолог</w:t>
      </w:r>
    </w:p>
    <w:p w:rsidR="00315181" w:rsidRDefault="00315181" w:rsidP="00315181">
      <w:pPr>
        <w:pStyle w:val="a7"/>
        <w:jc w:val="right"/>
        <w:rPr>
          <w:rFonts w:ascii="Times New Roman" w:hAnsi="Times New Roman"/>
          <w:sz w:val="28"/>
        </w:rPr>
      </w:pPr>
    </w:p>
    <w:p w:rsidR="00315181" w:rsidRDefault="00315181" w:rsidP="00315181">
      <w:pPr>
        <w:pStyle w:val="a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Якимова Галина Юрьевна, </w:t>
      </w:r>
    </w:p>
    <w:p w:rsidR="00315181" w:rsidRDefault="00315181" w:rsidP="00315181">
      <w:pPr>
        <w:pStyle w:val="a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социальный педагог </w:t>
      </w:r>
    </w:p>
    <w:p w:rsidR="00315181" w:rsidRDefault="00315181" w:rsidP="00315181">
      <w:pPr>
        <w:pStyle w:val="a7"/>
        <w:jc w:val="right"/>
        <w:rPr>
          <w:rFonts w:ascii="Times New Roman" w:hAnsi="Times New Roman"/>
          <w:sz w:val="28"/>
        </w:rPr>
      </w:pPr>
    </w:p>
    <w:p w:rsidR="00315181" w:rsidRDefault="00315181" w:rsidP="00315181">
      <w:pPr>
        <w:pStyle w:val="a7"/>
        <w:jc w:val="right"/>
        <w:rPr>
          <w:rFonts w:ascii="Times New Roman" w:hAnsi="Times New Roman"/>
          <w:sz w:val="28"/>
        </w:rPr>
      </w:pPr>
    </w:p>
    <w:p w:rsidR="00315181" w:rsidRDefault="00315181" w:rsidP="00315181">
      <w:pPr>
        <w:pStyle w:val="a7"/>
        <w:jc w:val="right"/>
        <w:rPr>
          <w:rFonts w:ascii="Times New Roman" w:hAnsi="Times New Roman"/>
          <w:sz w:val="28"/>
        </w:rPr>
      </w:pPr>
    </w:p>
    <w:p w:rsidR="00315181" w:rsidRDefault="00315181" w:rsidP="00315181">
      <w:pPr>
        <w:pStyle w:val="a7"/>
        <w:jc w:val="right"/>
        <w:rPr>
          <w:rFonts w:ascii="Times New Roman" w:hAnsi="Times New Roman"/>
          <w:sz w:val="28"/>
        </w:rPr>
      </w:pPr>
    </w:p>
    <w:p w:rsidR="00315181" w:rsidRDefault="00315181" w:rsidP="00315181">
      <w:pPr>
        <w:pStyle w:val="a7"/>
        <w:jc w:val="right"/>
        <w:rPr>
          <w:rFonts w:ascii="Times New Roman" w:hAnsi="Times New Roman"/>
          <w:sz w:val="28"/>
        </w:rPr>
      </w:pPr>
    </w:p>
    <w:p w:rsidR="00315181" w:rsidRDefault="00315181" w:rsidP="00315181">
      <w:pPr>
        <w:pStyle w:val="a7"/>
        <w:jc w:val="right"/>
        <w:rPr>
          <w:rFonts w:ascii="Times New Roman" w:hAnsi="Times New Roman"/>
          <w:sz w:val="28"/>
        </w:rPr>
      </w:pPr>
    </w:p>
    <w:p w:rsidR="00315181" w:rsidRDefault="00315181" w:rsidP="00315181">
      <w:pPr>
        <w:pStyle w:val="a7"/>
        <w:jc w:val="right"/>
        <w:rPr>
          <w:rFonts w:ascii="Times New Roman" w:hAnsi="Times New Roman"/>
          <w:sz w:val="28"/>
        </w:rPr>
      </w:pPr>
    </w:p>
    <w:p w:rsidR="00315181" w:rsidRDefault="00315181" w:rsidP="00315181">
      <w:pPr>
        <w:pStyle w:val="a7"/>
        <w:jc w:val="right"/>
        <w:rPr>
          <w:rFonts w:ascii="Times New Roman" w:hAnsi="Times New Roman"/>
          <w:sz w:val="28"/>
        </w:rPr>
      </w:pPr>
    </w:p>
    <w:p w:rsidR="00315181" w:rsidRDefault="00315181" w:rsidP="00315181">
      <w:pPr>
        <w:pStyle w:val="a7"/>
        <w:jc w:val="right"/>
        <w:rPr>
          <w:rFonts w:ascii="Times New Roman" w:hAnsi="Times New Roman"/>
          <w:sz w:val="28"/>
        </w:rPr>
      </w:pPr>
    </w:p>
    <w:p w:rsidR="00315181" w:rsidRDefault="00315181" w:rsidP="00315181">
      <w:pPr>
        <w:pStyle w:val="a7"/>
        <w:jc w:val="right"/>
        <w:rPr>
          <w:rFonts w:ascii="Times New Roman" w:hAnsi="Times New Roman"/>
          <w:sz w:val="28"/>
        </w:rPr>
      </w:pPr>
    </w:p>
    <w:p w:rsidR="00315181" w:rsidRDefault="00315181" w:rsidP="00315181">
      <w:pPr>
        <w:pStyle w:val="a7"/>
        <w:jc w:val="right"/>
        <w:rPr>
          <w:rFonts w:ascii="Times New Roman" w:hAnsi="Times New Roman"/>
          <w:sz w:val="28"/>
        </w:rPr>
      </w:pPr>
    </w:p>
    <w:p w:rsidR="00315181" w:rsidRDefault="00315181" w:rsidP="00315181">
      <w:pPr>
        <w:pStyle w:val="a7"/>
        <w:jc w:val="right"/>
        <w:rPr>
          <w:rFonts w:ascii="Times New Roman" w:hAnsi="Times New Roman"/>
          <w:sz w:val="28"/>
        </w:rPr>
      </w:pPr>
    </w:p>
    <w:p w:rsidR="00315181" w:rsidRDefault="00315181" w:rsidP="00315181">
      <w:pPr>
        <w:pStyle w:val="a7"/>
        <w:jc w:val="right"/>
        <w:rPr>
          <w:rFonts w:ascii="Times New Roman" w:hAnsi="Times New Roman"/>
          <w:sz w:val="28"/>
        </w:rPr>
      </w:pPr>
    </w:p>
    <w:p w:rsidR="00315181" w:rsidRDefault="00315181" w:rsidP="00315181">
      <w:pPr>
        <w:pStyle w:val="a7"/>
        <w:jc w:val="right"/>
        <w:rPr>
          <w:rFonts w:ascii="Times New Roman" w:hAnsi="Times New Roman"/>
          <w:sz w:val="28"/>
        </w:rPr>
      </w:pPr>
    </w:p>
    <w:p w:rsidR="00315181" w:rsidRDefault="00315181" w:rsidP="00315181">
      <w:pPr>
        <w:pStyle w:val="a7"/>
        <w:jc w:val="center"/>
        <w:rPr>
          <w:rFonts w:ascii="Times New Roman" w:hAnsi="Times New Roman"/>
          <w:sz w:val="28"/>
        </w:rPr>
      </w:pPr>
    </w:p>
    <w:p w:rsidR="00315181" w:rsidRDefault="00315181" w:rsidP="00315181">
      <w:pPr>
        <w:pStyle w:val="a7"/>
        <w:jc w:val="center"/>
        <w:rPr>
          <w:rFonts w:ascii="Times New Roman" w:hAnsi="Times New Roman"/>
          <w:sz w:val="28"/>
        </w:rPr>
      </w:pPr>
    </w:p>
    <w:p w:rsidR="00315181" w:rsidRDefault="00315181" w:rsidP="00315181">
      <w:pPr>
        <w:pStyle w:val="a7"/>
        <w:jc w:val="center"/>
        <w:rPr>
          <w:rFonts w:ascii="Times New Roman" w:hAnsi="Times New Roman"/>
          <w:sz w:val="28"/>
        </w:rPr>
      </w:pPr>
    </w:p>
    <w:p w:rsidR="00315181" w:rsidRDefault="00315181" w:rsidP="00315181">
      <w:pPr>
        <w:pStyle w:val="a7"/>
        <w:jc w:val="center"/>
        <w:rPr>
          <w:rFonts w:ascii="Times New Roman" w:hAnsi="Times New Roman"/>
          <w:sz w:val="28"/>
        </w:rPr>
      </w:pPr>
    </w:p>
    <w:p w:rsidR="00315181" w:rsidRDefault="00315181" w:rsidP="00315181">
      <w:pPr>
        <w:pStyle w:val="a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2018 год</w:t>
      </w:r>
    </w:p>
    <w:p w:rsidR="00315181" w:rsidRPr="00903FCB" w:rsidRDefault="00FB5552" w:rsidP="00957DF7">
      <w:pPr>
        <w:pStyle w:val="a7"/>
        <w:rPr>
          <w:rFonts w:ascii="Times New Roman" w:hAnsi="Times New Roman"/>
          <w:b/>
          <w:sz w:val="28"/>
        </w:rPr>
      </w:pPr>
      <w:r w:rsidRPr="00903FCB">
        <w:rPr>
          <w:rFonts w:ascii="Times New Roman" w:hAnsi="Times New Roman"/>
          <w:b/>
          <w:sz w:val="28"/>
        </w:rPr>
        <w:lastRenderedPageBreak/>
        <w:t>1. Условия возникновения и становления педагогического опыта.</w:t>
      </w:r>
    </w:p>
    <w:p w:rsidR="00CE1FB4" w:rsidRPr="00CE1FB4" w:rsidRDefault="00CE1FB4" w:rsidP="00CE1FB4">
      <w:pPr>
        <w:pStyle w:val="a7"/>
        <w:rPr>
          <w:rFonts w:ascii="Times New Roman" w:hAnsi="Times New Roman"/>
          <w:sz w:val="28"/>
        </w:rPr>
      </w:pPr>
    </w:p>
    <w:p w:rsidR="00966EAF" w:rsidRPr="00966EAF" w:rsidRDefault="00511CA9" w:rsidP="00966EAF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966EAF" w:rsidRPr="00966EAF">
        <w:rPr>
          <w:rFonts w:ascii="Times New Roman" w:hAnsi="Times New Roman"/>
          <w:sz w:val="28"/>
        </w:rPr>
        <w:t>Опыт возник и формировался в государственном казенном общеобразовательном учреждении Владимирской области «Санаторная школа</w:t>
      </w:r>
      <w:r w:rsidR="00966EAF">
        <w:rPr>
          <w:rFonts w:ascii="Times New Roman" w:hAnsi="Times New Roman"/>
          <w:sz w:val="28"/>
        </w:rPr>
        <w:t xml:space="preserve"> – </w:t>
      </w:r>
      <w:r w:rsidR="00966EAF" w:rsidRPr="00966EAF">
        <w:rPr>
          <w:rFonts w:ascii="Times New Roman" w:hAnsi="Times New Roman"/>
          <w:sz w:val="28"/>
        </w:rPr>
        <w:t>интернат</w:t>
      </w:r>
      <w:r w:rsidR="00966EAF">
        <w:rPr>
          <w:rFonts w:ascii="Times New Roman" w:hAnsi="Times New Roman"/>
          <w:sz w:val="28"/>
        </w:rPr>
        <w:t xml:space="preserve"> </w:t>
      </w:r>
      <w:r w:rsidR="00966EAF" w:rsidRPr="00966EAF">
        <w:rPr>
          <w:rFonts w:ascii="Times New Roman" w:hAnsi="Times New Roman"/>
          <w:sz w:val="28"/>
        </w:rPr>
        <w:t xml:space="preserve">г. Вязники для детей, нуждающихся в длительном лечении». Санаторная школа – </w:t>
      </w:r>
      <w:proofErr w:type="gramStart"/>
      <w:r w:rsidR="00966EAF" w:rsidRPr="00966EAF">
        <w:rPr>
          <w:rFonts w:ascii="Times New Roman" w:hAnsi="Times New Roman"/>
          <w:sz w:val="28"/>
        </w:rPr>
        <w:t>интернат  создана</w:t>
      </w:r>
      <w:proofErr w:type="gramEnd"/>
      <w:r w:rsidR="00966EAF" w:rsidRPr="00966EAF">
        <w:rPr>
          <w:rFonts w:ascii="Times New Roman" w:hAnsi="Times New Roman"/>
          <w:sz w:val="28"/>
        </w:rPr>
        <w:t xml:space="preserve"> в 1960 году. В 1967 году школа – </w:t>
      </w:r>
      <w:proofErr w:type="gramStart"/>
      <w:r w:rsidR="00966EAF" w:rsidRPr="00966EAF">
        <w:rPr>
          <w:rFonts w:ascii="Times New Roman" w:hAnsi="Times New Roman"/>
          <w:sz w:val="28"/>
        </w:rPr>
        <w:t>интернат  получила</w:t>
      </w:r>
      <w:proofErr w:type="gramEnd"/>
      <w:r w:rsidR="00966EAF" w:rsidRPr="00966EAF">
        <w:rPr>
          <w:rFonts w:ascii="Times New Roman" w:hAnsi="Times New Roman"/>
          <w:sz w:val="28"/>
        </w:rPr>
        <w:t xml:space="preserve"> статус «санаторной». Профиль школы – интерната: тубинфицированные дети с малыми и </w:t>
      </w:r>
      <w:proofErr w:type="gramStart"/>
      <w:r w:rsidR="00966EAF" w:rsidRPr="00966EAF">
        <w:rPr>
          <w:rFonts w:ascii="Times New Roman" w:hAnsi="Times New Roman"/>
          <w:sz w:val="28"/>
        </w:rPr>
        <w:t>затухающими  формами</w:t>
      </w:r>
      <w:proofErr w:type="gramEnd"/>
      <w:r w:rsidR="00966EAF" w:rsidRPr="00966EAF">
        <w:rPr>
          <w:rFonts w:ascii="Times New Roman" w:hAnsi="Times New Roman"/>
          <w:sz w:val="28"/>
        </w:rPr>
        <w:t xml:space="preserve"> туберкулеза. Зачисление в учреждение производится в течение всего учебного года по путевкам тубдиспансеров области и департамента образования администрации Владимирской области. Период пребывания воспитанников в школе – интернате </w:t>
      </w:r>
      <w:r w:rsidR="0034391C">
        <w:rPr>
          <w:rFonts w:ascii="Times New Roman" w:hAnsi="Times New Roman"/>
          <w:sz w:val="28"/>
        </w:rPr>
        <w:t xml:space="preserve">- </w:t>
      </w:r>
      <w:r w:rsidR="00966EAF" w:rsidRPr="00966EAF">
        <w:rPr>
          <w:rFonts w:ascii="Times New Roman" w:hAnsi="Times New Roman"/>
          <w:sz w:val="28"/>
        </w:rPr>
        <w:t xml:space="preserve">от нескольких месяцев до года (выписка по выздоровлению осуществляется врачом – фтизиатром). </w:t>
      </w:r>
    </w:p>
    <w:p w:rsidR="00966EAF" w:rsidRPr="00966EAF" w:rsidRDefault="00966EAF" w:rsidP="00966EAF">
      <w:pPr>
        <w:pStyle w:val="a7"/>
        <w:jc w:val="both"/>
        <w:rPr>
          <w:rFonts w:ascii="Times New Roman" w:hAnsi="Times New Roman"/>
          <w:sz w:val="28"/>
        </w:rPr>
      </w:pPr>
      <w:r w:rsidRPr="00966EAF">
        <w:rPr>
          <w:rFonts w:ascii="Times New Roman" w:hAnsi="Times New Roman"/>
          <w:sz w:val="28"/>
        </w:rPr>
        <w:t xml:space="preserve">         Санаторная школа – интернат имеет медицинскую лицензию по 8 направлениям, медицинский блок состоит из 11 кабинетов и штат медицинских работников из 7 человек. В школе – интернате создана своя оздоровительная система и разработана Целевая комплексная программа «Здоровье», в рамках которой два раза в год проводится углубленный медицинский осмотр воспитанников врачами школы – интерната с участием узких специалистов детской поликлиники г. Вязники. Один раз в год проходит диспансеризация детей с трудной жизненной ситуацией врачами областной детской поликлиники. </w:t>
      </w:r>
    </w:p>
    <w:p w:rsidR="00966EAF" w:rsidRPr="00966EAF" w:rsidRDefault="00966EAF" w:rsidP="00966EAF">
      <w:pPr>
        <w:pStyle w:val="a7"/>
        <w:jc w:val="both"/>
        <w:rPr>
          <w:rFonts w:ascii="Times New Roman" w:hAnsi="Times New Roman"/>
          <w:sz w:val="28"/>
        </w:rPr>
      </w:pPr>
      <w:r w:rsidRPr="00966EAF">
        <w:rPr>
          <w:rFonts w:ascii="Times New Roman" w:hAnsi="Times New Roman"/>
          <w:sz w:val="28"/>
        </w:rPr>
        <w:t xml:space="preserve">         По состоянию здоровья воспитанники распределяются на следующие медицинские группы: 2 группа здоровья – 75 % </w:t>
      </w:r>
      <w:proofErr w:type="gramStart"/>
      <w:r w:rsidRPr="00966EAF">
        <w:rPr>
          <w:rFonts w:ascii="Times New Roman" w:hAnsi="Times New Roman"/>
          <w:sz w:val="28"/>
        </w:rPr>
        <w:t>учащихся,  3</w:t>
      </w:r>
      <w:proofErr w:type="gramEnd"/>
      <w:r w:rsidRPr="00966EAF">
        <w:rPr>
          <w:rFonts w:ascii="Times New Roman" w:hAnsi="Times New Roman"/>
          <w:sz w:val="28"/>
        </w:rPr>
        <w:t xml:space="preserve"> группа здоровья – 25 %. Сопутствующие заболевания и </w:t>
      </w:r>
      <w:proofErr w:type="gramStart"/>
      <w:r w:rsidRPr="00966EAF">
        <w:rPr>
          <w:rFonts w:ascii="Times New Roman" w:hAnsi="Times New Roman"/>
          <w:sz w:val="28"/>
        </w:rPr>
        <w:t>отклонения  в</w:t>
      </w:r>
      <w:proofErr w:type="gramEnd"/>
      <w:r w:rsidRPr="00966EAF">
        <w:rPr>
          <w:rFonts w:ascii="Times New Roman" w:hAnsi="Times New Roman"/>
          <w:sz w:val="28"/>
        </w:rPr>
        <w:t xml:space="preserve">  состоянии здоровья у 40 % учащихся. </w:t>
      </w:r>
    </w:p>
    <w:p w:rsidR="00966EAF" w:rsidRPr="00966EAF" w:rsidRDefault="00966EAF" w:rsidP="00966EAF">
      <w:pPr>
        <w:pStyle w:val="a7"/>
        <w:jc w:val="both"/>
        <w:rPr>
          <w:rFonts w:ascii="Times New Roman" w:hAnsi="Times New Roman"/>
          <w:sz w:val="28"/>
        </w:rPr>
      </w:pPr>
      <w:r w:rsidRPr="00966EAF">
        <w:rPr>
          <w:rFonts w:ascii="Times New Roman" w:hAnsi="Times New Roman"/>
          <w:sz w:val="28"/>
        </w:rPr>
        <w:t xml:space="preserve">         В школе 9 классов – комплектов (с 1 по 9 класс). На 1 февраля 2018 года количество воспитанников 110 человек, из них 83 человека – интернированные (находятся на полном государственном обеспечении). Социальный фон школы составляют дети из среднеобеспеченных, малообеспеченных и неблагополучных семей, родители которых недостаточно занимаются вопросами воспитания и развития своих детей. Дети в школе – интернате не только учатся, но и живут круглосуточно. Поэтому они должны обладать умением приспосабливаться к новым условиям: налаживать контакт с другими детьми, выстраивать отношения со взрослыми, быть успешными в освоении основных общеобразовательных программ, развиваться и социально адаптироваться. </w:t>
      </w:r>
    </w:p>
    <w:p w:rsidR="00966EAF" w:rsidRPr="00966EAF" w:rsidRDefault="00966EAF" w:rsidP="00966EAF">
      <w:pPr>
        <w:pStyle w:val="a7"/>
        <w:jc w:val="both"/>
        <w:rPr>
          <w:rFonts w:ascii="Times New Roman" w:hAnsi="Times New Roman"/>
          <w:sz w:val="28"/>
        </w:rPr>
      </w:pPr>
      <w:r w:rsidRPr="00966EAF">
        <w:rPr>
          <w:rFonts w:ascii="Times New Roman" w:hAnsi="Times New Roman"/>
          <w:sz w:val="28"/>
        </w:rPr>
        <w:t xml:space="preserve">         Школа – интернат осуществляет образовательную деятельность по образовательным программам начального общего образования, основного общего образования и программам дополнительного образования. С 2010 года реализуется ФГОС. Обучением и воспитанием учащихся занимаются 25 педагогов, в том числе педагог – психолог, логопед, социальный педагог, педагог – организатор, инструктор по физкультуре, четыре педагога дополнительного образования.</w:t>
      </w:r>
    </w:p>
    <w:p w:rsidR="00966EAF" w:rsidRPr="00966EAF" w:rsidRDefault="00966EAF" w:rsidP="00966EAF">
      <w:pPr>
        <w:pStyle w:val="a7"/>
        <w:jc w:val="both"/>
        <w:rPr>
          <w:rFonts w:ascii="Times New Roman" w:hAnsi="Times New Roman"/>
          <w:sz w:val="28"/>
        </w:rPr>
      </w:pPr>
      <w:r w:rsidRPr="00966EAF">
        <w:rPr>
          <w:rFonts w:ascii="Times New Roman" w:hAnsi="Times New Roman"/>
          <w:sz w:val="28"/>
        </w:rPr>
        <w:lastRenderedPageBreak/>
        <w:t xml:space="preserve">       </w:t>
      </w:r>
      <w:r w:rsidR="00CC33DC">
        <w:rPr>
          <w:rFonts w:ascii="Times New Roman" w:hAnsi="Times New Roman"/>
          <w:sz w:val="28"/>
        </w:rPr>
        <w:t xml:space="preserve">  </w:t>
      </w:r>
      <w:r w:rsidRPr="00966EAF">
        <w:rPr>
          <w:rFonts w:ascii="Times New Roman" w:hAnsi="Times New Roman"/>
          <w:sz w:val="28"/>
        </w:rPr>
        <w:t xml:space="preserve">Профессиональное мастерство кадров: 92,4 % педагогов имеют высшее </w:t>
      </w:r>
      <w:proofErr w:type="gramStart"/>
      <w:r w:rsidRPr="00966EAF">
        <w:rPr>
          <w:rFonts w:ascii="Times New Roman" w:hAnsi="Times New Roman"/>
          <w:sz w:val="28"/>
        </w:rPr>
        <w:t>образование,  84</w:t>
      </w:r>
      <w:proofErr w:type="gramEnd"/>
      <w:r w:rsidRPr="00966EAF">
        <w:rPr>
          <w:rFonts w:ascii="Times New Roman" w:hAnsi="Times New Roman"/>
          <w:sz w:val="28"/>
        </w:rPr>
        <w:t xml:space="preserve">,6 % педагогов – I  и высшую квалификационную категорию, 3 педагога – звание «Заслуженный учитель РФ», 3 педагога – звание «Отличник просвещения РФ», 3 педагога – звание «Почетный работник просвещения РФ», 5 педагогов  имеют  грамоты Министерства просвещения РФ, 1 педагог – Благодарность Министерства просвещения РФ. </w:t>
      </w:r>
    </w:p>
    <w:p w:rsidR="00966EAF" w:rsidRPr="00966EAF" w:rsidRDefault="00966EAF" w:rsidP="00966EAF">
      <w:pPr>
        <w:pStyle w:val="a7"/>
        <w:jc w:val="both"/>
        <w:rPr>
          <w:rFonts w:ascii="Times New Roman" w:hAnsi="Times New Roman"/>
          <w:sz w:val="28"/>
        </w:rPr>
      </w:pPr>
      <w:r w:rsidRPr="00966EAF">
        <w:rPr>
          <w:rFonts w:ascii="Times New Roman" w:hAnsi="Times New Roman"/>
          <w:sz w:val="28"/>
        </w:rPr>
        <w:t xml:space="preserve">         По результатам организации образовательного процесса 2016 – 2017 учебного </w:t>
      </w:r>
      <w:proofErr w:type="gramStart"/>
      <w:r w:rsidRPr="00966EAF">
        <w:rPr>
          <w:rFonts w:ascii="Times New Roman" w:hAnsi="Times New Roman"/>
          <w:sz w:val="28"/>
        </w:rPr>
        <w:t>года  из</w:t>
      </w:r>
      <w:proofErr w:type="gramEnd"/>
      <w:r w:rsidRPr="00966EAF">
        <w:rPr>
          <w:rFonts w:ascii="Times New Roman" w:hAnsi="Times New Roman"/>
          <w:sz w:val="28"/>
        </w:rPr>
        <w:t xml:space="preserve"> 110 учащихся с отличием закончили 6 человек (5,5 % от общего числа учащихся), 43 человека – на «4» и «5»</w:t>
      </w:r>
      <w:r w:rsidR="00CC33DC">
        <w:rPr>
          <w:rFonts w:ascii="Times New Roman" w:hAnsi="Times New Roman"/>
          <w:sz w:val="28"/>
        </w:rPr>
        <w:t xml:space="preserve"> </w:t>
      </w:r>
      <w:r w:rsidRPr="00966EAF">
        <w:rPr>
          <w:rFonts w:ascii="Times New Roman" w:hAnsi="Times New Roman"/>
          <w:sz w:val="28"/>
        </w:rPr>
        <w:t xml:space="preserve">(39,1 % от общего числа учащихся), выпускной экзамен в форме ГВЭ сдали все 100 % учащихся 9 класса. </w:t>
      </w:r>
    </w:p>
    <w:p w:rsidR="00966EAF" w:rsidRPr="00966EAF" w:rsidRDefault="00966EAF" w:rsidP="00966EAF">
      <w:pPr>
        <w:pStyle w:val="a7"/>
        <w:jc w:val="both"/>
        <w:rPr>
          <w:rFonts w:ascii="Times New Roman" w:hAnsi="Times New Roman"/>
          <w:sz w:val="28"/>
        </w:rPr>
      </w:pPr>
      <w:r w:rsidRPr="00966EAF">
        <w:rPr>
          <w:rFonts w:ascii="Times New Roman" w:hAnsi="Times New Roman"/>
          <w:sz w:val="28"/>
        </w:rPr>
        <w:t xml:space="preserve">         В </w:t>
      </w:r>
      <w:proofErr w:type="spellStart"/>
      <w:r w:rsidRPr="00966EAF">
        <w:rPr>
          <w:rFonts w:ascii="Times New Roman" w:hAnsi="Times New Roman"/>
          <w:sz w:val="28"/>
        </w:rPr>
        <w:t>учебно</w:t>
      </w:r>
      <w:proofErr w:type="spellEnd"/>
      <w:r w:rsidRPr="00966EAF">
        <w:rPr>
          <w:rFonts w:ascii="Times New Roman" w:hAnsi="Times New Roman"/>
          <w:sz w:val="28"/>
        </w:rPr>
        <w:t xml:space="preserve"> – воспитательном процессе школы – интерната налажена работа с другими организациями: учреждениями образования, здравоохранения, социальной </w:t>
      </w:r>
      <w:proofErr w:type="gramStart"/>
      <w:r w:rsidRPr="00966EAF">
        <w:rPr>
          <w:rFonts w:ascii="Times New Roman" w:hAnsi="Times New Roman"/>
          <w:sz w:val="28"/>
        </w:rPr>
        <w:t>защиты  Владимирской</w:t>
      </w:r>
      <w:proofErr w:type="gramEnd"/>
      <w:r w:rsidRPr="00966EAF">
        <w:rPr>
          <w:rFonts w:ascii="Times New Roman" w:hAnsi="Times New Roman"/>
          <w:sz w:val="28"/>
        </w:rPr>
        <w:t xml:space="preserve"> области, Музеем песни XX века г. Вязники, городской библиотекой «Интеллект», детским  фондом «Милосердие», </w:t>
      </w:r>
      <w:proofErr w:type="spellStart"/>
      <w:r w:rsidRPr="00966EAF">
        <w:rPr>
          <w:rFonts w:ascii="Times New Roman" w:hAnsi="Times New Roman"/>
          <w:sz w:val="28"/>
        </w:rPr>
        <w:t>военно</w:t>
      </w:r>
      <w:proofErr w:type="spellEnd"/>
      <w:r w:rsidRPr="00966EAF">
        <w:rPr>
          <w:rFonts w:ascii="Times New Roman" w:hAnsi="Times New Roman"/>
          <w:sz w:val="28"/>
        </w:rPr>
        <w:t xml:space="preserve"> – патриотическим клубом «Отвага», Детской общественной организацией «Прометей» Ковровского района.</w:t>
      </w:r>
    </w:p>
    <w:p w:rsidR="00CE1FB4" w:rsidRDefault="00966EAF" w:rsidP="00966EAF">
      <w:pPr>
        <w:pStyle w:val="a7"/>
        <w:jc w:val="both"/>
        <w:rPr>
          <w:rFonts w:ascii="Times New Roman" w:hAnsi="Times New Roman"/>
          <w:sz w:val="28"/>
        </w:rPr>
      </w:pPr>
      <w:r w:rsidRPr="00966EAF">
        <w:rPr>
          <w:rFonts w:ascii="Times New Roman" w:hAnsi="Times New Roman"/>
          <w:sz w:val="28"/>
        </w:rPr>
        <w:t xml:space="preserve">         Адаптация вновь прибывших воспитанников в течение учебного года осуществляется всем педагогическим и медицинским коллективом школы – интерната.  Сразу не всегда можно определить</w:t>
      </w:r>
      <w:r w:rsidR="0034391C">
        <w:rPr>
          <w:rFonts w:ascii="Times New Roman" w:hAnsi="Times New Roman"/>
          <w:sz w:val="28"/>
        </w:rPr>
        <w:t>,</w:t>
      </w:r>
      <w:r w:rsidRPr="00966EAF">
        <w:rPr>
          <w:rFonts w:ascii="Times New Roman" w:hAnsi="Times New Roman"/>
          <w:sz w:val="28"/>
        </w:rPr>
        <w:t xml:space="preserve"> из какой семьи ребенок. Именно поэтому в школе – </w:t>
      </w:r>
      <w:proofErr w:type="gramStart"/>
      <w:r w:rsidRPr="00966EAF">
        <w:rPr>
          <w:rFonts w:ascii="Times New Roman" w:hAnsi="Times New Roman"/>
          <w:sz w:val="28"/>
        </w:rPr>
        <w:t>интернате  важн</w:t>
      </w:r>
      <w:r w:rsidR="00875667">
        <w:rPr>
          <w:rFonts w:ascii="Times New Roman" w:hAnsi="Times New Roman"/>
          <w:sz w:val="28"/>
        </w:rPr>
        <w:t>а</w:t>
      </w:r>
      <w:proofErr w:type="gramEnd"/>
      <w:r w:rsidR="00875667">
        <w:rPr>
          <w:rFonts w:ascii="Times New Roman" w:hAnsi="Times New Roman"/>
          <w:sz w:val="28"/>
        </w:rPr>
        <w:t xml:space="preserve"> роль</w:t>
      </w:r>
      <w:r w:rsidRPr="00966EAF">
        <w:rPr>
          <w:rFonts w:ascii="Times New Roman" w:hAnsi="Times New Roman"/>
          <w:sz w:val="28"/>
        </w:rPr>
        <w:t xml:space="preserve"> специалист</w:t>
      </w:r>
      <w:r w:rsidR="00875667">
        <w:rPr>
          <w:rFonts w:ascii="Times New Roman" w:hAnsi="Times New Roman"/>
          <w:sz w:val="28"/>
        </w:rPr>
        <w:t>ов</w:t>
      </w:r>
      <w:bookmarkStart w:id="0" w:name="_GoBack"/>
      <w:bookmarkEnd w:id="0"/>
      <w:r w:rsidRPr="00966EAF">
        <w:rPr>
          <w:rFonts w:ascii="Times New Roman" w:hAnsi="Times New Roman"/>
          <w:sz w:val="28"/>
        </w:rPr>
        <w:t>, которые будут собирать сведения о каждой семье, исследовать условия жизни ребенка, осуществлять профилактику семейного неблагополучия и сопровождать в новых условиях (учебном учреждении).</w:t>
      </w:r>
    </w:p>
    <w:p w:rsidR="00CC33DC" w:rsidRDefault="00CC33DC" w:rsidP="00966EAF">
      <w:pPr>
        <w:pStyle w:val="a7"/>
        <w:jc w:val="both"/>
        <w:rPr>
          <w:rFonts w:ascii="Times New Roman" w:hAnsi="Times New Roman"/>
          <w:sz w:val="28"/>
        </w:rPr>
      </w:pPr>
    </w:p>
    <w:p w:rsidR="004353EA" w:rsidRDefault="004353EA" w:rsidP="00B80955">
      <w:pPr>
        <w:pStyle w:val="a7"/>
        <w:jc w:val="both"/>
        <w:rPr>
          <w:rFonts w:ascii="Times New Roman" w:hAnsi="Times New Roman"/>
          <w:sz w:val="28"/>
        </w:rPr>
      </w:pPr>
    </w:p>
    <w:p w:rsidR="004353EA" w:rsidRPr="00903FCB" w:rsidRDefault="004353EA" w:rsidP="00B80955">
      <w:pPr>
        <w:pStyle w:val="a7"/>
        <w:jc w:val="both"/>
        <w:rPr>
          <w:rFonts w:ascii="Times New Roman" w:hAnsi="Times New Roman"/>
          <w:b/>
          <w:sz w:val="28"/>
        </w:rPr>
      </w:pPr>
      <w:r w:rsidRPr="00903FCB">
        <w:rPr>
          <w:rFonts w:ascii="Times New Roman" w:hAnsi="Times New Roman"/>
          <w:b/>
          <w:sz w:val="28"/>
        </w:rPr>
        <w:t>2. Актуальность и перспектива опыта.</w:t>
      </w:r>
    </w:p>
    <w:p w:rsidR="00FF2E52" w:rsidRDefault="00FF2E52" w:rsidP="00FF2E52">
      <w:pPr>
        <w:pStyle w:val="a7"/>
        <w:jc w:val="both"/>
        <w:rPr>
          <w:rFonts w:ascii="Times New Roman" w:hAnsi="Times New Roman"/>
          <w:sz w:val="28"/>
        </w:rPr>
      </w:pPr>
    </w:p>
    <w:p w:rsidR="008B31E9" w:rsidRDefault="008F4602" w:rsidP="00FF2E52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9D5EC7" w:rsidRPr="009D5EC7">
        <w:rPr>
          <w:rFonts w:ascii="Times New Roman" w:hAnsi="Times New Roman"/>
          <w:sz w:val="28"/>
        </w:rPr>
        <w:t>Изменения социально</w:t>
      </w:r>
      <w:r w:rsidR="00903FCB">
        <w:rPr>
          <w:rFonts w:ascii="Times New Roman" w:hAnsi="Times New Roman"/>
          <w:sz w:val="28"/>
        </w:rPr>
        <w:t xml:space="preserve"> – </w:t>
      </w:r>
      <w:r w:rsidR="009D5EC7" w:rsidRPr="009D5EC7">
        <w:rPr>
          <w:rFonts w:ascii="Times New Roman" w:hAnsi="Times New Roman"/>
          <w:sz w:val="28"/>
        </w:rPr>
        <w:t>экономической ситуации в стране, социальная дифференциация, которая происходит в обществе, оказали и продолжают оказывать негативное влияние на подрастающее поколение.</w:t>
      </w:r>
      <w:r w:rsidR="00C871D8">
        <w:rPr>
          <w:rFonts w:ascii="Times New Roman" w:hAnsi="Times New Roman"/>
          <w:sz w:val="28"/>
        </w:rPr>
        <w:t xml:space="preserve"> </w:t>
      </w:r>
      <w:r w:rsidR="009D5EC7" w:rsidRPr="009D5EC7">
        <w:rPr>
          <w:rFonts w:ascii="Times New Roman" w:hAnsi="Times New Roman"/>
          <w:sz w:val="28"/>
        </w:rPr>
        <w:t>Низкий уровень жизни, правовая незащищенность несовершеннолетних приводят к тому, что дети вынужденно адаптируются к подобным условиям.</w:t>
      </w:r>
      <w:r w:rsidR="009D5EC7">
        <w:rPr>
          <w:rFonts w:ascii="Times New Roman" w:hAnsi="Times New Roman"/>
          <w:sz w:val="28"/>
        </w:rPr>
        <w:t xml:space="preserve"> С целью обеспечения единого подхода к решению возникающих проблем </w:t>
      </w:r>
      <w:r w:rsidR="008B31E9">
        <w:rPr>
          <w:rFonts w:ascii="Times New Roman" w:hAnsi="Times New Roman"/>
          <w:sz w:val="28"/>
        </w:rPr>
        <w:t>у детей из семей различных категорий создан единый банк данных о несовершеннолетних, находящихся в социально опасном положении, и их семьях (</w:t>
      </w:r>
      <w:r w:rsidR="008B31E9" w:rsidRPr="008B31E9">
        <w:rPr>
          <w:rFonts w:ascii="Times New Roman" w:hAnsi="Times New Roman"/>
          <w:sz w:val="28"/>
        </w:rPr>
        <w:t>Постановление Губернатора Владимирской области от 27.01.2006 г. № 51 «Об утверждении положения о едином банке данных о несовершеннолетних, находящихся в социально опасном положении, и их семьях»</w:t>
      </w:r>
      <w:r w:rsidR="008B31E9">
        <w:rPr>
          <w:rFonts w:ascii="Times New Roman" w:hAnsi="Times New Roman"/>
          <w:sz w:val="28"/>
        </w:rPr>
        <w:t>).</w:t>
      </w:r>
    </w:p>
    <w:p w:rsidR="00FF2E52" w:rsidRDefault="00994F6F" w:rsidP="00FF2E52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В ГКОУ ВО «Санаторная школа – интернат г. Вязники для детей, нуждающихся в длительном лечении»  а</w:t>
      </w:r>
      <w:r w:rsidR="00FF2E52" w:rsidRPr="00FF2E52">
        <w:rPr>
          <w:rFonts w:ascii="Times New Roman" w:hAnsi="Times New Roman"/>
          <w:sz w:val="28"/>
        </w:rPr>
        <w:t>ктуальность пр</w:t>
      </w:r>
      <w:r w:rsidR="003304B0">
        <w:rPr>
          <w:rFonts w:ascii="Times New Roman" w:hAnsi="Times New Roman"/>
          <w:sz w:val="28"/>
        </w:rPr>
        <w:t xml:space="preserve">облемы по созданию условий </w:t>
      </w:r>
      <w:r w:rsidR="00F173EE">
        <w:rPr>
          <w:rFonts w:ascii="Times New Roman" w:hAnsi="Times New Roman"/>
          <w:sz w:val="28"/>
        </w:rPr>
        <w:t>для успешной социализации ребенка из неблагополучной семьи</w:t>
      </w:r>
      <w:r w:rsidR="00903FCB">
        <w:rPr>
          <w:rFonts w:ascii="Times New Roman" w:hAnsi="Times New Roman"/>
          <w:sz w:val="28"/>
        </w:rPr>
        <w:t>,</w:t>
      </w:r>
      <w:r w:rsidR="00F173EE">
        <w:rPr>
          <w:rFonts w:ascii="Times New Roman" w:hAnsi="Times New Roman"/>
          <w:sz w:val="28"/>
        </w:rPr>
        <w:t xml:space="preserve"> службой</w:t>
      </w:r>
      <w:r w:rsidR="00C871D8">
        <w:rPr>
          <w:rFonts w:ascii="Times New Roman" w:hAnsi="Times New Roman"/>
          <w:sz w:val="28"/>
        </w:rPr>
        <w:t xml:space="preserve"> </w:t>
      </w:r>
      <w:r w:rsidR="003304B0">
        <w:rPr>
          <w:rFonts w:ascii="Times New Roman" w:hAnsi="Times New Roman"/>
          <w:sz w:val="28"/>
        </w:rPr>
        <w:t>социально-п</w:t>
      </w:r>
      <w:r w:rsidR="00244F58">
        <w:rPr>
          <w:rFonts w:ascii="Times New Roman" w:hAnsi="Times New Roman"/>
          <w:sz w:val="28"/>
        </w:rPr>
        <w:t>сихологического</w:t>
      </w:r>
      <w:r w:rsidR="00FF2E52" w:rsidRPr="00FF2E52">
        <w:rPr>
          <w:rFonts w:ascii="Times New Roman" w:hAnsi="Times New Roman"/>
          <w:sz w:val="28"/>
        </w:rPr>
        <w:t xml:space="preserve"> сопровождения</w:t>
      </w:r>
      <w:r w:rsidR="00903FCB">
        <w:rPr>
          <w:rFonts w:ascii="Times New Roman" w:hAnsi="Times New Roman"/>
          <w:sz w:val="28"/>
        </w:rPr>
        <w:t>,</w:t>
      </w:r>
      <w:r w:rsidR="00C871D8">
        <w:rPr>
          <w:rFonts w:ascii="Times New Roman" w:hAnsi="Times New Roman"/>
          <w:sz w:val="28"/>
        </w:rPr>
        <w:t xml:space="preserve"> </w:t>
      </w:r>
      <w:r w:rsidR="00814494">
        <w:rPr>
          <w:rFonts w:ascii="Times New Roman" w:hAnsi="Times New Roman"/>
          <w:sz w:val="28"/>
        </w:rPr>
        <w:t xml:space="preserve">была </w:t>
      </w:r>
      <w:r w:rsidR="00FF2E52" w:rsidRPr="00FF2E52">
        <w:rPr>
          <w:rFonts w:ascii="Times New Roman" w:hAnsi="Times New Roman"/>
          <w:sz w:val="28"/>
        </w:rPr>
        <w:t>обусловлена</w:t>
      </w:r>
      <w:r w:rsidR="00C871D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увеличением </w:t>
      </w:r>
      <w:r w:rsidR="00FF2E52" w:rsidRPr="00FF2E52">
        <w:rPr>
          <w:rFonts w:ascii="Times New Roman" w:hAnsi="Times New Roman"/>
          <w:sz w:val="28"/>
        </w:rPr>
        <w:t xml:space="preserve"> количества </w:t>
      </w:r>
      <w:r w:rsidR="003304B0">
        <w:rPr>
          <w:rFonts w:ascii="Times New Roman" w:hAnsi="Times New Roman"/>
          <w:sz w:val="28"/>
        </w:rPr>
        <w:t xml:space="preserve">детей из </w:t>
      </w:r>
      <w:r w:rsidR="00244F58">
        <w:rPr>
          <w:rFonts w:ascii="Times New Roman" w:hAnsi="Times New Roman"/>
          <w:sz w:val="28"/>
        </w:rPr>
        <w:t>таких семей и</w:t>
      </w:r>
      <w:r w:rsidR="00C871D8">
        <w:rPr>
          <w:rFonts w:ascii="Times New Roman" w:hAnsi="Times New Roman"/>
          <w:sz w:val="28"/>
        </w:rPr>
        <w:t xml:space="preserve"> </w:t>
      </w:r>
      <w:r w:rsidR="008E6108">
        <w:rPr>
          <w:rFonts w:ascii="Times New Roman" w:hAnsi="Times New Roman"/>
          <w:sz w:val="28"/>
        </w:rPr>
        <w:t>необходимостью разработки комплекса</w:t>
      </w:r>
      <w:r w:rsidR="00FF2E52" w:rsidRPr="00FF2E52">
        <w:rPr>
          <w:rFonts w:ascii="Times New Roman" w:hAnsi="Times New Roman"/>
          <w:sz w:val="28"/>
        </w:rPr>
        <w:t xml:space="preserve"> мер </w:t>
      </w:r>
      <w:r w:rsidR="008E6108">
        <w:rPr>
          <w:rFonts w:ascii="Times New Roman" w:hAnsi="Times New Roman"/>
          <w:sz w:val="28"/>
        </w:rPr>
        <w:t xml:space="preserve">по </w:t>
      </w:r>
      <w:r>
        <w:rPr>
          <w:rFonts w:ascii="Times New Roman" w:hAnsi="Times New Roman"/>
          <w:sz w:val="28"/>
        </w:rPr>
        <w:t xml:space="preserve">их </w:t>
      </w:r>
      <w:r w:rsidR="00BA2872">
        <w:rPr>
          <w:rFonts w:ascii="Times New Roman" w:hAnsi="Times New Roman"/>
          <w:sz w:val="28"/>
        </w:rPr>
        <w:t>поддержке (</w:t>
      </w:r>
      <w:r w:rsidR="00BA2872" w:rsidRPr="00BA2872">
        <w:rPr>
          <w:rFonts w:ascii="Times New Roman" w:hAnsi="Times New Roman"/>
          <w:sz w:val="28"/>
        </w:rPr>
        <w:t xml:space="preserve">Положение об учете детей из социально </w:t>
      </w:r>
      <w:r w:rsidR="00BA2872" w:rsidRPr="00BA2872">
        <w:rPr>
          <w:rFonts w:ascii="Times New Roman" w:hAnsi="Times New Roman"/>
          <w:sz w:val="28"/>
        </w:rPr>
        <w:lastRenderedPageBreak/>
        <w:t>неблагополучных семей в школе – интернате от 31.08.2013 г., Положение о постановке учащихся школы – интерната и  их семей, находящихся в социально опасном положении на внутришкольный учет от 11.02.2016 г.</w:t>
      </w:r>
      <w:r w:rsidR="00BA2872">
        <w:rPr>
          <w:rFonts w:ascii="Times New Roman" w:hAnsi="Times New Roman"/>
          <w:sz w:val="28"/>
        </w:rPr>
        <w:t>)</w:t>
      </w:r>
      <w:r w:rsidR="00BA4EE4">
        <w:rPr>
          <w:rFonts w:ascii="Times New Roman" w:hAnsi="Times New Roman"/>
          <w:sz w:val="28"/>
        </w:rPr>
        <w:t>.</w:t>
      </w:r>
    </w:p>
    <w:p w:rsidR="00247997" w:rsidRDefault="00247997" w:rsidP="00FF2E52">
      <w:pPr>
        <w:pStyle w:val="a7"/>
        <w:jc w:val="both"/>
        <w:rPr>
          <w:rFonts w:ascii="Times New Roman" w:hAnsi="Times New Roman"/>
          <w:sz w:val="28"/>
        </w:rPr>
      </w:pPr>
    </w:p>
    <w:p w:rsidR="00247997" w:rsidRDefault="00247997" w:rsidP="00FF2E52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По состоянию 01.09.2014 г. </w:t>
      </w:r>
      <w:r w:rsidRPr="00247997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школе – интернате обучалось </w:t>
      </w:r>
      <w:proofErr w:type="gramStart"/>
      <w:r>
        <w:rPr>
          <w:rFonts w:ascii="Times New Roman" w:hAnsi="Times New Roman"/>
          <w:sz w:val="28"/>
        </w:rPr>
        <w:t>132  учащихся</w:t>
      </w:r>
      <w:proofErr w:type="gramEnd"/>
      <w:r>
        <w:rPr>
          <w:rFonts w:ascii="Times New Roman" w:hAnsi="Times New Roman"/>
          <w:sz w:val="28"/>
        </w:rPr>
        <w:t>,  из них 13</w:t>
      </w:r>
      <w:r w:rsidRPr="00247997">
        <w:rPr>
          <w:rFonts w:ascii="Times New Roman" w:hAnsi="Times New Roman"/>
          <w:sz w:val="28"/>
        </w:rPr>
        <w:t xml:space="preserve"> – из неблагополучных семей.</w:t>
      </w:r>
    </w:p>
    <w:p w:rsidR="00B911D0" w:rsidRDefault="00C871D8" w:rsidP="00FF2E52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B911D0">
        <w:rPr>
          <w:rFonts w:ascii="Times New Roman" w:hAnsi="Times New Roman"/>
          <w:sz w:val="28"/>
        </w:rPr>
        <w:t>По состоянию 01.09.2015</w:t>
      </w:r>
      <w:r w:rsidR="00247997">
        <w:rPr>
          <w:rFonts w:ascii="Times New Roman" w:hAnsi="Times New Roman"/>
          <w:sz w:val="28"/>
        </w:rPr>
        <w:t xml:space="preserve"> г. </w:t>
      </w:r>
      <w:r w:rsidR="00B911D0" w:rsidRPr="00B911D0">
        <w:rPr>
          <w:rFonts w:ascii="Times New Roman" w:hAnsi="Times New Roman"/>
          <w:sz w:val="28"/>
        </w:rPr>
        <w:t xml:space="preserve">в </w:t>
      </w:r>
      <w:r w:rsidR="00B911D0">
        <w:rPr>
          <w:rFonts w:ascii="Times New Roman" w:hAnsi="Times New Roman"/>
          <w:sz w:val="28"/>
        </w:rPr>
        <w:t xml:space="preserve">школе – интернате обучалось </w:t>
      </w:r>
      <w:proofErr w:type="gramStart"/>
      <w:r w:rsidR="00B911D0" w:rsidRPr="00B911D0">
        <w:rPr>
          <w:rFonts w:ascii="Times New Roman" w:hAnsi="Times New Roman"/>
          <w:sz w:val="28"/>
        </w:rPr>
        <w:t>11</w:t>
      </w:r>
      <w:r w:rsidR="00247997">
        <w:rPr>
          <w:rFonts w:ascii="Times New Roman" w:hAnsi="Times New Roman"/>
          <w:sz w:val="28"/>
        </w:rPr>
        <w:t>3</w:t>
      </w:r>
      <w:r w:rsidR="00B911D0">
        <w:rPr>
          <w:rFonts w:ascii="Times New Roman" w:hAnsi="Times New Roman"/>
          <w:sz w:val="28"/>
        </w:rPr>
        <w:t xml:space="preserve">  учащихся</w:t>
      </w:r>
      <w:proofErr w:type="gramEnd"/>
      <w:r w:rsidR="00B911D0">
        <w:rPr>
          <w:rFonts w:ascii="Times New Roman" w:hAnsi="Times New Roman"/>
          <w:sz w:val="28"/>
        </w:rPr>
        <w:t xml:space="preserve">,  из них 9 – из неблагополучных семей. </w:t>
      </w:r>
    </w:p>
    <w:p w:rsidR="00B911D0" w:rsidRDefault="00B911D0" w:rsidP="00FF2E52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По состоянию 01.09.2016</w:t>
      </w:r>
      <w:r w:rsidR="00247997">
        <w:rPr>
          <w:rFonts w:ascii="Times New Roman" w:hAnsi="Times New Roman"/>
          <w:sz w:val="28"/>
        </w:rPr>
        <w:t xml:space="preserve"> г.</w:t>
      </w:r>
      <w:r w:rsidRPr="00B911D0">
        <w:rPr>
          <w:rFonts w:ascii="Times New Roman" w:hAnsi="Times New Roman"/>
          <w:sz w:val="28"/>
        </w:rPr>
        <w:t xml:space="preserve"> в школе – и</w:t>
      </w:r>
      <w:r>
        <w:rPr>
          <w:rFonts w:ascii="Times New Roman" w:hAnsi="Times New Roman"/>
          <w:sz w:val="28"/>
        </w:rPr>
        <w:t xml:space="preserve">нтернате обучалось </w:t>
      </w:r>
      <w:proofErr w:type="gramStart"/>
      <w:r>
        <w:rPr>
          <w:rFonts w:ascii="Times New Roman" w:hAnsi="Times New Roman"/>
          <w:sz w:val="28"/>
        </w:rPr>
        <w:t>114  учащихся</w:t>
      </w:r>
      <w:proofErr w:type="gramEnd"/>
      <w:r>
        <w:rPr>
          <w:rFonts w:ascii="Times New Roman" w:hAnsi="Times New Roman"/>
          <w:sz w:val="28"/>
        </w:rPr>
        <w:t xml:space="preserve">,  из них 7 – </w:t>
      </w:r>
      <w:r w:rsidRPr="00B911D0">
        <w:rPr>
          <w:rFonts w:ascii="Times New Roman" w:hAnsi="Times New Roman"/>
          <w:sz w:val="28"/>
        </w:rPr>
        <w:t>из неблагополучных семей.</w:t>
      </w:r>
    </w:p>
    <w:p w:rsidR="00B911D0" w:rsidRDefault="00B911D0" w:rsidP="00FF2E52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По состоянию 01.09.2017</w:t>
      </w:r>
      <w:r w:rsidR="00247997">
        <w:rPr>
          <w:rFonts w:ascii="Times New Roman" w:hAnsi="Times New Roman"/>
          <w:sz w:val="28"/>
        </w:rPr>
        <w:t xml:space="preserve"> г.</w:t>
      </w:r>
      <w:r w:rsidRPr="00B911D0">
        <w:rPr>
          <w:rFonts w:ascii="Times New Roman" w:hAnsi="Times New Roman"/>
          <w:sz w:val="28"/>
        </w:rPr>
        <w:t xml:space="preserve"> в школе –</w:t>
      </w:r>
      <w:r w:rsidR="00903FCB">
        <w:rPr>
          <w:rFonts w:ascii="Times New Roman" w:hAnsi="Times New Roman"/>
          <w:sz w:val="28"/>
        </w:rPr>
        <w:t xml:space="preserve"> интернате обучается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110  учащихся</w:t>
      </w:r>
      <w:proofErr w:type="gramEnd"/>
      <w:r>
        <w:rPr>
          <w:rFonts w:ascii="Times New Roman" w:hAnsi="Times New Roman"/>
          <w:sz w:val="28"/>
        </w:rPr>
        <w:t>,  из них 1 –</w:t>
      </w:r>
      <w:r w:rsidRPr="00B911D0">
        <w:rPr>
          <w:rFonts w:ascii="Times New Roman" w:hAnsi="Times New Roman"/>
          <w:sz w:val="28"/>
        </w:rPr>
        <w:t xml:space="preserve"> из неблагополучных семей.</w:t>
      </w:r>
    </w:p>
    <w:p w:rsidR="00453483" w:rsidRDefault="00453483" w:rsidP="00FF2E52">
      <w:pPr>
        <w:pStyle w:val="a7"/>
        <w:jc w:val="both"/>
        <w:rPr>
          <w:rFonts w:ascii="Times New Roman" w:hAnsi="Times New Roman"/>
          <w:sz w:val="28"/>
        </w:rPr>
      </w:pPr>
    </w:p>
    <w:p w:rsidR="00FF2E52" w:rsidRDefault="00C871D8" w:rsidP="00FF2E52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3304B0" w:rsidRPr="003304B0">
        <w:rPr>
          <w:rFonts w:ascii="Times New Roman" w:hAnsi="Times New Roman"/>
          <w:sz w:val="28"/>
        </w:rPr>
        <w:t xml:space="preserve">Актуальность и перспективность опыта подтверждается </w:t>
      </w:r>
      <w:r w:rsidR="00682A00">
        <w:rPr>
          <w:rFonts w:ascii="Times New Roman" w:hAnsi="Times New Roman"/>
          <w:sz w:val="28"/>
        </w:rPr>
        <w:t xml:space="preserve">практической значимостью, положительными результатами работы и </w:t>
      </w:r>
      <w:r w:rsidR="003304B0" w:rsidRPr="003304B0">
        <w:rPr>
          <w:rFonts w:ascii="Times New Roman" w:hAnsi="Times New Roman"/>
          <w:sz w:val="28"/>
        </w:rPr>
        <w:t>поддерживается всеми участн</w:t>
      </w:r>
      <w:r w:rsidR="00682A00">
        <w:rPr>
          <w:rFonts w:ascii="Times New Roman" w:hAnsi="Times New Roman"/>
          <w:sz w:val="28"/>
        </w:rPr>
        <w:t xml:space="preserve">иками образовательного процесса. </w:t>
      </w:r>
    </w:p>
    <w:p w:rsidR="00682A00" w:rsidRDefault="00682A00" w:rsidP="00FF2E52">
      <w:pPr>
        <w:pStyle w:val="a7"/>
        <w:jc w:val="both"/>
        <w:rPr>
          <w:rFonts w:ascii="Times New Roman" w:hAnsi="Times New Roman"/>
          <w:sz w:val="28"/>
        </w:rPr>
      </w:pPr>
    </w:p>
    <w:p w:rsidR="00C871D8" w:rsidRDefault="00C871D8" w:rsidP="00FF2E52">
      <w:pPr>
        <w:pStyle w:val="a7"/>
        <w:jc w:val="both"/>
        <w:rPr>
          <w:rFonts w:ascii="Times New Roman" w:hAnsi="Times New Roman"/>
          <w:b/>
          <w:sz w:val="28"/>
        </w:rPr>
      </w:pPr>
    </w:p>
    <w:p w:rsidR="00682A00" w:rsidRPr="008247A5" w:rsidRDefault="00682A00" w:rsidP="00FF2E52">
      <w:pPr>
        <w:pStyle w:val="a7"/>
        <w:jc w:val="both"/>
        <w:rPr>
          <w:rFonts w:ascii="Times New Roman" w:hAnsi="Times New Roman"/>
          <w:b/>
          <w:sz w:val="28"/>
        </w:rPr>
      </w:pPr>
      <w:r w:rsidRPr="008247A5">
        <w:rPr>
          <w:rFonts w:ascii="Times New Roman" w:hAnsi="Times New Roman"/>
          <w:b/>
          <w:sz w:val="28"/>
        </w:rPr>
        <w:t>3. Ведущая педагогическая идея опыта.</w:t>
      </w:r>
    </w:p>
    <w:p w:rsidR="00682A00" w:rsidRDefault="00682A00" w:rsidP="00FF2E52">
      <w:pPr>
        <w:pStyle w:val="a7"/>
        <w:jc w:val="both"/>
        <w:rPr>
          <w:rFonts w:ascii="Times New Roman" w:hAnsi="Times New Roman"/>
          <w:sz w:val="28"/>
        </w:rPr>
      </w:pPr>
    </w:p>
    <w:p w:rsidR="003304B0" w:rsidRDefault="008F4602" w:rsidP="00B80955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353C63">
        <w:rPr>
          <w:rFonts w:ascii="Times New Roman" w:hAnsi="Times New Roman"/>
          <w:sz w:val="28"/>
        </w:rPr>
        <w:t xml:space="preserve">Ведущая педагогическая идея </w:t>
      </w:r>
      <w:r w:rsidR="00DA34B8">
        <w:rPr>
          <w:rFonts w:ascii="Times New Roman" w:hAnsi="Times New Roman"/>
          <w:sz w:val="28"/>
        </w:rPr>
        <w:t>настоящего опыта основывается</w:t>
      </w:r>
      <w:r w:rsidR="00C871D8">
        <w:rPr>
          <w:rFonts w:ascii="Times New Roman" w:hAnsi="Times New Roman"/>
          <w:sz w:val="28"/>
        </w:rPr>
        <w:t xml:space="preserve"> </w:t>
      </w:r>
      <w:proofErr w:type="gramStart"/>
      <w:r w:rsidR="00C871D8">
        <w:rPr>
          <w:rFonts w:ascii="Times New Roman" w:hAnsi="Times New Roman"/>
          <w:sz w:val="28"/>
        </w:rPr>
        <w:t>на  понимании</w:t>
      </w:r>
      <w:proofErr w:type="gramEnd"/>
      <w:r w:rsidR="00C871D8">
        <w:rPr>
          <w:rFonts w:ascii="Times New Roman" w:hAnsi="Times New Roman"/>
          <w:sz w:val="28"/>
        </w:rPr>
        <w:t xml:space="preserve"> </w:t>
      </w:r>
      <w:r w:rsidR="001F1FC7">
        <w:rPr>
          <w:rFonts w:ascii="Times New Roman" w:hAnsi="Times New Roman"/>
          <w:sz w:val="28"/>
        </w:rPr>
        <w:t xml:space="preserve">социализации детей из неблагополучных семей как </w:t>
      </w:r>
      <w:r w:rsidR="001F1FC7" w:rsidRPr="001F1FC7">
        <w:rPr>
          <w:rFonts w:ascii="Times New Roman" w:hAnsi="Times New Roman"/>
          <w:sz w:val="28"/>
        </w:rPr>
        <w:t xml:space="preserve">процесс усвоения индивидом образцов поведения, психологических установок, социальных норм и ценностей, знаний, </w:t>
      </w:r>
      <w:r w:rsidR="006A40A9">
        <w:rPr>
          <w:rFonts w:ascii="Times New Roman" w:hAnsi="Times New Roman"/>
          <w:sz w:val="28"/>
        </w:rPr>
        <w:t>навыков, позволяющих ему благополучно</w:t>
      </w:r>
      <w:r w:rsidR="001F1FC7" w:rsidRPr="001F1FC7">
        <w:rPr>
          <w:rFonts w:ascii="Times New Roman" w:hAnsi="Times New Roman"/>
          <w:sz w:val="28"/>
        </w:rPr>
        <w:t xml:space="preserve"> функционировать в обществе.</w:t>
      </w:r>
    </w:p>
    <w:p w:rsidR="00454EEC" w:rsidRDefault="008F4602" w:rsidP="00B80955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EC5088">
        <w:rPr>
          <w:rFonts w:ascii="Times New Roman" w:hAnsi="Times New Roman"/>
          <w:sz w:val="28"/>
        </w:rPr>
        <w:t>Данны</w:t>
      </w:r>
      <w:r w:rsidR="006A40A9">
        <w:rPr>
          <w:rFonts w:ascii="Times New Roman" w:hAnsi="Times New Roman"/>
          <w:sz w:val="28"/>
        </w:rPr>
        <w:t>й подход к определению осознания</w:t>
      </w:r>
      <w:r w:rsidR="00EC5088">
        <w:rPr>
          <w:rFonts w:ascii="Times New Roman" w:hAnsi="Times New Roman"/>
          <w:sz w:val="28"/>
        </w:rPr>
        <w:t xml:space="preserve"> процесса</w:t>
      </w:r>
      <w:r w:rsidR="001F1FC7" w:rsidRPr="001F1FC7">
        <w:rPr>
          <w:rFonts w:ascii="Times New Roman" w:hAnsi="Times New Roman"/>
          <w:sz w:val="28"/>
        </w:rPr>
        <w:t xml:space="preserve"> социа</w:t>
      </w:r>
      <w:r w:rsidR="001F1FC7">
        <w:rPr>
          <w:rFonts w:ascii="Times New Roman" w:hAnsi="Times New Roman"/>
          <w:sz w:val="28"/>
        </w:rPr>
        <w:t xml:space="preserve">лизации </w:t>
      </w:r>
      <w:r w:rsidR="00EC5088">
        <w:rPr>
          <w:rFonts w:ascii="Times New Roman" w:hAnsi="Times New Roman"/>
          <w:sz w:val="28"/>
        </w:rPr>
        <w:t>предполагает</w:t>
      </w:r>
      <w:r w:rsidR="001F1FC7" w:rsidRPr="001F1FC7">
        <w:rPr>
          <w:rFonts w:ascii="Times New Roman" w:hAnsi="Times New Roman"/>
          <w:sz w:val="28"/>
        </w:rPr>
        <w:t xml:space="preserve"> необходимость </w:t>
      </w:r>
      <w:r w:rsidR="009C4DA5">
        <w:rPr>
          <w:rFonts w:ascii="Times New Roman" w:hAnsi="Times New Roman"/>
          <w:sz w:val="28"/>
        </w:rPr>
        <w:t>и важность в создании</w:t>
      </w:r>
      <w:r w:rsidR="00C871D8">
        <w:rPr>
          <w:rFonts w:ascii="Times New Roman" w:hAnsi="Times New Roman"/>
          <w:sz w:val="28"/>
        </w:rPr>
        <w:t xml:space="preserve"> </w:t>
      </w:r>
      <w:r w:rsidR="009C4DA5">
        <w:rPr>
          <w:rFonts w:ascii="Times New Roman" w:hAnsi="Times New Roman"/>
          <w:sz w:val="28"/>
        </w:rPr>
        <w:t>определенных условий</w:t>
      </w:r>
      <w:r w:rsidR="00C871D8">
        <w:rPr>
          <w:rFonts w:ascii="Times New Roman" w:hAnsi="Times New Roman"/>
          <w:sz w:val="28"/>
        </w:rPr>
        <w:t xml:space="preserve"> </w:t>
      </w:r>
      <w:r w:rsidR="00EC5088">
        <w:rPr>
          <w:rFonts w:ascii="Times New Roman" w:hAnsi="Times New Roman"/>
          <w:sz w:val="28"/>
        </w:rPr>
        <w:t>для его</w:t>
      </w:r>
      <w:r w:rsidR="009C4DA5">
        <w:rPr>
          <w:rFonts w:ascii="Times New Roman" w:hAnsi="Times New Roman"/>
          <w:sz w:val="28"/>
        </w:rPr>
        <w:t xml:space="preserve"> формирования, </w:t>
      </w:r>
      <w:r w:rsidR="00454EEC" w:rsidRPr="00454EEC">
        <w:rPr>
          <w:rFonts w:ascii="Times New Roman" w:hAnsi="Times New Roman"/>
          <w:sz w:val="28"/>
        </w:rPr>
        <w:t>активн</w:t>
      </w:r>
      <w:r w:rsidR="009C4DA5">
        <w:rPr>
          <w:rFonts w:ascii="Times New Roman" w:hAnsi="Times New Roman"/>
          <w:sz w:val="28"/>
        </w:rPr>
        <w:t xml:space="preserve">ого участия воспитанников школы – </w:t>
      </w:r>
      <w:proofErr w:type="gramStart"/>
      <w:r w:rsidR="009C4DA5">
        <w:rPr>
          <w:rFonts w:ascii="Times New Roman" w:hAnsi="Times New Roman"/>
          <w:sz w:val="28"/>
        </w:rPr>
        <w:t>интерната  в</w:t>
      </w:r>
      <w:proofErr w:type="gramEnd"/>
      <w:r w:rsidR="009C4DA5">
        <w:rPr>
          <w:rFonts w:ascii="Times New Roman" w:hAnsi="Times New Roman"/>
          <w:sz w:val="28"/>
        </w:rPr>
        <w:t xml:space="preserve"> обществе</w:t>
      </w:r>
      <w:r w:rsidR="00454EEC" w:rsidRPr="00454EEC">
        <w:rPr>
          <w:rFonts w:ascii="Times New Roman" w:hAnsi="Times New Roman"/>
          <w:sz w:val="28"/>
        </w:rPr>
        <w:t xml:space="preserve">, </w:t>
      </w:r>
      <w:r w:rsidR="009C4DA5">
        <w:rPr>
          <w:rFonts w:ascii="Times New Roman" w:hAnsi="Times New Roman"/>
          <w:sz w:val="28"/>
        </w:rPr>
        <w:t>повышения уровня</w:t>
      </w:r>
      <w:r w:rsidR="00454EEC" w:rsidRPr="00454EEC">
        <w:rPr>
          <w:rFonts w:ascii="Times New Roman" w:hAnsi="Times New Roman"/>
          <w:sz w:val="28"/>
        </w:rPr>
        <w:t xml:space="preserve"> общего раз</w:t>
      </w:r>
      <w:r w:rsidR="009C4DA5">
        <w:rPr>
          <w:rFonts w:ascii="Times New Roman" w:hAnsi="Times New Roman"/>
          <w:sz w:val="28"/>
        </w:rPr>
        <w:t>вития учащихся и их всесторонней подготовки</w:t>
      </w:r>
      <w:r w:rsidR="00454EEC" w:rsidRPr="00454EEC">
        <w:rPr>
          <w:rFonts w:ascii="Times New Roman" w:hAnsi="Times New Roman"/>
          <w:sz w:val="28"/>
        </w:rPr>
        <w:t xml:space="preserve"> к будущей с</w:t>
      </w:r>
      <w:r w:rsidR="009C4DA5">
        <w:rPr>
          <w:rFonts w:ascii="Times New Roman" w:hAnsi="Times New Roman"/>
          <w:sz w:val="28"/>
        </w:rPr>
        <w:t>амостоятельной жизни</w:t>
      </w:r>
      <w:r w:rsidR="00454EEC" w:rsidRPr="00454EEC">
        <w:rPr>
          <w:rFonts w:ascii="Times New Roman" w:hAnsi="Times New Roman"/>
          <w:sz w:val="28"/>
        </w:rPr>
        <w:t>.</w:t>
      </w:r>
    </w:p>
    <w:p w:rsidR="001F1FC7" w:rsidRDefault="001F1FC7" w:rsidP="00B80955">
      <w:pPr>
        <w:pStyle w:val="a7"/>
        <w:jc w:val="both"/>
        <w:rPr>
          <w:rFonts w:ascii="Times New Roman" w:hAnsi="Times New Roman"/>
          <w:sz w:val="28"/>
        </w:rPr>
      </w:pPr>
    </w:p>
    <w:p w:rsidR="00C871D8" w:rsidRDefault="00C871D8" w:rsidP="00B80955">
      <w:pPr>
        <w:pStyle w:val="a7"/>
        <w:jc w:val="both"/>
        <w:rPr>
          <w:rFonts w:ascii="Times New Roman" w:hAnsi="Times New Roman"/>
          <w:b/>
          <w:sz w:val="28"/>
        </w:rPr>
      </w:pPr>
    </w:p>
    <w:p w:rsidR="00EC5088" w:rsidRPr="008247A5" w:rsidRDefault="00EC5088" w:rsidP="00B80955">
      <w:pPr>
        <w:pStyle w:val="a7"/>
        <w:jc w:val="both"/>
        <w:rPr>
          <w:rFonts w:ascii="Times New Roman" w:hAnsi="Times New Roman"/>
          <w:b/>
          <w:sz w:val="28"/>
        </w:rPr>
      </w:pPr>
      <w:r w:rsidRPr="008247A5">
        <w:rPr>
          <w:rFonts w:ascii="Times New Roman" w:hAnsi="Times New Roman"/>
          <w:b/>
          <w:sz w:val="28"/>
        </w:rPr>
        <w:t>4. Практическая значимость опыта.</w:t>
      </w:r>
    </w:p>
    <w:p w:rsidR="00EC5088" w:rsidRDefault="00EC5088" w:rsidP="00B80955">
      <w:pPr>
        <w:pStyle w:val="a7"/>
        <w:jc w:val="both"/>
        <w:rPr>
          <w:rFonts w:ascii="Times New Roman" w:hAnsi="Times New Roman"/>
          <w:sz w:val="28"/>
        </w:rPr>
      </w:pPr>
    </w:p>
    <w:p w:rsidR="00CE17CF" w:rsidRDefault="00910FB1" w:rsidP="00B80955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CE17CF" w:rsidRPr="00CE17CF">
        <w:rPr>
          <w:rFonts w:ascii="Times New Roman" w:hAnsi="Times New Roman"/>
          <w:sz w:val="28"/>
        </w:rPr>
        <w:t xml:space="preserve">Практическая значимость опыта </w:t>
      </w:r>
      <w:r w:rsidR="00454EEC">
        <w:rPr>
          <w:rFonts w:ascii="Times New Roman" w:hAnsi="Times New Roman"/>
          <w:sz w:val="28"/>
        </w:rPr>
        <w:t>помогает решать вопросы профилактики</w:t>
      </w:r>
      <w:r w:rsidR="00454EEC" w:rsidRPr="00454EEC">
        <w:rPr>
          <w:rFonts w:ascii="Times New Roman" w:hAnsi="Times New Roman"/>
          <w:sz w:val="28"/>
        </w:rPr>
        <w:t xml:space="preserve"> семейно</w:t>
      </w:r>
      <w:r w:rsidR="00353C63">
        <w:rPr>
          <w:rFonts w:ascii="Times New Roman" w:hAnsi="Times New Roman"/>
          <w:sz w:val="28"/>
        </w:rPr>
        <w:t>го неблагополучия и социализации</w:t>
      </w:r>
      <w:r w:rsidR="00454EEC" w:rsidRPr="00454EEC">
        <w:rPr>
          <w:rFonts w:ascii="Times New Roman" w:hAnsi="Times New Roman"/>
          <w:sz w:val="28"/>
        </w:rPr>
        <w:t xml:space="preserve"> ребенка</w:t>
      </w:r>
      <w:r w:rsidR="00454EEC">
        <w:rPr>
          <w:rFonts w:ascii="Times New Roman" w:hAnsi="Times New Roman"/>
          <w:sz w:val="28"/>
        </w:rPr>
        <w:t xml:space="preserve"> в условиях школ –</w:t>
      </w:r>
      <w:r w:rsidR="006C4AB5">
        <w:rPr>
          <w:rFonts w:ascii="Times New Roman" w:hAnsi="Times New Roman"/>
          <w:sz w:val="28"/>
        </w:rPr>
        <w:t xml:space="preserve"> интернатов, сопровождения детей</w:t>
      </w:r>
      <w:r w:rsidR="00C871D8">
        <w:rPr>
          <w:rFonts w:ascii="Times New Roman" w:hAnsi="Times New Roman"/>
          <w:sz w:val="28"/>
        </w:rPr>
        <w:t xml:space="preserve"> из неблагополучных семей по </w:t>
      </w:r>
      <w:r w:rsidR="006C4AB5">
        <w:rPr>
          <w:rFonts w:ascii="Times New Roman" w:hAnsi="Times New Roman"/>
          <w:sz w:val="28"/>
        </w:rPr>
        <w:t>проблемам</w:t>
      </w:r>
      <w:r w:rsidR="00BB363D">
        <w:rPr>
          <w:rFonts w:ascii="Times New Roman" w:hAnsi="Times New Roman"/>
          <w:sz w:val="28"/>
        </w:rPr>
        <w:t xml:space="preserve"> адаптации в новых условиях, оказания</w:t>
      </w:r>
      <w:r w:rsidR="00BB363D" w:rsidRPr="00BB363D">
        <w:rPr>
          <w:rFonts w:ascii="Times New Roman" w:hAnsi="Times New Roman"/>
          <w:sz w:val="28"/>
        </w:rPr>
        <w:t xml:space="preserve"> помощи в преодолении личностных проблем</w:t>
      </w:r>
      <w:r w:rsidR="00192468">
        <w:rPr>
          <w:rFonts w:ascii="Times New Roman" w:hAnsi="Times New Roman"/>
          <w:sz w:val="28"/>
        </w:rPr>
        <w:t>, формирования</w:t>
      </w:r>
      <w:r w:rsidR="00192468" w:rsidRPr="00192468">
        <w:rPr>
          <w:rFonts w:ascii="Times New Roman" w:hAnsi="Times New Roman"/>
          <w:sz w:val="28"/>
        </w:rPr>
        <w:t xml:space="preserve"> здорового образа жизни</w:t>
      </w:r>
      <w:r w:rsidR="00192468">
        <w:rPr>
          <w:rFonts w:ascii="Times New Roman" w:hAnsi="Times New Roman"/>
          <w:sz w:val="28"/>
        </w:rPr>
        <w:t>.</w:t>
      </w:r>
    </w:p>
    <w:p w:rsidR="00EC5088" w:rsidRDefault="00192468" w:rsidP="00B80955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Данный опыт работы можно использовать в массовой практике</w:t>
      </w:r>
      <w:r w:rsidR="00353C63">
        <w:rPr>
          <w:rFonts w:ascii="Times New Roman" w:hAnsi="Times New Roman"/>
          <w:sz w:val="28"/>
        </w:rPr>
        <w:t xml:space="preserve"> (общеобразовательных школах)</w:t>
      </w:r>
      <w:r>
        <w:rPr>
          <w:rFonts w:ascii="Times New Roman" w:hAnsi="Times New Roman"/>
          <w:sz w:val="28"/>
        </w:rPr>
        <w:t>,</w:t>
      </w:r>
      <w:r w:rsidR="00CE17CF" w:rsidRPr="00CE17CF">
        <w:rPr>
          <w:rFonts w:ascii="Times New Roman" w:hAnsi="Times New Roman"/>
          <w:sz w:val="28"/>
        </w:rPr>
        <w:t xml:space="preserve"> в других учреждениях образования</w:t>
      </w:r>
      <w:r w:rsidR="00353C63">
        <w:rPr>
          <w:rFonts w:ascii="Times New Roman" w:hAnsi="Times New Roman"/>
          <w:sz w:val="28"/>
        </w:rPr>
        <w:t xml:space="preserve"> (детских домах, колледжах)</w:t>
      </w:r>
      <w:r w:rsidR="00CE17CF" w:rsidRPr="00CE17CF">
        <w:rPr>
          <w:rFonts w:ascii="Times New Roman" w:hAnsi="Times New Roman"/>
          <w:sz w:val="28"/>
        </w:rPr>
        <w:t>.</w:t>
      </w:r>
    </w:p>
    <w:p w:rsidR="001F1FC7" w:rsidRDefault="001F1FC7" w:rsidP="00B80955">
      <w:pPr>
        <w:pStyle w:val="a7"/>
        <w:jc w:val="both"/>
        <w:rPr>
          <w:rFonts w:ascii="Times New Roman" w:hAnsi="Times New Roman"/>
          <w:sz w:val="28"/>
        </w:rPr>
      </w:pPr>
    </w:p>
    <w:p w:rsidR="004353EA" w:rsidRPr="008247A5" w:rsidRDefault="004353EA" w:rsidP="00B80955">
      <w:pPr>
        <w:pStyle w:val="a7"/>
        <w:jc w:val="both"/>
        <w:rPr>
          <w:rFonts w:ascii="Times New Roman" w:hAnsi="Times New Roman"/>
          <w:b/>
          <w:sz w:val="28"/>
        </w:rPr>
      </w:pPr>
      <w:r w:rsidRPr="008247A5">
        <w:rPr>
          <w:rFonts w:ascii="Times New Roman" w:hAnsi="Times New Roman"/>
          <w:b/>
          <w:sz w:val="28"/>
        </w:rPr>
        <w:t>5. Теоретические аспекты опыта.</w:t>
      </w:r>
    </w:p>
    <w:p w:rsidR="008247A5" w:rsidRDefault="008247A5" w:rsidP="00B80955">
      <w:pPr>
        <w:pStyle w:val="a7"/>
        <w:jc w:val="both"/>
        <w:rPr>
          <w:rFonts w:ascii="Times New Roman" w:hAnsi="Times New Roman"/>
          <w:sz w:val="28"/>
        </w:rPr>
      </w:pPr>
    </w:p>
    <w:p w:rsidR="004353EA" w:rsidRPr="004908A3" w:rsidRDefault="00910FB1" w:rsidP="00B80955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И</w:t>
      </w:r>
      <w:r w:rsidR="00ED35B4">
        <w:rPr>
          <w:rFonts w:ascii="Times New Roman" w:hAnsi="Times New Roman"/>
          <w:sz w:val="28"/>
        </w:rPr>
        <w:t>зучением</w:t>
      </w:r>
      <w:r w:rsidR="004353EA" w:rsidRPr="004353EA">
        <w:rPr>
          <w:rFonts w:ascii="Times New Roman" w:hAnsi="Times New Roman"/>
          <w:sz w:val="28"/>
        </w:rPr>
        <w:t xml:space="preserve"> процесса </w:t>
      </w:r>
      <w:r w:rsidR="00ED35B4">
        <w:rPr>
          <w:rFonts w:ascii="Times New Roman" w:hAnsi="Times New Roman"/>
          <w:sz w:val="28"/>
        </w:rPr>
        <w:t>«</w:t>
      </w:r>
      <w:r w:rsidR="004353EA" w:rsidRPr="004353EA">
        <w:rPr>
          <w:rFonts w:ascii="Times New Roman" w:hAnsi="Times New Roman"/>
          <w:sz w:val="28"/>
        </w:rPr>
        <w:t>социал</w:t>
      </w:r>
      <w:r w:rsidR="001760DA">
        <w:rPr>
          <w:rFonts w:ascii="Times New Roman" w:hAnsi="Times New Roman"/>
          <w:sz w:val="28"/>
        </w:rPr>
        <w:t>изации личности</w:t>
      </w:r>
      <w:r w:rsidR="00ED35B4">
        <w:rPr>
          <w:rFonts w:ascii="Times New Roman" w:hAnsi="Times New Roman"/>
          <w:sz w:val="28"/>
        </w:rPr>
        <w:t>»</w:t>
      </w:r>
      <w:r w:rsidR="001760DA">
        <w:rPr>
          <w:rFonts w:ascii="Times New Roman" w:hAnsi="Times New Roman"/>
          <w:sz w:val="28"/>
        </w:rPr>
        <w:t xml:space="preserve"> </w:t>
      </w:r>
      <w:r w:rsidR="00ED35B4">
        <w:rPr>
          <w:rFonts w:ascii="Times New Roman" w:hAnsi="Times New Roman"/>
          <w:sz w:val="28"/>
        </w:rPr>
        <w:t>занимались многие ученые, среди которых можно выделить</w:t>
      </w:r>
      <w:r w:rsidR="004353EA" w:rsidRPr="004353EA">
        <w:rPr>
          <w:rFonts w:ascii="Times New Roman" w:hAnsi="Times New Roman"/>
          <w:sz w:val="28"/>
        </w:rPr>
        <w:t xml:space="preserve"> К.</w:t>
      </w:r>
      <w:r w:rsidR="00BC6F8B">
        <w:rPr>
          <w:rFonts w:ascii="Times New Roman" w:hAnsi="Times New Roman"/>
          <w:sz w:val="28"/>
        </w:rPr>
        <w:t xml:space="preserve"> </w:t>
      </w:r>
      <w:proofErr w:type="spellStart"/>
      <w:r w:rsidR="00ED35B4">
        <w:rPr>
          <w:rFonts w:ascii="Times New Roman" w:hAnsi="Times New Roman"/>
          <w:sz w:val="28"/>
        </w:rPr>
        <w:t>Альбуханову</w:t>
      </w:r>
      <w:proofErr w:type="spellEnd"/>
      <w:r w:rsidR="008247A5">
        <w:rPr>
          <w:rFonts w:ascii="Times New Roman" w:hAnsi="Times New Roman"/>
          <w:sz w:val="28"/>
        </w:rPr>
        <w:t xml:space="preserve"> – </w:t>
      </w:r>
      <w:proofErr w:type="spellStart"/>
      <w:r w:rsidR="00ED35B4">
        <w:rPr>
          <w:rFonts w:ascii="Times New Roman" w:hAnsi="Times New Roman"/>
          <w:sz w:val="28"/>
        </w:rPr>
        <w:t>Славскую</w:t>
      </w:r>
      <w:proofErr w:type="spellEnd"/>
      <w:r w:rsidR="004353EA" w:rsidRPr="004353EA">
        <w:rPr>
          <w:rFonts w:ascii="Times New Roman" w:hAnsi="Times New Roman"/>
          <w:sz w:val="28"/>
        </w:rPr>
        <w:t>, Б.</w:t>
      </w:r>
      <w:r w:rsidR="00BC6F8B">
        <w:rPr>
          <w:rFonts w:ascii="Times New Roman" w:hAnsi="Times New Roman"/>
          <w:sz w:val="28"/>
        </w:rPr>
        <w:t xml:space="preserve"> </w:t>
      </w:r>
      <w:r w:rsidR="004353EA" w:rsidRPr="004353EA">
        <w:rPr>
          <w:rFonts w:ascii="Times New Roman" w:hAnsi="Times New Roman"/>
          <w:sz w:val="28"/>
        </w:rPr>
        <w:t>Ананьев</w:t>
      </w:r>
      <w:r w:rsidR="00ED35B4">
        <w:rPr>
          <w:rFonts w:ascii="Times New Roman" w:hAnsi="Times New Roman"/>
          <w:sz w:val="28"/>
        </w:rPr>
        <w:t>а</w:t>
      </w:r>
      <w:r w:rsidR="004353EA" w:rsidRPr="004353EA">
        <w:rPr>
          <w:rFonts w:ascii="Times New Roman" w:hAnsi="Times New Roman"/>
          <w:sz w:val="28"/>
        </w:rPr>
        <w:t>, М.</w:t>
      </w:r>
      <w:r w:rsidR="00BC6F8B">
        <w:rPr>
          <w:rFonts w:ascii="Times New Roman" w:hAnsi="Times New Roman"/>
          <w:sz w:val="28"/>
        </w:rPr>
        <w:t xml:space="preserve"> </w:t>
      </w:r>
      <w:r w:rsidR="004353EA" w:rsidRPr="004353EA">
        <w:rPr>
          <w:rFonts w:ascii="Times New Roman" w:hAnsi="Times New Roman"/>
          <w:sz w:val="28"/>
        </w:rPr>
        <w:t>Демин</w:t>
      </w:r>
      <w:r w:rsidR="00ED35B4">
        <w:rPr>
          <w:rFonts w:ascii="Times New Roman" w:hAnsi="Times New Roman"/>
          <w:sz w:val="28"/>
        </w:rPr>
        <w:t>а</w:t>
      </w:r>
      <w:r w:rsidR="004353EA" w:rsidRPr="004353EA">
        <w:rPr>
          <w:rFonts w:ascii="Times New Roman" w:hAnsi="Times New Roman"/>
          <w:sz w:val="28"/>
        </w:rPr>
        <w:t>, Н.</w:t>
      </w:r>
      <w:r w:rsidR="00BC6F8B">
        <w:rPr>
          <w:rFonts w:ascii="Times New Roman" w:hAnsi="Times New Roman"/>
          <w:sz w:val="28"/>
        </w:rPr>
        <w:t xml:space="preserve"> </w:t>
      </w:r>
      <w:r w:rsidR="00ED35B4">
        <w:rPr>
          <w:rFonts w:ascii="Times New Roman" w:hAnsi="Times New Roman"/>
          <w:sz w:val="28"/>
        </w:rPr>
        <w:t>Дубинину</w:t>
      </w:r>
      <w:r w:rsidR="004353EA" w:rsidRPr="004353EA">
        <w:rPr>
          <w:rFonts w:ascii="Times New Roman" w:hAnsi="Times New Roman"/>
          <w:sz w:val="28"/>
        </w:rPr>
        <w:t>, И.</w:t>
      </w:r>
      <w:r w:rsidR="00BC6F8B">
        <w:rPr>
          <w:rFonts w:ascii="Times New Roman" w:hAnsi="Times New Roman"/>
          <w:sz w:val="28"/>
        </w:rPr>
        <w:t xml:space="preserve"> </w:t>
      </w:r>
      <w:r w:rsidR="004353EA" w:rsidRPr="004353EA">
        <w:rPr>
          <w:rFonts w:ascii="Times New Roman" w:hAnsi="Times New Roman"/>
          <w:sz w:val="28"/>
        </w:rPr>
        <w:t xml:space="preserve">Кон, Б. </w:t>
      </w:r>
      <w:proofErr w:type="spellStart"/>
      <w:r w:rsidR="004353EA" w:rsidRPr="004353EA">
        <w:rPr>
          <w:rFonts w:ascii="Times New Roman" w:hAnsi="Times New Roman"/>
          <w:sz w:val="28"/>
        </w:rPr>
        <w:t>Парыгин</w:t>
      </w:r>
      <w:r w:rsidR="00ED35B4">
        <w:rPr>
          <w:rFonts w:ascii="Times New Roman" w:hAnsi="Times New Roman"/>
          <w:sz w:val="28"/>
        </w:rPr>
        <w:t>а</w:t>
      </w:r>
      <w:proofErr w:type="spellEnd"/>
      <w:r w:rsidR="004353EA" w:rsidRPr="004353EA">
        <w:rPr>
          <w:rFonts w:ascii="Times New Roman" w:hAnsi="Times New Roman"/>
          <w:sz w:val="28"/>
        </w:rPr>
        <w:t>, Ж.</w:t>
      </w:r>
      <w:r w:rsidR="00BC6F8B">
        <w:rPr>
          <w:rFonts w:ascii="Times New Roman" w:hAnsi="Times New Roman"/>
          <w:sz w:val="28"/>
        </w:rPr>
        <w:t xml:space="preserve"> </w:t>
      </w:r>
      <w:r w:rsidR="004353EA" w:rsidRPr="004353EA">
        <w:rPr>
          <w:rFonts w:ascii="Times New Roman" w:hAnsi="Times New Roman"/>
          <w:sz w:val="28"/>
        </w:rPr>
        <w:t>Пиаже, А.</w:t>
      </w:r>
      <w:r w:rsidR="00BC6F8B">
        <w:rPr>
          <w:rFonts w:ascii="Times New Roman" w:hAnsi="Times New Roman"/>
          <w:sz w:val="28"/>
        </w:rPr>
        <w:t xml:space="preserve"> </w:t>
      </w:r>
      <w:r w:rsidR="004353EA" w:rsidRPr="004353EA">
        <w:rPr>
          <w:rFonts w:ascii="Times New Roman" w:hAnsi="Times New Roman"/>
          <w:sz w:val="28"/>
        </w:rPr>
        <w:t>Полис, С.</w:t>
      </w:r>
      <w:r w:rsidR="00BC6F8B">
        <w:rPr>
          <w:rFonts w:ascii="Times New Roman" w:hAnsi="Times New Roman"/>
          <w:sz w:val="28"/>
        </w:rPr>
        <w:t xml:space="preserve"> </w:t>
      </w:r>
      <w:r w:rsidR="004353EA" w:rsidRPr="004353EA">
        <w:rPr>
          <w:rFonts w:ascii="Times New Roman" w:hAnsi="Times New Roman"/>
          <w:sz w:val="28"/>
        </w:rPr>
        <w:t>Рубинштейн</w:t>
      </w:r>
      <w:r w:rsidR="00ED35B4">
        <w:rPr>
          <w:rFonts w:ascii="Times New Roman" w:hAnsi="Times New Roman"/>
          <w:sz w:val="28"/>
        </w:rPr>
        <w:t>а</w:t>
      </w:r>
      <w:r w:rsidR="004353EA" w:rsidRPr="004353EA">
        <w:rPr>
          <w:rFonts w:ascii="Times New Roman" w:hAnsi="Times New Roman"/>
          <w:sz w:val="28"/>
        </w:rPr>
        <w:t>, Д.</w:t>
      </w:r>
      <w:r w:rsidR="00BC6F8B">
        <w:rPr>
          <w:rFonts w:ascii="Times New Roman" w:hAnsi="Times New Roman"/>
          <w:sz w:val="28"/>
        </w:rPr>
        <w:t xml:space="preserve"> </w:t>
      </w:r>
      <w:r w:rsidR="004353EA" w:rsidRPr="004353EA">
        <w:rPr>
          <w:rFonts w:ascii="Times New Roman" w:hAnsi="Times New Roman"/>
          <w:sz w:val="28"/>
        </w:rPr>
        <w:t>Фельдштейн</w:t>
      </w:r>
      <w:r w:rsidR="00ED35B4">
        <w:rPr>
          <w:rFonts w:ascii="Times New Roman" w:hAnsi="Times New Roman"/>
          <w:sz w:val="28"/>
        </w:rPr>
        <w:t>а</w:t>
      </w:r>
      <w:r w:rsidR="004353EA" w:rsidRPr="004353EA">
        <w:rPr>
          <w:rFonts w:ascii="Times New Roman" w:hAnsi="Times New Roman"/>
          <w:sz w:val="28"/>
        </w:rPr>
        <w:t>, З.</w:t>
      </w:r>
      <w:r w:rsidR="00BC6F8B">
        <w:rPr>
          <w:rFonts w:ascii="Times New Roman" w:hAnsi="Times New Roman"/>
          <w:sz w:val="28"/>
        </w:rPr>
        <w:t xml:space="preserve"> </w:t>
      </w:r>
      <w:r w:rsidR="004353EA" w:rsidRPr="004353EA">
        <w:rPr>
          <w:rFonts w:ascii="Times New Roman" w:hAnsi="Times New Roman"/>
          <w:sz w:val="28"/>
        </w:rPr>
        <w:t>Фрейд</w:t>
      </w:r>
      <w:r w:rsidR="00ED35B4">
        <w:rPr>
          <w:rFonts w:ascii="Times New Roman" w:hAnsi="Times New Roman"/>
          <w:sz w:val="28"/>
        </w:rPr>
        <w:t>а</w:t>
      </w:r>
      <w:r w:rsidR="00BC6F8B">
        <w:rPr>
          <w:rFonts w:ascii="Times New Roman" w:hAnsi="Times New Roman"/>
          <w:sz w:val="28"/>
        </w:rPr>
        <w:t xml:space="preserve"> и др</w:t>
      </w:r>
      <w:r w:rsidR="004353EA" w:rsidRPr="004353EA">
        <w:rPr>
          <w:rFonts w:ascii="Times New Roman" w:hAnsi="Times New Roman"/>
          <w:sz w:val="28"/>
        </w:rPr>
        <w:t>.</w:t>
      </w:r>
      <w:r w:rsidR="00BC6F8B">
        <w:rPr>
          <w:rFonts w:ascii="Times New Roman" w:hAnsi="Times New Roman"/>
          <w:sz w:val="28"/>
        </w:rPr>
        <w:t xml:space="preserve"> Каждый из них </w:t>
      </w:r>
      <w:r w:rsidR="00ED35B4">
        <w:rPr>
          <w:rFonts w:ascii="Times New Roman" w:hAnsi="Times New Roman"/>
          <w:sz w:val="28"/>
        </w:rPr>
        <w:t xml:space="preserve">понятие «социализация» интерпретировал по – своему.  </w:t>
      </w:r>
      <w:r w:rsidR="004353EA" w:rsidRPr="004353EA">
        <w:rPr>
          <w:rFonts w:ascii="Times New Roman" w:hAnsi="Times New Roman"/>
          <w:sz w:val="28"/>
        </w:rPr>
        <w:t>В психологическом слова</w:t>
      </w:r>
      <w:r w:rsidR="00E50058">
        <w:rPr>
          <w:rFonts w:ascii="Times New Roman" w:hAnsi="Times New Roman"/>
          <w:sz w:val="28"/>
        </w:rPr>
        <w:t>ре</w:t>
      </w:r>
      <w:r w:rsidR="00BC54EE">
        <w:rPr>
          <w:rFonts w:ascii="Times New Roman" w:hAnsi="Times New Roman"/>
          <w:sz w:val="28"/>
        </w:rPr>
        <w:t xml:space="preserve"> </w:t>
      </w:r>
      <w:r w:rsidR="00E50058">
        <w:rPr>
          <w:rFonts w:ascii="Times New Roman" w:hAnsi="Times New Roman"/>
          <w:sz w:val="28"/>
        </w:rPr>
        <w:t>«</w:t>
      </w:r>
      <w:r w:rsidR="004353EA" w:rsidRPr="004353EA">
        <w:rPr>
          <w:rFonts w:ascii="Times New Roman" w:hAnsi="Times New Roman"/>
          <w:sz w:val="28"/>
        </w:rPr>
        <w:t xml:space="preserve">социализация </w:t>
      </w:r>
      <w:r w:rsidR="00710C5E">
        <w:rPr>
          <w:rFonts w:ascii="Times New Roman" w:hAnsi="Times New Roman"/>
          <w:sz w:val="28"/>
        </w:rPr>
        <w:t>–</w:t>
      </w:r>
      <w:r w:rsidR="004353EA" w:rsidRPr="004353EA">
        <w:rPr>
          <w:rFonts w:ascii="Times New Roman" w:hAnsi="Times New Roman"/>
          <w:sz w:val="28"/>
        </w:rPr>
        <w:t xml:space="preserve"> это</w:t>
      </w:r>
      <w:r w:rsidR="00710C5E">
        <w:rPr>
          <w:rFonts w:ascii="Times New Roman" w:hAnsi="Times New Roman"/>
          <w:sz w:val="28"/>
        </w:rPr>
        <w:t xml:space="preserve"> </w:t>
      </w:r>
      <w:r w:rsidR="004353EA" w:rsidRPr="004353EA">
        <w:rPr>
          <w:rFonts w:ascii="Times New Roman" w:hAnsi="Times New Roman"/>
          <w:sz w:val="28"/>
        </w:rPr>
        <w:t>эволюционный процесс, с ориентацией на итог овладения и воссоздания субъектом социального опыта, который сам субъект осуществляет в факторах коммуникации, в индивидуальной деятельности</w:t>
      </w:r>
      <w:r w:rsidR="00E50058">
        <w:rPr>
          <w:rFonts w:ascii="Times New Roman" w:hAnsi="Times New Roman"/>
          <w:sz w:val="28"/>
        </w:rPr>
        <w:t>»</w:t>
      </w:r>
      <w:r w:rsidR="004908A3" w:rsidRPr="004908A3">
        <w:rPr>
          <w:rFonts w:ascii="Times New Roman" w:hAnsi="Times New Roman"/>
          <w:sz w:val="28"/>
        </w:rPr>
        <w:t xml:space="preserve"> [Психологический словарь /</w:t>
      </w:r>
      <w:r w:rsidR="00BD69E3">
        <w:rPr>
          <w:rFonts w:ascii="Times New Roman" w:hAnsi="Times New Roman"/>
          <w:sz w:val="28"/>
        </w:rPr>
        <w:t xml:space="preserve"> </w:t>
      </w:r>
      <w:r w:rsidR="004908A3" w:rsidRPr="004908A3">
        <w:rPr>
          <w:rFonts w:ascii="Times New Roman" w:hAnsi="Times New Roman"/>
          <w:sz w:val="28"/>
        </w:rPr>
        <w:t xml:space="preserve">Под общ. ред. А. В. Петровского, М. Г. </w:t>
      </w:r>
      <w:proofErr w:type="spellStart"/>
      <w:r w:rsidR="004908A3" w:rsidRPr="004908A3">
        <w:rPr>
          <w:rFonts w:ascii="Times New Roman" w:hAnsi="Times New Roman"/>
          <w:sz w:val="28"/>
        </w:rPr>
        <w:t>Ярошевского</w:t>
      </w:r>
      <w:proofErr w:type="spellEnd"/>
      <w:r w:rsidR="004908A3">
        <w:rPr>
          <w:rFonts w:ascii="Times New Roman" w:hAnsi="Times New Roman"/>
          <w:sz w:val="28"/>
        </w:rPr>
        <w:t xml:space="preserve">. — 2-е изд., </w:t>
      </w:r>
      <w:proofErr w:type="spellStart"/>
      <w:r w:rsidR="004908A3">
        <w:rPr>
          <w:rFonts w:ascii="Times New Roman" w:hAnsi="Times New Roman"/>
          <w:sz w:val="28"/>
        </w:rPr>
        <w:t>испр</w:t>
      </w:r>
      <w:proofErr w:type="spellEnd"/>
      <w:proofErr w:type="gramStart"/>
      <w:r w:rsidR="004908A3">
        <w:rPr>
          <w:rFonts w:ascii="Times New Roman" w:hAnsi="Times New Roman"/>
          <w:sz w:val="28"/>
        </w:rPr>
        <w:t>.</w:t>
      </w:r>
      <w:proofErr w:type="gramEnd"/>
      <w:r w:rsidR="004908A3">
        <w:rPr>
          <w:rFonts w:ascii="Times New Roman" w:hAnsi="Times New Roman"/>
          <w:sz w:val="28"/>
        </w:rPr>
        <w:t xml:space="preserve"> и доп. — М.: Политиздат.</w:t>
      </w:r>
      <w:r w:rsidR="004908A3" w:rsidRPr="004908A3">
        <w:rPr>
          <w:rFonts w:ascii="Times New Roman" w:hAnsi="Times New Roman"/>
          <w:sz w:val="28"/>
        </w:rPr>
        <w:t>]</w:t>
      </w:r>
    </w:p>
    <w:p w:rsidR="00844A35" w:rsidRDefault="00844A35" w:rsidP="00B80955">
      <w:pPr>
        <w:pStyle w:val="a7"/>
        <w:jc w:val="both"/>
        <w:rPr>
          <w:rFonts w:ascii="Times New Roman" w:hAnsi="Times New Roman"/>
          <w:sz w:val="28"/>
        </w:rPr>
      </w:pPr>
    </w:p>
    <w:p w:rsidR="00844A35" w:rsidRPr="00E50058" w:rsidRDefault="00E50058" w:rsidP="00844A35">
      <w:pPr>
        <w:pStyle w:val="a7"/>
        <w:jc w:val="both"/>
        <w:rPr>
          <w:rFonts w:ascii="Times New Roman" w:hAnsi="Times New Roman"/>
          <w:b/>
          <w:sz w:val="28"/>
        </w:rPr>
      </w:pPr>
      <w:r w:rsidRPr="00E50058">
        <w:rPr>
          <w:rFonts w:ascii="Times New Roman" w:hAnsi="Times New Roman"/>
          <w:b/>
          <w:sz w:val="28"/>
        </w:rPr>
        <w:t>5</w:t>
      </w:r>
      <w:r w:rsidR="00844A35" w:rsidRPr="00E50058">
        <w:rPr>
          <w:rFonts w:ascii="Times New Roman" w:hAnsi="Times New Roman"/>
          <w:b/>
          <w:sz w:val="28"/>
        </w:rPr>
        <w:t>.1.</w:t>
      </w:r>
      <w:r w:rsidR="00033DD5">
        <w:rPr>
          <w:rFonts w:ascii="Times New Roman" w:hAnsi="Times New Roman"/>
          <w:b/>
          <w:sz w:val="28"/>
        </w:rPr>
        <w:t xml:space="preserve"> Понятие и сущность процесса «социализации</w:t>
      </w:r>
      <w:r w:rsidRPr="00E50058">
        <w:rPr>
          <w:rFonts w:ascii="Times New Roman" w:hAnsi="Times New Roman"/>
          <w:b/>
          <w:sz w:val="28"/>
        </w:rPr>
        <w:t>»</w:t>
      </w:r>
      <w:r w:rsidR="00844A35" w:rsidRPr="00E50058">
        <w:rPr>
          <w:rFonts w:ascii="Times New Roman" w:hAnsi="Times New Roman"/>
          <w:b/>
          <w:sz w:val="28"/>
        </w:rPr>
        <w:t xml:space="preserve"> в научной литературе</w:t>
      </w:r>
      <w:r w:rsidRPr="00E50058">
        <w:rPr>
          <w:rFonts w:ascii="Times New Roman" w:hAnsi="Times New Roman"/>
          <w:b/>
          <w:sz w:val="28"/>
        </w:rPr>
        <w:t>.</w:t>
      </w:r>
    </w:p>
    <w:p w:rsidR="00844A35" w:rsidRPr="00844A35" w:rsidRDefault="00844A35" w:rsidP="00844A35">
      <w:pPr>
        <w:pStyle w:val="a7"/>
        <w:jc w:val="both"/>
        <w:rPr>
          <w:rFonts w:ascii="Times New Roman" w:hAnsi="Times New Roman"/>
          <w:sz w:val="28"/>
        </w:rPr>
      </w:pPr>
    </w:p>
    <w:p w:rsidR="00844A35" w:rsidRDefault="00D122DE" w:rsidP="00844A35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="00844A35" w:rsidRPr="00844A35">
        <w:rPr>
          <w:rFonts w:ascii="Times New Roman" w:hAnsi="Times New Roman"/>
          <w:sz w:val="28"/>
        </w:rPr>
        <w:t xml:space="preserve">В </w:t>
      </w:r>
      <w:r w:rsidR="000118CB">
        <w:rPr>
          <w:rFonts w:ascii="Times New Roman" w:hAnsi="Times New Roman"/>
          <w:sz w:val="28"/>
        </w:rPr>
        <w:t>ходе процесса</w:t>
      </w:r>
      <w:r w:rsidR="00844A35" w:rsidRPr="00844A35">
        <w:rPr>
          <w:rFonts w:ascii="Times New Roman" w:hAnsi="Times New Roman"/>
          <w:sz w:val="28"/>
        </w:rPr>
        <w:t xml:space="preserve"> социализации </w:t>
      </w:r>
      <w:r w:rsidR="00846966" w:rsidRPr="00844A35">
        <w:rPr>
          <w:rFonts w:ascii="Times New Roman" w:hAnsi="Times New Roman"/>
          <w:sz w:val="28"/>
        </w:rPr>
        <w:t>индивид</w:t>
      </w:r>
      <w:r w:rsidR="00846966">
        <w:rPr>
          <w:rFonts w:ascii="Times New Roman" w:hAnsi="Times New Roman"/>
          <w:sz w:val="28"/>
        </w:rPr>
        <w:t>уум</w:t>
      </w:r>
      <w:r w:rsidR="00846966" w:rsidRPr="00844A35">
        <w:rPr>
          <w:rFonts w:ascii="Times New Roman" w:hAnsi="Times New Roman"/>
          <w:sz w:val="28"/>
        </w:rPr>
        <w:t xml:space="preserve">а </w:t>
      </w:r>
      <w:r w:rsidR="00844A35" w:rsidRPr="00844A35">
        <w:rPr>
          <w:rFonts w:ascii="Times New Roman" w:hAnsi="Times New Roman"/>
          <w:sz w:val="28"/>
        </w:rPr>
        <w:t xml:space="preserve">принимает участие все </w:t>
      </w:r>
      <w:r w:rsidR="00846966">
        <w:rPr>
          <w:rFonts w:ascii="Times New Roman" w:hAnsi="Times New Roman"/>
          <w:sz w:val="28"/>
        </w:rPr>
        <w:t xml:space="preserve">его </w:t>
      </w:r>
      <w:r w:rsidR="00844A35" w:rsidRPr="00844A35">
        <w:rPr>
          <w:rFonts w:ascii="Times New Roman" w:hAnsi="Times New Roman"/>
          <w:sz w:val="28"/>
        </w:rPr>
        <w:t>окружение: семья, соседи, сверстники в детском заведении, школе, средства массовой информации и т.д.</w:t>
      </w:r>
      <w:r w:rsidR="00E50058">
        <w:rPr>
          <w:rFonts w:ascii="Times New Roman" w:hAnsi="Times New Roman"/>
          <w:sz w:val="28"/>
        </w:rPr>
        <w:t xml:space="preserve"> Для успешной социализации, </w:t>
      </w:r>
      <w:r w:rsidR="000118CB">
        <w:rPr>
          <w:rFonts w:ascii="Times New Roman" w:hAnsi="Times New Roman"/>
          <w:sz w:val="28"/>
        </w:rPr>
        <w:t>согласно</w:t>
      </w:r>
      <w:r w:rsidR="00E50058">
        <w:rPr>
          <w:rFonts w:ascii="Times New Roman" w:hAnsi="Times New Roman"/>
          <w:sz w:val="28"/>
        </w:rPr>
        <w:t xml:space="preserve"> Нейлу</w:t>
      </w:r>
      <w:r>
        <w:rPr>
          <w:rFonts w:ascii="Times New Roman" w:hAnsi="Times New Roman"/>
          <w:sz w:val="28"/>
        </w:rPr>
        <w:t xml:space="preserve"> Смелзеру, </w:t>
      </w:r>
      <w:r w:rsidR="000118CB">
        <w:rPr>
          <w:rFonts w:ascii="Times New Roman" w:hAnsi="Times New Roman"/>
          <w:sz w:val="28"/>
        </w:rPr>
        <w:t>«…</w:t>
      </w:r>
      <w:r>
        <w:rPr>
          <w:rFonts w:ascii="Times New Roman" w:hAnsi="Times New Roman"/>
          <w:sz w:val="28"/>
        </w:rPr>
        <w:t>нужно влияние трех компонентов</w:t>
      </w:r>
      <w:r w:rsidR="000118CB">
        <w:rPr>
          <w:rFonts w:ascii="Times New Roman" w:hAnsi="Times New Roman"/>
          <w:sz w:val="28"/>
        </w:rPr>
        <w:t xml:space="preserve">: </w:t>
      </w:r>
      <w:r w:rsidR="00844A35" w:rsidRPr="00844A35">
        <w:rPr>
          <w:rFonts w:ascii="Times New Roman" w:hAnsi="Times New Roman"/>
          <w:sz w:val="28"/>
        </w:rPr>
        <w:t>ожидания, изменения поведения и</w:t>
      </w:r>
      <w:r>
        <w:rPr>
          <w:rFonts w:ascii="Times New Roman" w:hAnsi="Times New Roman"/>
          <w:sz w:val="28"/>
        </w:rPr>
        <w:t xml:space="preserve"> стремления соответствовать данным</w:t>
      </w:r>
      <w:r w:rsidR="00844A35" w:rsidRPr="00844A35">
        <w:rPr>
          <w:rFonts w:ascii="Times New Roman" w:hAnsi="Times New Roman"/>
          <w:sz w:val="28"/>
        </w:rPr>
        <w:t xml:space="preserve"> ожиданиям</w:t>
      </w:r>
      <w:r w:rsidR="00AB1731">
        <w:rPr>
          <w:rFonts w:ascii="Times New Roman" w:hAnsi="Times New Roman"/>
          <w:sz w:val="28"/>
        </w:rPr>
        <w:t>»</w:t>
      </w:r>
      <w:r w:rsidR="00844A35" w:rsidRPr="00844A35">
        <w:rPr>
          <w:rFonts w:ascii="Times New Roman" w:hAnsi="Times New Roman"/>
          <w:sz w:val="28"/>
        </w:rPr>
        <w:t xml:space="preserve">. Процесс </w:t>
      </w:r>
      <w:r w:rsidR="00642E3B">
        <w:rPr>
          <w:rFonts w:ascii="Times New Roman" w:hAnsi="Times New Roman"/>
          <w:sz w:val="28"/>
        </w:rPr>
        <w:t>развития</w:t>
      </w:r>
      <w:r>
        <w:rPr>
          <w:rFonts w:ascii="Times New Roman" w:hAnsi="Times New Roman"/>
          <w:sz w:val="28"/>
        </w:rPr>
        <w:t xml:space="preserve"> личности, по его воззрению, </w:t>
      </w:r>
      <w:r w:rsidR="00AB1731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происходит по трем разным </w:t>
      </w:r>
      <w:r w:rsidR="00844A35" w:rsidRPr="00844A35">
        <w:rPr>
          <w:rFonts w:ascii="Times New Roman" w:hAnsi="Times New Roman"/>
          <w:sz w:val="28"/>
        </w:rPr>
        <w:t>стадиям:</w:t>
      </w:r>
    </w:p>
    <w:p w:rsidR="00844A35" w:rsidRDefault="00844A35" w:rsidP="00844A35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8"/>
        </w:rPr>
      </w:pPr>
      <w:r w:rsidRPr="00E50058">
        <w:rPr>
          <w:rFonts w:ascii="Times New Roman" w:hAnsi="Times New Roman"/>
          <w:sz w:val="28"/>
        </w:rPr>
        <w:t>стадии подражания и копирования детьми поведения взрослых;</w:t>
      </w:r>
    </w:p>
    <w:p w:rsidR="00844A35" w:rsidRDefault="00844A35" w:rsidP="00844A35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8"/>
        </w:rPr>
      </w:pPr>
      <w:r w:rsidRPr="00E50058">
        <w:rPr>
          <w:rFonts w:ascii="Times New Roman" w:hAnsi="Times New Roman"/>
          <w:sz w:val="28"/>
        </w:rPr>
        <w:t>игровой стадии, когда дети осознают поведение как исполнение роли;</w:t>
      </w:r>
    </w:p>
    <w:p w:rsidR="00844A35" w:rsidRDefault="00844A35" w:rsidP="00E50058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8"/>
        </w:rPr>
      </w:pPr>
      <w:r w:rsidRPr="00E50058">
        <w:rPr>
          <w:rFonts w:ascii="Times New Roman" w:hAnsi="Times New Roman"/>
          <w:sz w:val="28"/>
        </w:rPr>
        <w:t>стадии групповых игр, на которой дети учатся понимать, что от них</w:t>
      </w:r>
      <w:r w:rsidR="00E50058">
        <w:rPr>
          <w:rFonts w:ascii="Times New Roman" w:hAnsi="Times New Roman"/>
          <w:sz w:val="28"/>
        </w:rPr>
        <w:t xml:space="preserve"> ждет целая группа людей</w:t>
      </w:r>
      <w:r w:rsidR="00D122DE">
        <w:rPr>
          <w:rFonts w:ascii="Times New Roman" w:hAnsi="Times New Roman"/>
          <w:sz w:val="28"/>
        </w:rPr>
        <w:t>»</w:t>
      </w:r>
      <w:r w:rsidR="00E50058">
        <w:rPr>
          <w:rFonts w:ascii="Times New Roman" w:hAnsi="Times New Roman"/>
          <w:sz w:val="28"/>
        </w:rPr>
        <w:t xml:space="preserve"> [Н. </w:t>
      </w:r>
      <w:proofErr w:type="spellStart"/>
      <w:r w:rsidR="00E50058">
        <w:rPr>
          <w:rFonts w:ascii="Times New Roman" w:hAnsi="Times New Roman"/>
          <w:sz w:val="28"/>
        </w:rPr>
        <w:t>Смелзер</w:t>
      </w:r>
      <w:proofErr w:type="spellEnd"/>
      <w:r w:rsidR="00E50058">
        <w:rPr>
          <w:rFonts w:ascii="Times New Roman" w:hAnsi="Times New Roman"/>
          <w:sz w:val="28"/>
        </w:rPr>
        <w:t>.</w:t>
      </w:r>
      <w:r w:rsidR="00E87819">
        <w:rPr>
          <w:rFonts w:ascii="Times New Roman" w:hAnsi="Times New Roman"/>
          <w:sz w:val="28"/>
        </w:rPr>
        <w:t xml:space="preserve"> </w:t>
      </w:r>
      <w:r w:rsidR="00CD7E02">
        <w:rPr>
          <w:rFonts w:ascii="Times New Roman" w:hAnsi="Times New Roman"/>
          <w:sz w:val="28"/>
        </w:rPr>
        <w:t>Социология. - М.: Феникс, 1998</w:t>
      </w:r>
      <w:r w:rsidRPr="00E50058">
        <w:rPr>
          <w:rFonts w:ascii="Times New Roman" w:hAnsi="Times New Roman"/>
          <w:sz w:val="28"/>
        </w:rPr>
        <w:t>].</w:t>
      </w:r>
    </w:p>
    <w:p w:rsidR="00E34269" w:rsidRDefault="00E34269" w:rsidP="00844A35">
      <w:pPr>
        <w:pStyle w:val="a7"/>
        <w:jc w:val="both"/>
        <w:rPr>
          <w:rFonts w:ascii="Times New Roman" w:hAnsi="Times New Roman"/>
          <w:sz w:val="28"/>
        </w:rPr>
      </w:pPr>
    </w:p>
    <w:p w:rsidR="00844A35" w:rsidRPr="00844A35" w:rsidRDefault="00EE2E35" w:rsidP="004E0583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4E0583">
        <w:rPr>
          <w:rFonts w:ascii="Times New Roman" w:hAnsi="Times New Roman"/>
          <w:sz w:val="28"/>
        </w:rPr>
        <w:t>Разработки известного ученого в области</w:t>
      </w:r>
      <w:r w:rsidR="00844A35" w:rsidRPr="00844A35">
        <w:rPr>
          <w:rFonts w:ascii="Times New Roman" w:hAnsi="Times New Roman"/>
          <w:sz w:val="28"/>
        </w:rPr>
        <w:t xml:space="preserve"> психолог</w:t>
      </w:r>
      <w:r w:rsidR="004E0583">
        <w:rPr>
          <w:rFonts w:ascii="Times New Roman" w:hAnsi="Times New Roman"/>
          <w:sz w:val="28"/>
        </w:rPr>
        <w:t>ии</w:t>
      </w:r>
      <w:r w:rsidR="00B42FE5">
        <w:rPr>
          <w:rFonts w:ascii="Times New Roman" w:hAnsi="Times New Roman"/>
          <w:sz w:val="28"/>
        </w:rPr>
        <w:t xml:space="preserve"> Ж.Пиаже, </w:t>
      </w:r>
      <w:r w:rsidR="00642E3B">
        <w:rPr>
          <w:rFonts w:ascii="Times New Roman" w:hAnsi="Times New Roman"/>
          <w:sz w:val="28"/>
        </w:rPr>
        <w:t>«</w:t>
      </w:r>
      <w:r w:rsidR="00B42FE5">
        <w:rPr>
          <w:rFonts w:ascii="Times New Roman" w:hAnsi="Times New Roman"/>
          <w:sz w:val="28"/>
        </w:rPr>
        <w:t>сохранили</w:t>
      </w:r>
      <w:r w:rsidR="00844A35" w:rsidRPr="00844A35">
        <w:rPr>
          <w:rFonts w:ascii="Times New Roman" w:hAnsi="Times New Roman"/>
          <w:sz w:val="28"/>
        </w:rPr>
        <w:t xml:space="preserve"> идею различных</w:t>
      </w:r>
      <w:r w:rsidR="004E0583">
        <w:rPr>
          <w:rFonts w:ascii="Times New Roman" w:hAnsi="Times New Roman"/>
          <w:sz w:val="28"/>
        </w:rPr>
        <w:t xml:space="preserve"> стадий </w:t>
      </w:r>
      <w:r w:rsidR="00B42FE5">
        <w:rPr>
          <w:rFonts w:ascii="Times New Roman" w:hAnsi="Times New Roman"/>
          <w:sz w:val="28"/>
        </w:rPr>
        <w:t>развитии личности, сделали</w:t>
      </w:r>
      <w:r w:rsidR="00844A35" w:rsidRPr="00844A35">
        <w:rPr>
          <w:rFonts w:ascii="Times New Roman" w:hAnsi="Times New Roman"/>
          <w:sz w:val="28"/>
        </w:rPr>
        <w:t xml:space="preserve"> акцент на развитии познавательных структур </w:t>
      </w:r>
      <w:r w:rsidR="00642E3B" w:rsidRPr="00844A35">
        <w:rPr>
          <w:rFonts w:ascii="Times New Roman" w:hAnsi="Times New Roman"/>
          <w:sz w:val="28"/>
        </w:rPr>
        <w:t>индивид</w:t>
      </w:r>
      <w:r w:rsidR="00642E3B">
        <w:rPr>
          <w:rFonts w:ascii="Times New Roman" w:hAnsi="Times New Roman"/>
          <w:sz w:val="28"/>
        </w:rPr>
        <w:t>уу</w:t>
      </w:r>
      <w:r w:rsidR="00642E3B" w:rsidRPr="00844A35">
        <w:rPr>
          <w:rFonts w:ascii="Times New Roman" w:hAnsi="Times New Roman"/>
          <w:sz w:val="28"/>
        </w:rPr>
        <w:t>ма</w:t>
      </w:r>
      <w:r w:rsidR="00844A35" w:rsidRPr="00844A35">
        <w:rPr>
          <w:rFonts w:ascii="Times New Roman" w:hAnsi="Times New Roman"/>
          <w:sz w:val="28"/>
        </w:rPr>
        <w:t xml:space="preserve"> и их </w:t>
      </w:r>
      <w:r w:rsidR="00B42FE5">
        <w:rPr>
          <w:rFonts w:ascii="Times New Roman" w:hAnsi="Times New Roman"/>
          <w:sz w:val="28"/>
        </w:rPr>
        <w:t>дальнейшую перестройку</w:t>
      </w:r>
      <w:r w:rsidR="00844A35" w:rsidRPr="00844A35">
        <w:rPr>
          <w:rFonts w:ascii="Times New Roman" w:hAnsi="Times New Roman"/>
          <w:sz w:val="28"/>
        </w:rPr>
        <w:t xml:space="preserve"> в зависимости от опыта и </w:t>
      </w:r>
      <w:r w:rsidR="00B42FE5">
        <w:rPr>
          <w:rFonts w:ascii="Times New Roman" w:hAnsi="Times New Roman"/>
          <w:sz w:val="28"/>
        </w:rPr>
        <w:t>общественного влияния</w:t>
      </w:r>
      <w:r w:rsidR="00642E3B">
        <w:rPr>
          <w:rFonts w:ascii="Times New Roman" w:hAnsi="Times New Roman"/>
          <w:sz w:val="28"/>
        </w:rPr>
        <w:t>»</w:t>
      </w:r>
      <w:r w:rsidR="00AB1731">
        <w:rPr>
          <w:rFonts w:ascii="Times New Roman" w:hAnsi="Times New Roman"/>
          <w:sz w:val="28"/>
        </w:rPr>
        <w:t>.</w:t>
      </w:r>
      <w:r w:rsidR="00844A35" w:rsidRPr="00844A35">
        <w:rPr>
          <w:rFonts w:ascii="Times New Roman" w:hAnsi="Times New Roman"/>
          <w:sz w:val="28"/>
        </w:rPr>
        <w:t xml:space="preserve"> [</w:t>
      </w:r>
      <w:r w:rsidR="00E34269">
        <w:rPr>
          <w:rFonts w:ascii="Times New Roman" w:hAnsi="Times New Roman"/>
          <w:sz w:val="28"/>
        </w:rPr>
        <w:t>Ж. Пиаже.</w:t>
      </w:r>
      <w:r w:rsidR="00E34269" w:rsidRPr="00E34269">
        <w:rPr>
          <w:rFonts w:ascii="Times New Roman" w:hAnsi="Times New Roman"/>
          <w:sz w:val="28"/>
        </w:rPr>
        <w:t xml:space="preserve"> Избранные психологиче</w:t>
      </w:r>
      <w:r w:rsidR="00E34269">
        <w:rPr>
          <w:rFonts w:ascii="Times New Roman" w:hAnsi="Times New Roman"/>
          <w:sz w:val="28"/>
        </w:rPr>
        <w:t>ские труды. - М., 1994</w:t>
      </w:r>
      <w:r w:rsidR="00AB1731">
        <w:rPr>
          <w:rFonts w:ascii="Times New Roman" w:hAnsi="Times New Roman"/>
          <w:sz w:val="28"/>
        </w:rPr>
        <w:t>.]</w:t>
      </w:r>
    </w:p>
    <w:p w:rsidR="00844A35" w:rsidRDefault="00CE7515" w:rsidP="00CE7515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844A35" w:rsidRPr="00844A35">
        <w:rPr>
          <w:rFonts w:ascii="Times New Roman" w:hAnsi="Times New Roman"/>
          <w:sz w:val="28"/>
        </w:rPr>
        <w:t xml:space="preserve">Многие </w:t>
      </w:r>
      <w:r w:rsidR="00B42FE5">
        <w:rPr>
          <w:rFonts w:ascii="Times New Roman" w:hAnsi="Times New Roman"/>
          <w:sz w:val="28"/>
        </w:rPr>
        <w:t xml:space="preserve">специалисты по </w:t>
      </w:r>
      <w:r w:rsidR="00844A35" w:rsidRPr="00844A35">
        <w:rPr>
          <w:rFonts w:ascii="Times New Roman" w:hAnsi="Times New Roman"/>
          <w:sz w:val="28"/>
        </w:rPr>
        <w:t>психологи</w:t>
      </w:r>
      <w:r w:rsidR="00B42FE5">
        <w:rPr>
          <w:rFonts w:ascii="Times New Roman" w:hAnsi="Times New Roman"/>
          <w:sz w:val="28"/>
        </w:rPr>
        <w:t>и</w:t>
      </w:r>
      <w:r w:rsidR="00844A35" w:rsidRPr="00844A35">
        <w:rPr>
          <w:rFonts w:ascii="Times New Roman" w:hAnsi="Times New Roman"/>
          <w:sz w:val="28"/>
        </w:rPr>
        <w:t xml:space="preserve"> и социологи</w:t>
      </w:r>
      <w:r w:rsidR="00B42FE5">
        <w:rPr>
          <w:rFonts w:ascii="Times New Roman" w:hAnsi="Times New Roman"/>
          <w:sz w:val="28"/>
        </w:rPr>
        <w:t>и</w:t>
      </w:r>
      <w:r w:rsidR="00844A35" w:rsidRPr="00844A35">
        <w:rPr>
          <w:rFonts w:ascii="Times New Roman" w:hAnsi="Times New Roman"/>
          <w:sz w:val="28"/>
        </w:rPr>
        <w:t xml:space="preserve"> подчеркивают, что </w:t>
      </w:r>
      <w:r w:rsidR="00B42FE5">
        <w:rPr>
          <w:rFonts w:ascii="Times New Roman" w:hAnsi="Times New Roman"/>
          <w:sz w:val="28"/>
        </w:rPr>
        <w:t>«</w:t>
      </w:r>
      <w:r w:rsidR="00844A35" w:rsidRPr="00844A35">
        <w:rPr>
          <w:rFonts w:ascii="Times New Roman" w:hAnsi="Times New Roman"/>
          <w:sz w:val="28"/>
        </w:rPr>
        <w:t xml:space="preserve">процесс социализации </w:t>
      </w:r>
      <w:r w:rsidR="00B42FE5">
        <w:rPr>
          <w:rFonts w:ascii="Times New Roman" w:hAnsi="Times New Roman"/>
          <w:sz w:val="28"/>
        </w:rPr>
        <w:t>длится</w:t>
      </w:r>
      <w:r w:rsidR="00844A35" w:rsidRPr="00844A35">
        <w:rPr>
          <w:rFonts w:ascii="Times New Roman" w:hAnsi="Times New Roman"/>
          <w:sz w:val="28"/>
        </w:rPr>
        <w:t xml:space="preserve"> в</w:t>
      </w:r>
      <w:r w:rsidR="00B96B33">
        <w:rPr>
          <w:rFonts w:ascii="Times New Roman" w:hAnsi="Times New Roman"/>
          <w:sz w:val="28"/>
        </w:rPr>
        <w:t xml:space="preserve"> течение </w:t>
      </w:r>
      <w:r w:rsidR="00821AE3">
        <w:rPr>
          <w:rFonts w:ascii="Times New Roman" w:hAnsi="Times New Roman"/>
          <w:sz w:val="28"/>
        </w:rPr>
        <w:t>жизни человека</w:t>
      </w:r>
      <w:r w:rsidR="00B42FE5">
        <w:rPr>
          <w:rFonts w:ascii="Times New Roman" w:hAnsi="Times New Roman"/>
          <w:sz w:val="28"/>
        </w:rPr>
        <w:t>»</w:t>
      </w:r>
      <w:r w:rsidR="00AB1731">
        <w:rPr>
          <w:rFonts w:ascii="Times New Roman" w:hAnsi="Times New Roman"/>
          <w:sz w:val="28"/>
        </w:rPr>
        <w:t xml:space="preserve">. </w:t>
      </w:r>
      <w:r w:rsidR="00821AE3">
        <w:rPr>
          <w:rFonts w:ascii="Times New Roman" w:hAnsi="Times New Roman"/>
          <w:sz w:val="28"/>
        </w:rPr>
        <w:t>[</w:t>
      </w:r>
      <w:r w:rsidR="00821AE3" w:rsidRPr="00821AE3">
        <w:rPr>
          <w:rFonts w:ascii="Times New Roman" w:hAnsi="Times New Roman"/>
          <w:sz w:val="28"/>
        </w:rPr>
        <w:t xml:space="preserve">Терентьева А. В. Особенности развития ребенка в алкогольной семье и возможности </w:t>
      </w:r>
      <w:r w:rsidR="00821AE3">
        <w:rPr>
          <w:rFonts w:ascii="Times New Roman" w:hAnsi="Times New Roman"/>
          <w:sz w:val="28"/>
        </w:rPr>
        <w:t>реабилитационной работы//Социальная педагогика. – 2004, №2</w:t>
      </w:r>
      <w:r w:rsidR="00AB1731">
        <w:rPr>
          <w:rFonts w:ascii="Times New Roman" w:hAnsi="Times New Roman"/>
          <w:sz w:val="28"/>
        </w:rPr>
        <w:t>]</w:t>
      </w:r>
      <w:r w:rsidR="00B96B33">
        <w:rPr>
          <w:rFonts w:ascii="Times New Roman" w:hAnsi="Times New Roman"/>
          <w:sz w:val="28"/>
        </w:rPr>
        <w:t xml:space="preserve"> А это означает</w:t>
      </w:r>
      <w:r w:rsidR="00844A35" w:rsidRPr="00844A35">
        <w:rPr>
          <w:rFonts w:ascii="Times New Roman" w:hAnsi="Times New Roman"/>
          <w:sz w:val="28"/>
        </w:rPr>
        <w:t xml:space="preserve">, что </w:t>
      </w:r>
      <w:r w:rsidR="00AB1731">
        <w:rPr>
          <w:rFonts w:ascii="Times New Roman" w:hAnsi="Times New Roman"/>
          <w:sz w:val="28"/>
        </w:rPr>
        <w:t>«</w:t>
      </w:r>
      <w:r w:rsidR="00844A35" w:rsidRPr="00844A35">
        <w:rPr>
          <w:rFonts w:ascii="Times New Roman" w:hAnsi="Times New Roman"/>
          <w:sz w:val="28"/>
        </w:rPr>
        <w:t xml:space="preserve">на протяжении </w:t>
      </w:r>
      <w:r w:rsidR="00B96B33">
        <w:rPr>
          <w:rFonts w:ascii="Times New Roman" w:hAnsi="Times New Roman"/>
          <w:sz w:val="28"/>
        </w:rPr>
        <w:t xml:space="preserve">всего существования человека </w:t>
      </w:r>
      <w:r w:rsidR="00844A35" w:rsidRPr="00844A35">
        <w:rPr>
          <w:rFonts w:ascii="Times New Roman" w:hAnsi="Times New Roman"/>
          <w:sz w:val="28"/>
        </w:rPr>
        <w:t>осуществл</w:t>
      </w:r>
      <w:r w:rsidR="00EA338F">
        <w:rPr>
          <w:rFonts w:ascii="Times New Roman" w:hAnsi="Times New Roman"/>
          <w:sz w:val="28"/>
        </w:rPr>
        <w:t xml:space="preserve">яется </w:t>
      </w:r>
      <w:r w:rsidR="00B96B33">
        <w:rPr>
          <w:rFonts w:ascii="Times New Roman" w:hAnsi="Times New Roman"/>
          <w:sz w:val="28"/>
        </w:rPr>
        <w:t xml:space="preserve">его </w:t>
      </w:r>
      <w:r w:rsidR="00EA338F">
        <w:rPr>
          <w:rFonts w:ascii="Times New Roman" w:hAnsi="Times New Roman"/>
          <w:sz w:val="28"/>
        </w:rPr>
        <w:t>включение в соци</w:t>
      </w:r>
      <w:r w:rsidR="00844A35" w:rsidRPr="00844A35">
        <w:rPr>
          <w:rFonts w:ascii="Times New Roman" w:hAnsi="Times New Roman"/>
          <w:sz w:val="28"/>
        </w:rPr>
        <w:t xml:space="preserve">альные </w:t>
      </w:r>
      <w:r w:rsidR="00B96B33">
        <w:rPr>
          <w:rFonts w:ascii="Times New Roman" w:hAnsi="Times New Roman"/>
          <w:sz w:val="28"/>
        </w:rPr>
        <w:t xml:space="preserve">взаимоотношения и </w:t>
      </w:r>
      <w:r w:rsidR="00EA338F">
        <w:rPr>
          <w:rFonts w:ascii="Times New Roman" w:hAnsi="Times New Roman"/>
          <w:sz w:val="28"/>
        </w:rPr>
        <w:t>происход</w:t>
      </w:r>
      <w:r w:rsidR="00B96B33">
        <w:rPr>
          <w:rFonts w:ascii="Times New Roman" w:hAnsi="Times New Roman"/>
          <w:sz w:val="28"/>
        </w:rPr>
        <w:t xml:space="preserve">ят изменения </w:t>
      </w:r>
      <w:proofErr w:type="gramStart"/>
      <w:r w:rsidR="00B96B33">
        <w:rPr>
          <w:rFonts w:ascii="Times New Roman" w:hAnsi="Times New Roman"/>
          <w:sz w:val="28"/>
        </w:rPr>
        <w:t>в  психике</w:t>
      </w:r>
      <w:proofErr w:type="gramEnd"/>
      <w:r w:rsidR="00AB1731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. </w:t>
      </w:r>
      <w:r w:rsidR="0034391C">
        <w:rPr>
          <w:rFonts w:ascii="Times New Roman" w:hAnsi="Times New Roman"/>
          <w:sz w:val="28"/>
        </w:rPr>
        <w:t>К</w:t>
      </w:r>
      <w:r w:rsidR="00844A35" w:rsidRPr="00844A35">
        <w:rPr>
          <w:rFonts w:ascii="Times New Roman" w:hAnsi="Times New Roman"/>
          <w:sz w:val="28"/>
        </w:rPr>
        <w:t xml:space="preserve">ак </w:t>
      </w:r>
      <w:r>
        <w:rPr>
          <w:rFonts w:ascii="Times New Roman" w:hAnsi="Times New Roman"/>
          <w:sz w:val="28"/>
        </w:rPr>
        <w:t>«</w:t>
      </w:r>
      <w:r w:rsidR="00844A35" w:rsidRPr="00844A35">
        <w:rPr>
          <w:rFonts w:ascii="Times New Roman" w:hAnsi="Times New Roman"/>
          <w:sz w:val="28"/>
        </w:rPr>
        <w:t>развитие психики</w:t>
      </w:r>
      <w:r>
        <w:rPr>
          <w:rFonts w:ascii="Times New Roman" w:hAnsi="Times New Roman"/>
          <w:sz w:val="28"/>
        </w:rPr>
        <w:t>»</w:t>
      </w:r>
      <w:r w:rsidR="00AB1731">
        <w:rPr>
          <w:rFonts w:ascii="Times New Roman" w:hAnsi="Times New Roman"/>
          <w:sz w:val="28"/>
        </w:rPr>
        <w:t xml:space="preserve"> не заканчивается только</w:t>
      </w:r>
      <w:r w:rsidR="00844A35" w:rsidRPr="00844A35">
        <w:rPr>
          <w:rFonts w:ascii="Times New Roman" w:hAnsi="Times New Roman"/>
          <w:sz w:val="28"/>
        </w:rPr>
        <w:t xml:space="preserve"> со</w:t>
      </w:r>
      <w:r w:rsidR="00EA338F">
        <w:rPr>
          <w:rFonts w:ascii="Times New Roman" w:hAnsi="Times New Roman"/>
          <w:sz w:val="28"/>
        </w:rPr>
        <w:t xml:space="preserve">циальными процессами, так и </w:t>
      </w:r>
      <w:r>
        <w:rPr>
          <w:rFonts w:ascii="Times New Roman" w:hAnsi="Times New Roman"/>
          <w:sz w:val="28"/>
        </w:rPr>
        <w:t>«</w:t>
      </w:r>
      <w:r w:rsidR="00EA338F">
        <w:rPr>
          <w:rFonts w:ascii="Times New Roman" w:hAnsi="Times New Roman"/>
          <w:sz w:val="28"/>
        </w:rPr>
        <w:t>раз</w:t>
      </w:r>
      <w:r w:rsidR="00844A35" w:rsidRPr="00844A35">
        <w:rPr>
          <w:rFonts w:ascii="Times New Roman" w:hAnsi="Times New Roman"/>
          <w:sz w:val="28"/>
        </w:rPr>
        <w:t>витие личности</w:t>
      </w:r>
      <w:r>
        <w:rPr>
          <w:rFonts w:ascii="Times New Roman" w:hAnsi="Times New Roman"/>
          <w:sz w:val="28"/>
        </w:rPr>
        <w:t>»</w:t>
      </w:r>
      <w:r w:rsidR="00AB1731">
        <w:rPr>
          <w:rFonts w:ascii="Times New Roman" w:hAnsi="Times New Roman"/>
          <w:sz w:val="28"/>
        </w:rPr>
        <w:t xml:space="preserve"> не относится</w:t>
      </w:r>
      <w:r w:rsidR="00844A35" w:rsidRPr="00844A35">
        <w:rPr>
          <w:rFonts w:ascii="Times New Roman" w:hAnsi="Times New Roman"/>
          <w:sz w:val="28"/>
        </w:rPr>
        <w:t xml:space="preserve"> лишь к социал</w:t>
      </w:r>
      <w:r w:rsidR="00EA338F">
        <w:rPr>
          <w:rFonts w:ascii="Times New Roman" w:hAnsi="Times New Roman"/>
          <w:sz w:val="28"/>
        </w:rPr>
        <w:t>изации. Такое развитие осуществ</w:t>
      </w:r>
      <w:r w:rsidR="00844A35" w:rsidRPr="00844A35">
        <w:rPr>
          <w:rFonts w:ascii="Times New Roman" w:hAnsi="Times New Roman"/>
          <w:sz w:val="28"/>
        </w:rPr>
        <w:t>ляется, как минимум, посредством двух процессов:</w:t>
      </w:r>
    </w:p>
    <w:p w:rsidR="00844A35" w:rsidRDefault="00844A35" w:rsidP="00844A35">
      <w:pPr>
        <w:pStyle w:val="a7"/>
        <w:numPr>
          <w:ilvl w:val="0"/>
          <w:numId w:val="14"/>
        </w:numPr>
        <w:jc w:val="both"/>
        <w:rPr>
          <w:rFonts w:ascii="Times New Roman" w:hAnsi="Times New Roman"/>
          <w:sz w:val="28"/>
        </w:rPr>
      </w:pPr>
      <w:r w:rsidRPr="00EA338F">
        <w:rPr>
          <w:rFonts w:ascii="Times New Roman" w:hAnsi="Times New Roman"/>
          <w:sz w:val="28"/>
        </w:rPr>
        <w:t>социализации</w:t>
      </w:r>
      <w:r w:rsidR="00AB1731">
        <w:rPr>
          <w:rFonts w:ascii="Times New Roman" w:hAnsi="Times New Roman"/>
          <w:sz w:val="28"/>
        </w:rPr>
        <w:t xml:space="preserve"> индивида</w:t>
      </w:r>
      <w:r w:rsidRPr="00EA338F">
        <w:rPr>
          <w:rFonts w:ascii="Times New Roman" w:hAnsi="Times New Roman"/>
          <w:sz w:val="28"/>
        </w:rPr>
        <w:t>;</w:t>
      </w:r>
    </w:p>
    <w:p w:rsidR="00844A35" w:rsidRPr="004E34AB" w:rsidRDefault="00AB1731" w:rsidP="00844A35">
      <w:pPr>
        <w:pStyle w:val="a7"/>
        <w:numPr>
          <w:ilvl w:val="0"/>
          <w:numId w:val="14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саморазвития</w:t>
      </w:r>
      <w:r w:rsidR="00844A35" w:rsidRPr="00EA338F">
        <w:rPr>
          <w:rFonts w:ascii="Times New Roman" w:hAnsi="Times New Roman"/>
          <w:sz w:val="28"/>
        </w:rPr>
        <w:t xml:space="preserve"> личности.</w:t>
      </w:r>
    </w:p>
    <w:p w:rsidR="00844A35" w:rsidRPr="00844A35" w:rsidRDefault="00CE7515" w:rsidP="00CE7515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«</w:t>
      </w:r>
      <w:r w:rsidR="00C75B01">
        <w:rPr>
          <w:rFonts w:ascii="Times New Roman" w:hAnsi="Times New Roman"/>
          <w:sz w:val="28"/>
        </w:rPr>
        <w:t>…</w:t>
      </w:r>
      <w:r w:rsidR="00844A35" w:rsidRPr="00844A35">
        <w:rPr>
          <w:rFonts w:ascii="Times New Roman" w:hAnsi="Times New Roman"/>
          <w:sz w:val="28"/>
        </w:rPr>
        <w:t>Социализация начи</w:t>
      </w:r>
      <w:r>
        <w:rPr>
          <w:rFonts w:ascii="Times New Roman" w:hAnsi="Times New Roman"/>
          <w:sz w:val="28"/>
        </w:rPr>
        <w:t>нается с воздействий на ребенка</w:t>
      </w:r>
      <w:r w:rsidR="00844A35" w:rsidRPr="00844A35">
        <w:rPr>
          <w:rFonts w:ascii="Times New Roman" w:hAnsi="Times New Roman"/>
          <w:sz w:val="28"/>
        </w:rPr>
        <w:t xml:space="preserve">, поскольку </w:t>
      </w:r>
      <w:r>
        <w:rPr>
          <w:rFonts w:ascii="Times New Roman" w:hAnsi="Times New Roman"/>
          <w:sz w:val="28"/>
        </w:rPr>
        <w:t xml:space="preserve">его </w:t>
      </w:r>
      <w:r w:rsidR="00844A35" w:rsidRPr="00844A35">
        <w:rPr>
          <w:rFonts w:ascii="Times New Roman" w:hAnsi="Times New Roman"/>
          <w:sz w:val="28"/>
        </w:rPr>
        <w:t>ро</w:t>
      </w:r>
      <w:r w:rsidR="00313B76">
        <w:rPr>
          <w:rFonts w:ascii="Times New Roman" w:hAnsi="Times New Roman"/>
          <w:sz w:val="28"/>
        </w:rPr>
        <w:t>дители уже социализированы</w:t>
      </w:r>
      <w:r w:rsidR="00844A35" w:rsidRPr="00844A35">
        <w:rPr>
          <w:rFonts w:ascii="Times New Roman" w:hAnsi="Times New Roman"/>
          <w:sz w:val="28"/>
        </w:rPr>
        <w:t xml:space="preserve">, а ребенок </w:t>
      </w:r>
      <w:r w:rsidR="00313B76">
        <w:rPr>
          <w:rFonts w:ascii="Times New Roman" w:hAnsi="Times New Roman"/>
          <w:sz w:val="28"/>
        </w:rPr>
        <w:t>может на них воздействовать пер</w:t>
      </w:r>
      <w:r w:rsidR="00844A35" w:rsidRPr="00844A35">
        <w:rPr>
          <w:rFonts w:ascii="Times New Roman" w:hAnsi="Times New Roman"/>
          <w:sz w:val="28"/>
        </w:rPr>
        <w:t>воначально лишь как биологическое существо, затем он ста</w:t>
      </w:r>
      <w:r w:rsidR="00313B76">
        <w:rPr>
          <w:rFonts w:ascii="Times New Roman" w:hAnsi="Times New Roman"/>
          <w:sz w:val="28"/>
        </w:rPr>
        <w:t xml:space="preserve">новится </w:t>
      </w:r>
      <w:r w:rsidR="00844A35" w:rsidRPr="00844A35">
        <w:rPr>
          <w:rFonts w:ascii="Times New Roman" w:hAnsi="Times New Roman"/>
          <w:sz w:val="28"/>
        </w:rPr>
        <w:t>способен взаимодействовать с взрослыми и, далее, воспроизводить имеющийся у него социал</w:t>
      </w:r>
      <w:r w:rsidR="00313B76">
        <w:rPr>
          <w:rFonts w:ascii="Times New Roman" w:hAnsi="Times New Roman"/>
          <w:sz w:val="28"/>
        </w:rPr>
        <w:t xml:space="preserve">ьный опыт в своей деятельности. </w:t>
      </w:r>
      <w:r w:rsidR="00844A35" w:rsidRPr="00844A35">
        <w:rPr>
          <w:rFonts w:ascii="Times New Roman" w:hAnsi="Times New Roman"/>
          <w:sz w:val="28"/>
        </w:rPr>
        <w:t xml:space="preserve">Развиваясь, </w:t>
      </w:r>
      <w:r w:rsidR="00844A35" w:rsidRPr="00844A35">
        <w:rPr>
          <w:rFonts w:ascii="Times New Roman" w:hAnsi="Times New Roman"/>
          <w:sz w:val="28"/>
        </w:rPr>
        <w:lastRenderedPageBreak/>
        <w:t>личность становится субъектом социальных отношений, способным оказывать воздействие на другого человека, но, в силу диалогичности сознания, рефлексии, человек может во</w:t>
      </w:r>
      <w:r w:rsidR="00313B76">
        <w:rPr>
          <w:rFonts w:ascii="Times New Roman" w:hAnsi="Times New Roman"/>
          <w:sz w:val="28"/>
        </w:rPr>
        <w:t>здействовать и на себя как соци</w:t>
      </w:r>
      <w:r w:rsidR="00844A35" w:rsidRPr="00844A35">
        <w:rPr>
          <w:rFonts w:ascii="Times New Roman" w:hAnsi="Times New Roman"/>
          <w:sz w:val="28"/>
        </w:rPr>
        <w:t>альный объект. Такие воздействия не счита</w:t>
      </w:r>
      <w:r w:rsidR="00313B76">
        <w:rPr>
          <w:rFonts w:ascii="Times New Roman" w:hAnsi="Times New Roman"/>
          <w:sz w:val="28"/>
        </w:rPr>
        <w:t>ются социализацией, но могут со</w:t>
      </w:r>
      <w:r w:rsidR="00844A35" w:rsidRPr="00844A35">
        <w:rPr>
          <w:rFonts w:ascii="Times New Roman" w:hAnsi="Times New Roman"/>
          <w:sz w:val="28"/>
        </w:rPr>
        <w:t>ставлять основу развития личности</w:t>
      </w:r>
      <w:r w:rsidR="00C75B01">
        <w:rPr>
          <w:rFonts w:ascii="Times New Roman" w:hAnsi="Times New Roman"/>
          <w:sz w:val="28"/>
        </w:rPr>
        <w:t>»</w:t>
      </w:r>
      <w:r w:rsidR="00844A35" w:rsidRPr="00844A35">
        <w:rPr>
          <w:rFonts w:ascii="Times New Roman" w:hAnsi="Times New Roman"/>
          <w:sz w:val="28"/>
        </w:rPr>
        <w:t xml:space="preserve"> [</w:t>
      </w:r>
      <w:r w:rsidR="00313B76" w:rsidRPr="00313B76">
        <w:rPr>
          <w:rFonts w:ascii="Times New Roman" w:hAnsi="Times New Roman"/>
          <w:sz w:val="28"/>
        </w:rPr>
        <w:t>Терентьева А. В. Особенности развития ребенка в алкогольной семье и возможности реабилитационной работы//Социальная педагогика. – 2004, №2</w:t>
      </w:r>
      <w:r w:rsidR="005B1C24">
        <w:rPr>
          <w:rFonts w:ascii="Times New Roman" w:hAnsi="Times New Roman"/>
          <w:sz w:val="28"/>
        </w:rPr>
        <w:t>]</w:t>
      </w:r>
      <w:r w:rsidR="00DA64C5">
        <w:rPr>
          <w:rFonts w:ascii="Times New Roman" w:hAnsi="Times New Roman"/>
          <w:sz w:val="28"/>
        </w:rPr>
        <w:t>.</w:t>
      </w:r>
    </w:p>
    <w:p w:rsidR="00844A35" w:rsidRPr="00844A35" w:rsidRDefault="00C75B01" w:rsidP="00844A35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1A72FD">
        <w:rPr>
          <w:rFonts w:ascii="Times New Roman" w:hAnsi="Times New Roman"/>
          <w:sz w:val="28"/>
        </w:rPr>
        <w:t>П</w:t>
      </w:r>
      <w:r w:rsidR="00844A35" w:rsidRPr="00844A35">
        <w:rPr>
          <w:rFonts w:ascii="Times New Roman" w:hAnsi="Times New Roman"/>
          <w:sz w:val="28"/>
        </w:rPr>
        <w:t>одход к определению структуры социализации лич</w:t>
      </w:r>
      <w:r w:rsidR="00722DA8">
        <w:rPr>
          <w:rFonts w:ascii="Times New Roman" w:hAnsi="Times New Roman"/>
          <w:sz w:val="28"/>
        </w:rPr>
        <w:t xml:space="preserve">ности </w:t>
      </w:r>
      <w:r w:rsidR="00642E3B">
        <w:rPr>
          <w:rFonts w:ascii="Times New Roman" w:hAnsi="Times New Roman"/>
          <w:sz w:val="28"/>
        </w:rPr>
        <w:t>заключается</w:t>
      </w:r>
      <w:r w:rsidR="00722DA8">
        <w:rPr>
          <w:rFonts w:ascii="Times New Roman" w:hAnsi="Times New Roman"/>
          <w:sz w:val="28"/>
        </w:rPr>
        <w:t xml:space="preserve"> в </w:t>
      </w:r>
      <w:r w:rsidR="00642E3B">
        <w:rPr>
          <w:rFonts w:ascii="Times New Roman" w:hAnsi="Times New Roman"/>
          <w:sz w:val="28"/>
        </w:rPr>
        <w:t xml:space="preserve">ее </w:t>
      </w:r>
      <w:r w:rsidR="00722DA8">
        <w:rPr>
          <w:rFonts w:ascii="Times New Roman" w:hAnsi="Times New Roman"/>
          <w:sz w:val="28"/>
        </w:rPr>
        <w:t xml:space="preserve">анализе </w:t>
      </w:r>
      <w:r w:rsidR="008910E9">
        <w:rPr>
          <w:rFonts w:ascii="Times New Roman" w:hAnsi="Times New Roman"/>
          <w:sz w:val="28"/>
        </w:rPr>
        <w:t>по двум направлениям</w:t>
      </w:r>
      <w:r w:rsidR="00844A35" w:rsidRPr="00844A35">
        <w:rPr>
          <w:rFonts w:ascii="Times New Roman" w:hAnsi="Times New Roman"/>
          <w:sz w:val="28"/>
        </w:rPr>
        <w:t>: статическом</w:t>
      </w:r>
      <w:r w:rsidR="00642E3B">
        <w:rPr>
          <w:rFonts w:ascii="Times New Roman" w:hAnsi="Times New Roman"/>
          <w:sz w:val="28"/>
        </w:rPr>
        <w:t xml:space="preserve"> (неподвижном)</w:t>
      </w:r>
      <w:r w:rsidR="00844A35" w:rsidRPr="00844A35">
        <w:rPr>
          <w:rFonts w:ascii="Times New Roman" w:hAnsi="Times New Roman"/>
          <w:sz w:val="28"/>
        </w:rPr>
        <w:t xml:space="preserve"> и динамическом. </w:t>
      </w:r>
      <w:r w:rsidR="008910E9">
        <w:rPr>
          <w:rFonts w:ascii="Times New Roman" w:hAnsi="Times New Roman"/>
          <w:sz w:val="28"/>
        </w:rPr>
        <w:t>Таким образом</w:t>
      </w:r>
      <w:r w:rsidR="00944164">
        <w:rPr>
          <w:rFonts w:ascii="Times New Roman" w:hAnsi="Times New Roman"/>
          <w:sz w:val="28"/>
        </w:rPr>
        <w:t>,</w:t>
      </w:r>
      <w:r w:rsidR="00642E3B">
        <w:rPr>
          <w:rFonts w:ascii="Times New Roman" w:hAnsi="Times New Roman"/>
          <w:sz w:val="28"/>
        </w:rPr>
        <w:t xml:space="preserve"> можно условно выделить</w:t>
      </w:r>
      <w:r w:rsidR="00844A35" w:rsidRPr="00844A35">
        <w:rPr>
          <w:rFonts w:ascii="Times New Roman" w:hAnsi="Times New Roman"/>
          <w:sz w:val="28"/>
        </w:rPr>
        <w:t xml:space="preserve"> статическую и динамическую структуру социализации. </w:t>
      </w:r>
      <w:r w:rsidR="00944164">
        <w:rPr>
          <w:rFonts w:ascii="Times New Roman" w:hAnsi="Times New Roman"/>
          <w:sz w:val="28"/>
        </w:rPr>
        <w:t>К элементам</w:t>
      </w:r>
      <w:r w:rsidR="00844A35" w:rsidRPr="00844A35">
        <w:rPr>
          <w:rFonts w:ascii="Times New Roman" w:hAnsi="Times New Roman"/>
          <w:sz w:val="28"/>
        </w:rPr>
        <w:t xml:space="preserve"> </w:t>
      </w:r>
      <w:proofErr w:type="gramStart"/>
      <w:r w:rsidR="00844A35" w:rsidRPr="00844A35">
        <w:rPr>
          <w:rFonts w:ascii="Times New Roman" w:hAnsi="Times New Roman"/>
          <w:sz w:val="28"/>
        </w:rPr>
        <w:t xml:space="preserve">структуры </w:t>
      </w:r>
      <w:r w:rsidR="00944164">
        <w:rPr>
          <w:rFonts w:ascii="Times New Roman" w:hAnsi="Times New Roman"/>
          <w:sz w:val="28"/>
        </w:rPr>
        <w:t xml:space="preserve"> социализации</w:t>
      </w:r>
      <w:proofErr w:type="gramEnd"/>
      <w:r w:rsidR="00944164">
        <w:rPr>
          <w:rFonts w:ascii="Times New Roman" w:hAnsi="Times New Roman"/>
          <w:sz w:val="28"/>
        </w:rPr>
        <w:t xml:space="preserve"> можно отнести: </w:t>
      </w:r>
      <w:r w:rsidR="00844A35" w:rsidRPr="00844A35">
        <w:rPr>
          <w:rFonts w:ascii="Times New Roman" w:hAnsi="Times New Roman"/>
          <w:sz w:val="28"/>
        </w:rPr>
        <w:t xml:space="preserve">личность и </w:t>
      </w:r>
      <w:r w:rsidR="00944164">
        <w:rPr>
          <w:rFonts w:ascii="Times New Roman" w:hAnsi="Times New Roman"/>
          <w:sz w:val="28"/>
        </w:rPr>
        <w:t xml:space="preserve">общество, </w:t>
      </w:r>
      <w:r w:rsidR="00397D00">
        <w:rPr>
          <w:rFonts w:ascii="Times New Roman" w:hAnsi="Times New Roman"/>
          <w:sz w:val="28"/>
        </w:rPr>
        <w:t xml:space="preserve"> социальные </w:t>
      </w:r>
      <w:r w:rsidR="00844A35" w:rsidRPr="00844A35">
        <w:rPr>
          <w:rFonts w:ascii="Times New Roman" w:hAnsi="Times New Roman"/>
          <w:sz w:val="28"/>
        </w:rPr>
        <w:t>образования, которые способствуют проце</w:t>
      </w:r>
      <w:r w:rsidR="00397D00">
        <w:rPr>
          <w:rFonts w:ascii="Times New Roman" w:hAnsi="Times New Roman"/>
          <w:sz w:val="28"/>
        </w:rPr>
        <w:t>ссу их взаимодействия. Понятие «личность»</w:t>
      </w:r>
      <w:r w:rsidR="0010047F">
        <w:rPr>
          <w:rFonts w:ascii="Times New Roman" w:hAnsi="Times New Roman"/>
          <w:sz w:val="28"/>
        </w:rPr>
        <w:t xml:space="preserve"> закрепляет</w:t>
      </w:r>
      <w:r w:rsidR="00844A35" w:rsidRPr="00844A35">
        <w:rPr>
          <w:rFonts w:ascii="Times New Roman" w:hAnsi="Times New Roman"/>
          <w:sz w:val="28"/>
        </w:rPr>
        <w:t xml:space="preserve"> социально значим</w:t>
      </w:r>
      <w:r w:rsidR="0010047F">
        <w:rPr>
          <w:rFonts w:ascii="Times New Roman" w:hAnsi="Times New Roman"/>
          <w:sz w:val="28"/>
        </w:rPr>
        <w:t xml:space="preserve">ое в человеке, с одной </w:t>
      </w:r>
      <w:proofErr w:type="gramStart"/>
      <w:r w:rsidR="0010047F">
        <w:rPr>
          <w:rFonts w:ascii="Times New Roman" w:hAnsi="Times New Roman"/>
          <w:sz w:val="28"/>
        </w:rPr>
        <w:t>стороны  -</w:t>
      </w:r>
      <w:proofErr w:type="gramEnd"/>
      <w:r w:rsidR="0010047F">
        <w:rPr>
          <w:rFonts w:ascii="Times New Roman" w:hAnsi="Times New Roman"/>
          <w:sz w:val="28"/>
        </w:rPr>
        <w:t xml:space="preserve"> </w:t>
      </w:r>
      <w:r w:rsidR="00844A35" w:rsidRPr="00844A35">
        <w:rPr>
          <w:rFonts w:ascii="Times New Roman" w:hAnsi="Times New Roman"/>
          <w:sz w:val="28"/>
        </w:rPr>
        <w:t>часть</w:t>
      </w:r>
      <w:r w:rsidR="0010047F">
        <w:rPr>
          <w:rFonts w:ascii="Times New Roman" w:hAnsi="Times New Roman"/>
          <w:sz w:val="28"/>
        </w:rPr>
        <w:t xml:space="preserve"> </w:t>
      </w:r>
      <w:r w:rsidR="00F152C1">
        <w:rPr>
          <w:rFonts w:ascii="Times New Roman" w:hAnsi="Times New Roman"/>
          <w:sz w:val="28"/>
        </w:rPr>
        <w:t xml:space="preserve"> природы, а с другой – </w:t>
      </w:r>
      <w:r w:rsidR="0010047F">
        <w:rPr>
          <w:rFonts w:ascii="Times New Roman" w:hAnsi="Times New Roman"/>
          <w:sz w:val="28"/>
        </w:rPr>
        <w:t>членство</w:t>
      </w:r>
      <w:r w:rsidR="00844A35" w:rsidRPr="00844A35">
        <w:rPr>
          <w:rFonts w:ascii="Times New Roman" w:hAnsi="Times New Roman"/>
          <w:sz w:val="28"/>
        </w:rPr>
        <w:t xml:space="preserve"> конкретного общества. </w:t>
      </w:r>
      <w:r w:rsidR="0010047F">
        <w:rPr>
          <w:rFonts w:ascii="Times New Roman" w:hAnsi="Times New Roman"/>
          <w:sz w:val="28"/>
        </w:rPr>
        <w:t>Устанавливающим</w:t>
      </w:r>
      <w:r w:rsidR="00844A35" w:rsidRPr="00844A35">
        <w:rPr>
          <w:rFonts w:ascii="Times New Roman" w:hAnsi="Times New Roman"/>
          <w:sz w:val="28"/>
        </w:rPr>
        <w:t xml:space="preserve"> фактором в процессе социали</w:t>
      </w:r>
      <w:r w:rsidR="0010047F">
        <w:rPr>
          <w:rFonts w:ascii="Times New Roman" w:hAnsi="Times New Roman"/>
          <w:sz w:val="28"/>
        </w:rPr>
        <w:t xml:space="preserve">зации выступает микросреда - </w:t>
      </w:r>
      <w:r w:rsidR="00844A35" w:rsidRPr="00844A35">
        <w:rPr>
          <w:rFonts w:ascii="Times New Roman" w:hAnsi="Times New Roman"/>
          <w:sz w:val="28"/>
        </w:rPr>
        <w:t xml:space="preserve">объективная реальность, которая представляет собой совокупность экономических, </w:t>
      </w:r>
      <w:r w:rsidR="0010047F">
        <w:rPr>
          <w:rFonts w:ascii="Times New Roman" w:hAnsi="Times New Roman"/>
          <w:sz w:val="28"/>
        </w:rPr>
        <w:t>мировоззренческих</w:t>
      </w:r>
      <w:r w:rsidR="00844A35" w:rsidRPr="00844A35">
        <w:rPr>
          <w:rFonts w:ascii="Times New Roman" w:hAnsi="Times New Roman"/>
          <w:sz w:val="28"/>
        </w:rPr>
        <w:t xml:space="preserve"> и социально-политических факторов, непосредственно взаимодействующих с личнос</w:t>
      </w:r>
      <w:r w:rsidR="0010047F">
        <w:rPr>
          <w:rFonts w:ascii="Times New Roman" w:hAnsi="Times New Roman"/>
          <w:sz w:val="28"/>
        </w:rPr>
        <w:t>тью в течение всей жизни</w:t>
      </w:r>
      <w:r w:rsidR="00844A35" w:rsidRPr="00844A35">
        <w:rPr>
          <w:rFonts w:ascii="Times New Roman" w:hAnsi="Times New Roman"/>
          <w:sz w:val="28"/>
        </w:rPr>
        <w:t>.</w:t>
      </w:r>
    </w:p>
    <w:p w:rsidR="00844A35" w:rsidRPr="00844A35" w:rsidRDefault="00C75B01" w:rsidP="00844A35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844A35" w:rsidRPr="00844A35">
        <w:rPr>
          <w:rFonts w:ascii="Times New Roman" w:hAnsi="Times New Roman"/>
          <w:sz w:val="28"/>
        </w:rPr>
        <w:t xml:space="preserve">Статическая структура социализации личности позволяет </w:t>
      </w:r>
      <w:r w:rsidR="00AE16BF">
        <w:rPr>
          <w:rFonts w:ascii="Times New Roman" w:hAnsi="Times New Roman"/>
          <w:sz w:val="28"/>
        </w:rPr>
        <w:t>исторически проанализировать относительно устойчивые элементы данного процесса на конкретном</w:t>
      </w:r>
      <w:r w:rsidR="00844A35" w:rsidRPr="00844A35">
        <w:rPr>
          <w:rFonts w:ascii="Times New Roman" w:hAnsi="Times New Roman"/>
          <w:sz w:val="28"/>
        </w:rPr>
        <w:t xml:space="preserve"> этапе развития общества. Однако все вышеперечисленные элементы статической структуры не </w:t>
      </w:r>
      <w:r w:rsidR="00AE16BF">
        <w:rPr>
          <w:rFonts w:ascii="Times New Roman" w:hAnsi="Times New Roman"/>
          <w:sz w:val="28"/>
        </w:rPr>
        <w:t xml:space="preserve">всегда </w:t>
      </w:r>
      <w:r w:rsidR="00844A35" w:rsidRPr="00844A35">
        <w:rPr>
          <w:rFonts w:ascii="Times New Roman" w:hAnsi="Times New Roman"/>
          <w:sz w:val="28"/>
        </w:rPr>
        <w:t xml:space="preserve">являются </w:t>
      </w:r>
      <w:r w:rsidR="00AE16BF">
        <w:rPr>
          <w:rFonts w:ascii="Times New Roman" w:hAnsi="Times New Roman"/>
          <w:sz w:val="28"/>
        </w:rPr>
        <w:t>итоговыми</w:t>
      </w:r>
      <w:r w:rsidR="00844A35" w:rsidRPr="00844A35">
        <w:rPr>
          <w:rFonts w:ascii="Times New Roman" w:hAnsi="Times New Roman"/>
          <w:sz w:val="28"/>
        </w:rPr>
        <w:t xml:space="preserve"> данными, лишенными определен</w:t>
      </w:r>
      <w:r w:rsidR="008712A0">
        <w:rPr>
          <w:rFonts w:ascii="Times New Roman" w:hAnsi="Times New Roman"/>
          <w:sz w:val="28"/>
        </w:rPr>
        <w:t xml:space="preserve">ных изменений, развития. По этой причине </w:t>
      </w:r>
      <w:proofErr w:type="gramStart"/>
      <w:r w:rsidR="008712A0">
        <w:rPr>
          <w:rFonts w:ascii="Times New Roman" w:hAnsi="Times New Roman"/>
          <w:sz w:val="28"/>
        </w:rPr>
        <w:t xml:space="preserve">исследование </w:t>
      </w:r>
      <w:r w:rsidR="00844A35" w:rsidRPr="00844A35">
        <w:rPr>
          <w:rFonts w:ascii="Times New Roman" w:hAnsi="Times New Roman"/>
          <w:sz w:val="28"/>
        </w:rPr>
        <w:t xml:space="preserve"> </w:t>
      </w:r>
      <w:r w:rsidR="008712A0">
        <w:rPr>
          <w:rFonts w:ascii="Times New Roman" w:hAnsi="Times New Roman"/>
          <w:sz w:val="28"/>
        </w:rPr>
        <w:t>ключевых</w:t>
      </w:r>
      <w:proofErr w:type="gramEnd"/>
      <w:r w:rsidR="008712A0">
        <w:rPr>
          <w:rFonts w:ascii="Times New Roman" w:hAnsi="Times New Roman"/>
          <w:sz w:val="28"/>
        </w:rPr>
        <w:t xml:space="preserve"> моментов</w:t>
      </w:r>
      <w:r w:rsidR="00844A35" w:rsidRPr="00844A35">
        <w:rPr>
          <w:rFonts w:ascii="Times New Roman" w:hAnsi="Times New Roman"/>
          <w:sz w:val="28"/>
        </w:rPr>
        <w:t xml:space="preserve"> статической структуры социализации личности в их движении, изменении и взаимодействии </w:t>
      </w:r>
      <w:r w:rsidR="008712A0">
        <w:rPr>
          <w:rFonts w:ascii="Times New Roman" w:hAnsi="Times New Roman"/>
          <w:sz w:val="28"/>
        </w:rPr>
        <w:t xml:space="preserve">дает возможность переключиться к изучению динамической структуры </w:t>
      </w:r>
      <w:r w:rsidR="00844A35" w:rsidRPr="00844A35">
        <w:rPr>
          <w:rFonts w:ascii="Times New Roman" w:hAnsi="Times New Roman"/>
          <w:sz w:val="28"/>
        </w:rPr>
        <w:t>процесса</w:t>
      </w:r>
      <w:r w:rsidR="008712A0">
        <w:rPr>
          <w:rFonts w:ascii="Times New Roman" w:hAnsi="Times New Roman"/>
          <w:sz w:val="28"/>
        </w:rPr>
        <w:t xml:space="preserve"> социализации</w:t>
      </w:r>
      <w:r w:rsidR="00844A35" w:rsidRPr="00844A35">
        <w:rPr>
          <w:rFonts w:ascii="Times New Roman" w:hAnsi="Times New Roman"/>
          <w:sz w:val="28"/>
        </w:rPr>
        <w:t>.</w:t>
      </w:r>
    </w:p>
    <w:p w:rsidR="00844A35" w:rsidRPr="00844A35" w:rsidRDefault="00C75B01" w:rsidP="00844A35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8712A0">
        <w:rPr>
          <w:rFonts w:ascii="Times New Roman" w:hAnsi="Times New Roman"/>
          <w:sz w:val="28"/>
        </w:rPr>
        <w:t>Таким образом, д</w:t>
      </w:r>
      <w:r w:rsidR="00844A35" w:rsidRPr="00844A35">
        <w:rPr>
          <w:rFonts w:ascii="Times New Roman" w:hAnsi="Times New Roman"/>
          <w:sz w:val="28"/>
        </w:rPr>
        <w:t xml:space="preserve">инамическая структура социализации личности </w:t>
      </w:r>
      <w:r w:rsidR="008712A0">
        <w:rPr>
          <w:rFonts w:ascii="Times New Roman" w:hAnsi="Times New Roman"/>
          <w:sz w:val="28"/>
        </w:rPr>
        <w:t>базируется</w:t>
      </w:r>
      <w:r w:rsidR="00844A35" w:rsidRPr="00844A35">
        <w:rPr>
          <w:rFonts w:ascii="Times New Roman" w:hAnsi="Times New Roman"/>
          <w:sz w:val="28"/>
        </w:rPr>
        <w:t xml:space="preserve"> на признании изменчивости </w:t>
      </w:r>
      <w:r w:rsidR="008712A0">
        <w:rPr>
          <w:rFonts w:ascii="Times New Roman" w:hAnsi="Times New Roman"/>
          <w:sz w:val="28"/>
        </w:rPr>
        <w:t>этих моментов</w:t>
      </w:r>
      <w:r w:rsidR="00844A35" w:rsidRPr="00844A35">
        <w:rPr>
          <w:rFonts w:ascii="Times New Roman" w:hAnsi="Times New Roman"/>
          <w:sz w:val="28"/>
        </w:rPr>
        <w:t xml:space="preserve">, которые </w:t>
      </w:r>
      <w:r w:rsidR="008712A0">
        <w:rPr>
          <w:rFonts w:ascii="Times New Roman" w:hAnsi="Times New Roman"/>
          <w:sz w:val="28"/>
        </w:rPr>
        <w:t>формируют</w:t>
      </w:r>
      <w:r w:rsidR="00844A35" w:rsidRPr="00844A35">
        <w:rPr>
          <w:rFonts w:ascii="Times New Roman" w:hAnsi="Times New Roman"/>
          <w:sz w:val="28"/>
        </w:rPr>
        <w:t xml:space="preserve"> статическую структуру </w:t>
      </w:r>
      <w:r w:rsidR="008712A0">
        <w:rPr>
          <w:rFonts w:ascii="Times New Roman" w:hAnsi="Times New Roman"/>
          <w:sz w:val="28"/>
        </w:rPr>
        <w:t>этого движения</w:t>
      </w:r>
      <w:r w:rsidR="00844A35" w:rsidRPr="00844A35">
        <w:rPr>
          <w:rFonts w:ascii="Times New Roman" w:hAnsi="Times New Roman"/>
          <w:sz w:val="28"/>
        </w:rPr>
        <w:t xml:space="preserve">, </w:t>
      </w:r>
      <w:r w:rsidR="008712A0">
        <w:rPr>
          <w:rFonts w:ascii="Times New Roman" w:hAnsi="Times New Roman"/>
          <w:sz w:val="28"/>
        </w:rPr>
        <w:t>главный упор</w:t>
      </w:r>
      <w:r w:rsidR="00844A35" w:rsidRPr="00844A35">
        <w:rPr>
          <w:rFonts w:ascii="Times New Roman" w:hAnsi="Times New Roman"/>
          <w:sz w:val="28"/>
        </w:rPr>
        <w:t xml:space="preserve"> при этом делается на связях и корреляциях </w:t>
      </w:r>
      <w:r w:rsidR="008712A0">
        <w:rPr>
          <w:rFonts w:ascii="Times New Roman" w:hAnsi="Times New Roman"/>
          <w:sz w:val="28"/>
        </w:rPr>
        <w:t>эти</w:t>
      </w:r>
      <w:r w:rsidR="00844A35" w:rsidRPr="00844A35">
        <w:rPr>
          <w:rFonts w:ascii="Times New Roman" w:hAnsi="Times New Roman"/>
          <w:sz w:val="28"/>
        </w:rPr>
        <w:t xml:space="preserve">х или </w:t>
      </w:r>
      <w:r w:rsidR="008712A0">
        <w:rPr>
          <w:rFonts w:ascii="Times New Roman" w:hAnsi="Times New Roman"/>
          <w:sz w:val="28"/>
        </w:rPr>
        <w:t>других</w:t>
      </w:r>
      <w:r w:rsidR="00844A35" w:rsidRPr="00844A35">
        <w:rPr>
          <w:rFonts w:ascii="Times New Roman" w:hAnsi="Times New Roman"/>
          <w:sz w:val="28"/>
        </w:rPr>
        <w:t xml:space="preserve"> </w:t>
      </w:r>
      <w:r w:rsidR="008712A0">
        <w:rPr>
          <w:rFonts w:ascii="Times New Roman" w:hAnsi="Times New Roman"/>
          <w:sz w:val="28"/>
        </w:rPr>
        <w:t>компонентов</w:t>
      </w:r>
      <w:r w:rsidR="00844A35" w:rsidRPr="00844A35">
        <w:rPr>
          <w:rFonts w:ascii="Times New Roman" w:hAnsi="Times New Roman"/>
          <w:sz w:val="28"/>
        </w:rPr>
        <w:t xml:space="preserve"> друг с другом</w:t>
      </w:r>
      <w:r w:rsidR="00E548AF">
        <w:rPr>
          <w:rFonts w:ascii="Times New Roman" w:hAnsi="Times New Roman"/>
          <w:sz w:val="28"/>
        </w:rPr>
        <w:t>.</w:t>
      </w:r>
      <w:r w:rsidR="00844A35" w:rsidRPr="00844A35">
        <w:rPr>
          <w:rFonts w:ascii="Times New Roman" w:hAnsi="Times New Roman"/>
          <w:sz w:val="28"/>
        </w:rPr>
        <w:t xml:space="preserve"> [</w:t>
      </w:r>
      <w:r w:rsidR="00944081">
        <w:rPr>
          <w:rFonts w:ascii="Times New Roman" w:hAnsi="Times New Roman"/>
          <w:sz w:val="28"/>
        </w:rPr>
        <w:t xml:space="preserve">Я. И. </w:t>
      </w:r>
      <w:proofErr w:type="spellStart"/>
      <w:r w:rsidR="00944081">
        <w:rPr>
          <w:rFonts w:ascii="Times New Roman" w:hAnsi="Times New Roman"/>
          <w:sz w:val="28"/>
        </w:rPr>
        <w:t>Гилинский</w:t>
      </w:r>
      <w:proofErr w:type="spellEnd"/>
      <w:r w:rsidR="00944081" w:rsidRPr="00944081">
        <w:rPr>
          <w:rFonts w:ascii="Times New Roman" w:hAnsi="Times New Roman"/>
          <w:sz w:val="28"/>
        </w:rPr>
        <w:t>. Стадии социализации индивида // Человек и общес</w:t>
      </w:r>
      <w:r w:rsidR="00944081">
        <w:rPr>
          <w:rFonts w:ascii="Times New Roman" w:hAnsi="Times New Roman"/>
          <w:sz w:val="28"/>
        </w:rPr>
        <w:t xml:space="preserve">тво. Выпуск </w:t>
      </w:r>
      <w:r w:rsidR="00944081" w:rsidRPr="00944081">
        <w:rPr>
          <w:rFonts w:ascii="Times New Roman" w:hAnsi="Times New Roman"/>
          <w:sz w:val="28"/>
        </w:rPr>
        <w:t>9.</w:t>
      </w:r>
      <w:r w:rsidR="00944081">
        <w:rPr>
          <w:rFonts w:ascii="Times New Roman" w:hAnsi="Times New Roman"/>
          <w:sz w:val="28"/>
        </w:rPr>
        <w:t xml:space="preserve"> – 1971.</w:t>
      </w:r>
      <w:r w:rsidR="00E548AF">
        <w:rPr>
          <w:rFonts w:ascii="Times New Roman" w:hAnsi="Times New Roman"/>
          <w:sz w:val="28"/>
        </w:rPr>
        <w:t>]</w:t>
      </w:r>
    </w:p>
    <w:p w:rsidR="00844A35" w:rsidRPr="00844A35" w:rsidRDefault="004B04B7" w:rsidP="00844A35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9613EA">
        <w:rPr>
          <w:rFonts w:ascii="Times New Roman" w:hAnsi="Times New Roman"/>
          <w:sz w:val="28"/>
        </w:rPr>
        <w:t xml:space="preserve">   </w:t>
      </w:r>
      <w:r w:rsidR="00844A35" w:rsidRPr="00844A35">
        <w:rPr>
          <w:rFonts w:ascii="Times New Roman" w:hAnsi="Times New Roman"/>
          <w:sz w:val="28"/>
        </w:rPr>
        <w:t xml:space="preserve">К ведущим </w:t>
      </w:r>
      <w:r w:rsidR="00CF2A47">
        <w:rPr>
          <w:rFonts w:ascii="Times New Roman" w:hAnsi="Times New Roman"/>
          <w:sz w:val="28"/>
        </w:rPr>
        <w:t>парадоксам</w:t>
      </w:r>
      <w:r w:rsidR="00844A35" w:rsidRPr="00844A35">
        <w:rPr>
          <w:rFonts w:ascii="Times New Roman" w:hAnsi="Times New Roman"/>
          <w:sz w:val="28"/>
        </w:rPr>
        <w:t xml:space="preserve"> социализации </w:t>
      </w:r>
      <w:r w:rsidR="00CF2A47">
        <w:rPr>
          <w:rFonts w:ascii="Times New Roman" w:hAnsi="Times New Roman"/>
          <w:sz w:val="28"/>
        </w:rPr>
        <w:t>необходимо отнести усваивание стандартов</w:t>
      </w:r>
      <w:r w:rsidR="00844A35" w:rsidRPr="00844A35">
        <w:rPr>
          <w:rFonts w:ascii="Times New Roman" w:hAnsi="Times New Roman"/>
          <w:sz w:val="28"/>
        </w:rPr>
        <w:t xml:space="preserve"> поведения, действующих социальных </w:t>
      </w:r>
      <w:r w:rsidR="00CF2A47">
        <w:rPr>
          <w:rFonts w:ascii="Times New Roman" w:hAnsi="Times New Roman"/>
          <w:sz w:val="28"/>
        </w:rPr>
        <w:t>норм, традиций</w:t>
      </w:r>
      <w:r w:rsidR="001F25A8">
        <w:rPr>
          <w:rFonts w:ascii="Times New Roman" w:hAnsi="Times New Roman"/>
          <w:sz w:val="28"/>
        </w:rPr>
        <w:t>, интересов, ценно</w:t>
      </w:r>
      <w:r w:rsidR="00844A35" w:rsidRPr="00844A35">
        <w:rPr>
          <w:rFonts w:ascii="Times New Roman" w:hAnsi="Times New Roman"/>
          <w:sz w:val="28"/>
        </w:rPr>
        <w:t>ст</w:t>
      </w:r>
      <w:r w:rsidR="00C372C4">
        <w:rPr>
          <w:rFonts w:ascii="Times New Roman" w:hAnsi="Times New Roman"/>
          <w:sz w:val="28"/>
        </w:rPr>
        <w:t xml:space="preserve">ных ориентации и т.п. </w:t>
      </w:r>
      <w:r w:rsidR="00CF2A47">
        <w:rPr>
          <w:rFonts w:ascii="Times New Roman" w:hAnsi="Times New Roman"/>
          <w:sz w:val="28"/>
        </w:rPr>
        <w:t>Стандарты</w:t>
      </w:r>
      <w:r w:rsidR="00844A35" w:rsidRPr="00844A35">
        <w:rPr>
          <w:rFonts w:ascii="Times New Roman" w:hAnsi="Times New Roman"/>
          <w:sz w:val="28"/>
        </w:rPr>
        <w:t xml:space="preserve"> пове</w:t>
      </w:r>
      <w:r w:rsidR="001F25A8">
        <w:rPr>
          <w:rFonts w:ascii="Times New Roman" w:hAnsi="Times New Roman"/>
          <w:sz w:val="28"/>
        </w:rPr>
        <w:t xml:space="preserve">дения </w:t>
      </w:r>
      <w:r w:rsidR="00CF2A47">
        <w:rPr>
          <w:rFonts w:ascii="Times New Roman" w:hAnsi="Times New Roman"/>
          <w:sz w:val="28"/>
        </w:rPr>
        <w:t xml:space="preserve">индивидуума </w:t>
      </w:r>
      <w:r w:rsidR="001F25A8">
        <w:rPr>
          <w:rFonts w:ascii="Times New Roman" w:hAnsi="Times New Roman"/>
          <w:sz w:val="28"/>
        </w:rPr>
        <w:t xml:space="preserve">формируются </w:t>
      </w:r>
      <w:r w:rsidR="00CF2A47">
        <w:rPr>
          <w:rFonts w:ascii="Times New Roman" w:hAnsi="Times New Roman"/>
          <w:sz w:val="28"/>
        </w:rPr>
        <w:t>благодаря</w:t>
      </w:r>
      <w:r w:rsidR="00844A35" w:rsidRPr="00844A35">
        <w:rPr>
          <w:rFonts w:ascii="Times New Roman" w:hAnsi="Times New Roman"/>
          <w:sz w:val="28"/>
        </w:rPr>
        <w:t xml:space="preserve"> наследс</w:t>
      </w:r>
      <w:r w:rsidR="00CF2A47">
        <w:rPr>
          <w:rFonts w:ascii="Times New Roman" w:hAnsi="Times New Roman"/>
          <w:sz w:val="28"/>
        </w:rPr>
        <w:t>твенности, т.е. через копирование взрослы</w:t>
      </w:r>
      <w:r w:rsidR="00101769">
        <w:rPr>
          <w:rFonts w:ascii="Times New Roman" w:hAnsi="Times New Roman"/>
          <w:sz w:val="28"/>
        </w:rPr>
        <w:t>х еще в раннем детстве, которые довольно</w:t>
      </w:r>
      <w:r w:rsidR="00CF2A47">
        <w:rPr>
          <w:rFonts w:ascii="Times New Roman" w:hAnsi="Times New Roman"/>
          <w:sz w:val="28"/>
        </w:rPr>
        <w:t xml:space="preserve"> </w:t>
      </w:r>
      <w:r w:rsidR="00844A35" w:rsidRPr="00844A35">
        <w:rPr>
          <w:rFonts w:ascii="Times New Roman" w:hAnsi="Times New Roman"/>
          <w:sz w:val="28"/>
        </w:rPr>
        <w:t xml:space="preserve">устойчивы и могут быть основой </w:t>
      </w:r>
      <w:r w:rsidR="00CF2A47">
        <w:rPr>
          <w:rFonts w:ascii="Times New Roman" w:hAnsi="Times New Roman"/>
          <w:sz w:val="28"/>
        </w:rPr>
        <w:t>психологической</w:t>
      </w:r>
      <w:r w:rsidR="001F25A8">
        <w:rPr>
          <w:rFonts w:ascii="Times New Roman" w:hAnsi="Times New Roman"/>
          <w:sz w:val="28"/>
        </w:rPr>
        <w:t xml:space="preserve"> несовмести</w:t>
      </w:r>
      <w:r w:rsidR="00101769">
        <w:rPr>
          <w:rFonts w:ascii="Times New Roman" w:hAnsi="Times New Roman"/>
          <w:sz w:val="28"/>
        </w:rPr>
        <w:t>мости (например, в семье</w:t>
      </w:r>
      <w:r w:rsidR="001F25A8">
        <w:rPr>
          <w:rFonts w:ascii="Times New Roman" w:hAnsi="Times New Roman"/>
          <w:sz w:val="28"/>
        </w:rPr>
        <w:t>).</w:t>
      </w:r>
    </w:p>
    <w:p w:rsidR="00844A35" w:rsidRDefault="009613EA" w:rsidP="00844A35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844A35" w:rsidRPr="00844A35">
        <w:rPr>
          <w:rFonts w:ascii="Times New Roman" w:hAnsi="Times New Roman"/>
          <w:sz w:val="28"/>
        </w:rPr>
        <w:t>Существует несколько социально-психологических механизмов социализации</w:t>
      </w:r>
      <w:r w:rsidR="004B04B7">
        <w:rPr>
          <w:rFonts w:ascii="Times New Roman" w:hAnsi="Times New Roman"/>
          <w:sz w:val="28"/>
        </w:rPr>
        <w:t xml:space="preserve"> </w:t>
      </w:r>
      <w:r w:rsidR="001F25A8" w:rsidRPr="001F25A8">
        <w:rPr>
          <w:rFonts w:ascii="Times New Roman" w:hAnsi="Times New Roman"/>
          <w:sz w:val="28"/>
        </w:rPr>
        <w:t>[</w:t>
      </w:r>
      <w:r w:rsidR="001F25A8">
        <w:rPr>
          <w:rFonts w:ascii="Times New Roman" w:hAnsi="Times New Roman"/>
          <w:sz w:val="28"/>
        </w:rPr>
        <w:t xml:space="preserve">Н. </w:t>
      </w:r>
      <w:proofErr w:type="spellStart"/>
      <w:r w:rsidR="001F25A8">
        <w:rPr>
          <w:rFonts w:ascii="Times New Roman" w:hAnsi="Times New Roman"/>
          <w:sz w:val="28"/>
        </w:rPr>
        <w:t>Ньюкомб</w:t>
      </w:r>
      <w:proofErr w:type="spellEnd"/>
      <w:r w:rsidR="001F25A8" w:rsidRPr="001F25A8">
        <w:rPr>
          <w:rFonts w:ascii="Times New Roman" w:hAnsi="Times New Roman"/>
          <w:sz w:val="28"/>
        </w:rPr>
        <w:t>. Развитие личности ребенка.</w:t>
      </w:r>
      <w:r w:rsidR="001F25A8">
        <w:rPr>
          <w:rFonts w:ascii="Times New Roman" w:hAnsi="Times New Roman"/>
          <w:sz w:val="28"/>
        </w:rPr>
        <w:t xml:space="preserve"> – СПб. – </w:t>
      </w:r>
      <w:r w:rsidR="001F25A8" w:rsidRPr="001F25A8">
        <w:rPr>
          <w:rFonts w:ascii="Times New Roman" w:hAnsi="Times New Roman"/>
          <w:sz w:val="28"/>
        </w:rPr>
        <w:t>2003</w:t>
      </w:r>
      <w:r w:rsidR="001F25A8">
        <w:rPr>
          <w:rFonts w:ascii="Times New Roman" w:hAnsi="Times New Roman"/>
          <w:sz w:val="28"/>
        </w:rPr>
        <w:t>.</w:t>
      </w:r>
      <w:r w:rsidR="001F25A8" w:rsidRPr="001F25A8">
        <w:rPr>
          <w:rFonts w:ascii="Times New Roman" w:hAnsi="Times New Roman"/>
          <w:sz w:val="28"/>
        </w:rPr>
        <w:t>]</w:t>
      </w:r>
      <w:r w:rsidR="00844A35" w:rsidRPr="00844A35">
        <w:rPr>
          <w:rFonts w:ascii="Times New Roman" w:hAnsi="Times New Roman"/>
          <w:sz w:val="28"/>
        </w:rPr>
        <w:t>:</w:t>
      </w:r>
    </w:p>
    <w:p w:rsidR="00844A35" w:rsidRDefault="001F25A8" w:rsidP="00844A35">
      <w:pPr>
        <w:pStyle w:val="a7"/>
        <w:numPr>
          <w:ilvl w:val="0"/>
          <w:numId w:val="16"/>
        </w:numPr>
        <w:jc w:val="both"/>
        <w:rPr>
          <w:rFonts w:ascii="Times New Roman" w:hAnsi="Times New Roman"/>
          <w:sz w:val="28"/>
        </w:rPr>
      </w:pPr>
      <w:r w:rsidRPr="001F25A8">
        <w:rPr>
          <w:rFonts w:ascii="Times New Roman" w:hAnsi="Times New Roman"/>
          <w:i/>
          <w:sz w:val="28"/>
        </w:rPr>
        <w:t>и</w:t>
      </w:r>
      <w:r w:rsidR="00844A35" w:rsidRPr="001F25A8">
        <w:rPr>
          <w:rFonts w:ascii="Times New Roman" w:hAnsi="Times New Roman"/>
          <w:i/>
          <w:sz w:val="28"/>
        </w:rPr>
        <w:t>дентификация</w:t>
      </w:r>
      <w:r>
        <w:rPr>
          <w:rFonts w:ascii="Times New Roman" w:hAnsi="Times New Roman"/>
          <w:sz w:val="28"/>
        </w:rPr>
        <w:t xml:space="preserve"> – </w:t>
      </w:r>
      <w:r w:rsidR="00844A35" w:rsidRPr="001F25A8">
        <w:rPr>
          <w:rFonts w:ascii="Times New Roman" w:hAnsi="Times New Roman"/>
          <w:sz w:val="28"/>
        </w:rPr>
        <w:t>это</w:t>
      </w:r>
      <w:r w:rsidR="004B04B7">
        <w:rPr>
          <w:rFonts w:ascii="Times New Roman" w:hAnsi="Times New Roman"/>
          <w:sz w:val="28"/>
        </w:rPr>
        <w:t xml:space="preserve"> </w:t>
      </w:r>
      <w:r w:rsidR="00844A35" w:rsidRPr="001F25A8">
        <w:rPr>
          <w:rFonts w:ascii="Times New Roman" w:hAnsi="Times New Roman"/>
          <w:sz w:val="28"/>
        </w:rPr>
        <w:t>отождествление индивида с некоторыми людьми или группами, позволяющее усваивать разнообразные нормы поведения, которые свойственны окружающим. Примером иден</w:t>
      </w:r>
      <w:r>
        <w:rPr>
          <w:rFonts w:ascii="Times New Roman" w:hAnsi="Times New Roman"/>
          <w:sz w:val="28"/>
        </w:rPr>
        <w:t xml:space="preserve">тификации является поло-ролевая </w:t>
      </w:r>
      <w:r w:rsidR="00844A35" w:rsidRPr="001F25A8">
        <w:rPr>
          <w:rFonts w:ascii="Times New Roman" w:hAnsi="Times New Roman"/>
          <w:sz w:val="28"/>
        </w:rPr>
        <w:t>типизация</w:t>
      </w:r>
      <w:r>
        <w:rPr>
          <w:rFonts w:ascii="Times New Roman" w:hAnsi="Times New Roman"/>
          <w:sz w:val="28"/>
        </w:rPr>
        <w:t xml:space="preserve"> – </w:t>
      </w:r>
      <w:r w:rsidR="00844A35" w:rsidRPr="001F25A8">
        <w:rPr>
          <w:rFonts w:ascii="Times New Roman" w:hAnsi="Times New Roman"/>
          <w:sz w:val="28"/>
        </w:rPr>
        <w:t xml:space="preserve">процесс </w:t>
      </w:r>
      <w:r w:rsidR="00844A35" w:rsidRPr="001F25A8">
        <w:rPr>
          <w:rFonts w:ascii="Times New Roman" w:hAnsi="Times New Roman"/>
          <w:sz w:val="28"/>
        </w:rPr>
        <w:lastRenderedPageBreak/>
        <w:t>приобретения</w:t>
      </w:r>
      <w:r>
        <w:rPr>
          <w:rFonts w:ascii="Times New Roman" w:hAnsi="Times New Roman"/>
          <w:sz w:val="28"/>
        </w:rPr>
        <w:t xml:space="preserve"> индивидом психических особенно</w:t>
      </w:r>
      <w:r w:rsidR="00844A35" w:rsidRPr="001F25A8">
        <w:rPr>
          <w:rFonts w:ascii="Times New Roman" w:hAnsi="Times New Roman"/>
          <w:sz w:val="28"/>
        </w:rPr>
        <w:t>стей и поведения, характерных для представителей определенного пола;</w:t>
      </w:r>
    </w:p>
    <w:p w:rsidR="00844A35" w:rsidRDefault="001F25A8" w:rsidP="00844A35">
      <w:pPr>
        <w:pStyle w:val="a7"/>
        <w:numPr>
          <w:ilvl w:val="0"/>
          <w:numId w:val="16"/>
        </w:numPr>
        <w:jc w:val="both"/>
        <w:rPr>
          <w:rFonts w:ascii="Times New Roman" w:hAnsi="Times New Roman"/>
          <w:sz w:val="28"/>
        </w:rPr>
      </w:pPr>
      <w:r w:rsidRPr="001F25A8">
        <w:rPr>
          <w:rFonts w:ascii="Times New Roman" w:hAnsi="Times New Roman"/>
          <w:i/>
          <w:sz w:val="28"/>
        </w:rPr>
        <w:t>подражание</w:t>
      </w:r>
      <w:r w:rsidR="004B04B7">
        <w:rPr>
          <w:rFonts w:ascii="Times New Roman" w:hAnsi="Times New Roman"/>
          <w:i/>
          <w:sz w:val="28"/>
        </w:rPr>
        <w:t xml:space="preserve"> </w:t>
      </w:r>
      <w:r w:rsidR="00844A35" w:rsidRPr="001F25A8">
        <w:rPr>
          <w:rFonts w:ascii="Times New Roman" w:hAnsi="Times New Roman"/>
          <w:sz w:val="28"/>
        </w:rPr>
        <w:t>является сознательным или бессознательным воспроизведением индивидом модели поведения, опыт</w:t>
      </w:r>
      <w:r>
        <w:rPr>
          <w:rFonts w:ascii="Times New Roman" w:hAnsi="Times New Roman"/>
          <w:sz w:val="28"/>
        </w:rPr>
        <w:t>а других людей (в частности, ма</w:t>
      </w:r>
      <w:r w:rsidR="00844A35" w:rsidRPr="001F25A8">
        <w:rPr>
          <w:rFonts w:ascii="Times New Roman" w:hAnsi="Times New Roman"/>
          <w:sz w:val="28"/>
        </w:rPr>
        <w:t>нер, движений, поступков и т.д.);</w:t>
      </w:r>
    </w:p>
    <w:p w:rsidR="00844A35" w:rsidRDefault="001F25A8" w:rsidP="00844A35">
      <w:pPr>
        <w:pStyle w:val="a7"/>
        <w:numPr>
          <w:ilvl w:val="0"/>
          <w:numId w:val="16"/>
        </w:numPr>
        <w:jc w:val="both"/>
        <w:rPr>
          <w:rFonts w:ascii="Times New Roman" w:hAnsi="Times New Roman"/>
          <w:sz w:val="28"/>
        </w:rPr>
      </w:pPr>
      <w:r w:rsidRPr="001F25A8">
        <w:rPr>
          <w:rFonts w:ascii="Times New Roman" w:hAnsi="Times New Roman"/>
          <w:i/>
          <w:sz w:val="28"/>
        </w:rPr>
        <w:t>в</w:t>
      </w:r>
      <w:r w:rsidR="00844A35" w:rsidRPr="001F25A8">
        <w:rPr>
          <w:rFonts w:ascii="Times New Roman" w:hAnsi="Times New Roman"/>
          <w:i/>
          <w:sz w:val="28"/>
        </w:rPr>
        <w:t>нушение</w:t>
      </w:r>
      <w:r>
        <w:rPr>
          <w:rFonts w:ascii="Times New Roman" w:hAnsi="Times New Roman"/>
          <w:sz w:val="28"/>
        </w:rPr>
        <w:t xml:space="preserve"> – </w:t>
      </w:r>
      <w:r w:rsidR="00844A35" w:rsidRPr="001F25A8">
        <w:rPr>
          <w:rFonts w:ascii="Times New Roman" w:hAnsi="Times New Roman"/>
          <w:sz w:val="28"/>
        </w:rPr>
        <w:t>процесснеосознанного воспроизведения индивидом внутреннего опыта, мыслей, чувств и психичес</w:t>
      </w:r>
      <w:r>
        <w:rPr>
          <w:rFonts w:ascii="Times New Roman" w:hAnsi="Times New Roman"/>
          <w:sz w:val="28"/>
        </w:rPr>
        <w:t>ких состояний тех людей, с кото</w:t>
      </w:r>
      <w:r w:rsidR="00844A35" w:rsidRPr="001F25A8">
        <w:rPr>
          <w:rFonts w:ascii="Times New Roman" w:hAnsi="Times New Roman"/>
          <w:sz w:val="28"/>
        </w:rPr>
        <w:t>рыми он общается;</w:t>
      </w:r>
    </w:p>
    <w:p w:rsidR="001F25A8" w:rsidRDefault="001F25A8" w:rsidP="00844A35">
      <w:pPr>
        <w:pStyle w:val="a7"/>
        <w:numPr>
          <w:ilvl w:val="0"/>
          <w:numId w:val="16"/>
        </w:numPr>
        <w:jc w:val="both"/>
        <w:rPr>
          <w:rFonts w:ascii="Times New Roman" w:hAnsi="Times New Roman"/>
          <w:sz w:val="28"/>
        </w:rPr>
      </w:pPr>
      <w:r w:rsidRPr="001F25A8">
        <w:rPr>
          <w:rFonts w:ascii="Times New Roman" w:hAnsi="Times New Roman"/>
          <w:i/>
          <w:sz w:val="28"/>
        </w:rPr>
        <w:t>с</w:t>
      </w:r>
      <w:r w:rsidR="00844A35" w:rsidRPr="001F25A8">
        <w:rPr>
          <w:rFonts w:ascii="Times New Roman" w:hAnsi="Times New Roman"/>
          <w:i/>
          <w:sz w:val="28"/>
        </w:rPr>
        <w:t>оциальная фасилитация</w:t>
      </w:r>
      <w:r w:rsidR="004B04B7">
        <w:rPr>
          <w:rFonts w:ascii="Times New Roman" w:hAnsi="Times New Roman"/>
          <w:i/>
          <w:sz w:val="28"/>
        </w:rPr>
        <w:t xml:space="preserve"> </w:t>
      </w:r>
      <w:r w:rsidRPr="001F25A8">
        <w:rPr>
          <w:rFonts w:ascii="Times New Roman" w:hAnsi="Times New Roman"/>
          <w:sz w:val="28"/>
        </w:rPr>
        <w:t>(«фаси</w:t>
      </w:r>
      <w:r>
        <w:rPr>
          <w:rFonts w:ascii="Times New Roman" w:hAnsi="Times New Roman"/>
          <w:sz w:val="28"/>
        </w:rPr>
        <w:t xml:space="preserve">литация» означает «облегчение») – </w:t>
      </w:r>
      <w:r w:rsidR="00844A35" w:rsidRPr="001F25A8">
        <w:rPr>
          <w:rFonts w:ascii="Times New Roman" w:hAnsi="Times New Roman"/>
          <w:sz w:val="28"/>
        </w:rPr>
        <w:t>стимулирующее</w:t>
      </w:r>
      <w:r w:rsidR="009613EA">
        <w:rPr>
          <w:rFonts w:ascii="Times New Roman" w:hAnsi="Times New Roman"/>
          <w:sz w:val="28"/>
        </w:rPr>
        <w:t xml:space="preserve"> </w:t>
      </w:r>
      <w:r w:rsidR="00844A35" w:rsidRPr="001F25A8">
        <w:rPr>
          <w:rFonts w:ascii="Times New Roman" w:hAnsi="Times New Roman"/>
          <w:sz w:val="28"/>
        </w:rPr>
        <w:t xml:space="preserve">влияние поведения одних людей на деятельность других </w:t>
      </w:r>
      <w:proofErr w:type="gramStart"/>
      <w:r w:rsidR="00844A35" w:rsidRPr="001F25A8">
        <w:rPr>
          <w:rFonts w:ascii="Times New Roman" w:hAnsi="Times New Roman"/>
          <w:sz w:val="28"/>
        </w:rPr>
        <w:t>в результате</w:t>
      </w:r>
      <w:proofErr w:type="gramEnd"/>
      <w:r w:rsidR="00844A35" w:rsidRPr="001F25A8">
        <w:rPr>
          <w:rFonts w:ascii="Times New Roman" w:hAnsi="Times New Roman"/>
          <w:sz w:val="28"/>
        </w:rPr>
        <w:t xml:space="preserve"> к</w:t>
      </w:r>
      <w:r>
        <w:rPr>
          <w:rFonts w:ascii="Times New Roman" w:hAnsi="Times New Roman"/>
          <w:sz w:val="28"/>
        </w:rPr>
        <w:t>оторого их деятельность протека</w:t>
      </w:r>
      <w:r w:rsidR="00844A35" w:rsidRPr="001F25A8">
        <w:rPr>
          <w:rFonts w:ascii="Times New Roman" w:hAnsi="Times New Roman"/>
          <w:sz w:val="28"/>
        </w:rPr>
        <w:t>ет свободнее и интенсивнее</w:t>
      </w:r>
      <w:r>
        <w:rPr>
          <w:rFonts w:ascii="Times New Roman" w:hAnsi="Times New Roman"/>
          <w:sz w:val="28"/>
        </w:rPr>
        <w:t>;</w:t>
      </w:r>
    </w:p>
    <w:p w:rsidR="00844A35" w:rsidRPr="001F25A8" w:rsidRDefault="001F25A8" w:rsidP="00844A35">
      <w:pPr>
        <w:pStyle w:val="a7"/>
        <w:numPr>
          <w:ilvl w:val="0"/>
          <w:numId w:val="16"/>
        </w:numPr>
        <w:jc w:val="both"/>
        <w:rPr>
          <w:rFonts w:ascii="Times New Roman" w:hAnsi="Times New Roman"/>
          <w:sz w:val="28"/>
        </w:rPr>
      </w:pPr>
      <w:r w:rsidRPr="001F25A8">
        <w:rPr>
          <w:rFonts w:ascii="Times New Roman" w:hAnsi="Times New Roman"/>
          <w:i/>
          <w:sz w:val="28"/>
        </w:rPr>
        <w:t>к</w:t>
      </w:r>
      <w:r w:rsidR="00844A35" w:rsidRPr="001F25A8">
        <w:rPr>
          <w:rFonts w:ascii="Times New Roman" w:hAnsi="Times New Roman"/>
          <w:i/>
          <w:sz w:val="28"/>
        </w:rPr>
        <w:t>онформность</w:t>
      </w:r>
      <w:r w:rsidR="00844A35" w:rsidRPr="001F25A8">
        <w:rPr>
          <w:rFonts w:ascii="Times New Roman" w:hAnsi="Times New Roman"/>
          <w:sz w:val="28"/>
        </w:rPr>
        <w:t xml:space="preserve"> — осознание расхождения во мнениях с окружающими людьми и внешнее согласие с ними, реализуемое в поведении.</w:t>
      </w:r>
    </w:p>
    <w:p w:rsidR="00844A35" w:rsidRPr="00844A35" w:rsidRDefault="004B04B7" w:rsidP="00844A35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</w:p>
    <w:p w:rsidR="00844A35" w:rsidRPr="00844A35" w:rsidRDefault="004B04B7" w:rsidP="00844A35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BD69E3">
        <w:rPr>
          <w:rFonts w:ascii="Times New Roman" w:hAnsi="Times New Roman"/>
          <w:sz w:val="28"/>
        </w:rPr>
        <w:t>Среди представленных</w:t>
      </w:r>
      <w:r w:rsidR="009613EA">
        <w:rPr>
          <w:rFonts w:ascii="Times New Roman" w:hAnsi="Times New Roman"/>
          <w:sz w:val="28"/>
        </w:rPr>
        <w:t xml:space="preserve"> механизмов</w:t>
      </w:r>
      <w:r w:rsidR="00844A35" w:rsidRPr="00844A35">
        <w:rPr>
          <w:rFonts w:ascii="Times New Roman" w:hAnsi="Times New Roman"/>
          <w:sz w:val="28"/>
        </w:rPr>
        <w:t xml:space="preserve"> процесса социализации наиболее сильно влияют те, которые принадлежат к </w:t>
      </w:r>
      <w:proofErr w:type="spellStart"/>
      <w:r w:rsidR="00844A35" w:rsidRPr="00844A35">
        <w:rPr>
          <w:rFonts w:ascii="Times New Roman" w:hAnsi="Times New Roman"/>
          <w:sz w:val="28"/>
        </w:rPr>
        <w:t>микрофакторам</w:t>
      </w:r>
      <w:proofErr w:type="spellEnd"/>
      <w:r w:rsidR="00844A35" w:rsidRPr="00844A35">
        <w:rPr>
          <w:rFonts w:ascii="Times New Roman" w:hAnsi="Times New Roman"/>
          <w:sz w:val="28"/>
        </w:rPr>
        <w:t xml:space="preserve"> социализации. Среди них </w:t>
      </w:r>
      <w:r w:rsidR="00BD69E3">
        <w:rPr>
          <w:rFonts w:ascii="Times New Roman" w:hAnsi="Times New Roman"/>
          <w:sz w:val="28"/>
        </w:rPr>
        <w:t>ведущую</w:t>
      </w:r>
      <w:r w:rsidR="00844A35" w:rsidRPr="00844A35">
        <w:rPr>
          <w:rFonts w:ascii="Times New Roman" w:hAnsi="Times New Roman"/>
          <w:sz w:val="28"/>
        </w:rPr>
        <w:t xml:space="preserve"> роль играет семья, так как именно в семье ребенок усваивает основные нормы и правила поведения в социуме. </w:t>
      </w:r>
      <w:r w:rsidR="009D1827">
        <w:rPr>
          <w:rFonts w:ascii="Times New Roman" w:hAnsi="Times New Roman"/>
          <w:sz w:val="28"/>
        </w:rPr>
        <w:t>«</w:t>
      </w:r>
      <w:r w:rsidR="00844A35" w:rsidRPr="00844A35">
        <w:rPr>
          <w:rFonts w:ascii="Times New Roman" w:hAnsi="Times New Roman"/>
          <w:sz w:val="28"/>
        </w:rPr>
        <w:t>Семья сочетает в себе свойства социальной организации, социальной структуры, института и малой группы, входит в предмет изучения социологии воспитания и шире – социализации, социологии образования, политики и права, труда, культуры и т.д., позволяет лучше понять процессы социального контроля и социальной дезорганизации, социальной мобильности, мигра</w:t>
      </w:r>
      <w:r w:rsidR="00045B7B">
        <w:rPr>
          <w:rFonts w:ascii="Times New Roman" w:hAnsi="Times New Roman"/>
          <w:sz w:val="28"/>
        </w:rPr>
        <w:t>ции и демографических изменений,</w:t>
      </w:r>
      <w:r w:rsidR="00844A35" w:rsidRPr="00844A35">
        <w:rPr>
          <w:rFonts w:ascii="Times New Roman" w:hAnsi="Times New Roman"/>
          <w:sz w:val="28"/>
        </w:rPr>
        <w:t xml:space="preserve"> без обращения к семье немыслимы прикладные исследования во многих сферах производства и потребления, массовых коммуникаций, она легко описывается в терминах социального поведения, принятия решений, конструирования социальных реалий и т.д.</w:t>
      </w:r>
      <w:r w:rsidR="009D1827">
        <w:rPr>
          <w:rFonts w:ascii="Times New Roman" w:hAnsi="Times New Roman"/>
          <w:sz w:val="28"/>
        </w:rPr>
        <w:t>».</w:t>
      </w:r>
      <w:r w:rsidR="00844A35" w:rsidRPr="00844A35">
        <w:rPr>
          <w:rFonts w:ascii="Times New Roman" w:hAnsi="Times New Roman"/>
          <w:sz w:val="28"/>
        </w:rPr>
        <w:t xml:space="preserve"> [</w:t>
      </w:r>
      <w:r w:rsidR="00045B7B" w:rsidRPr="00045B7B">
        <w:rPr>
          <w:rFonts w:ascii="Times New Roman" w:hAnsi="Times New Roman"/>
          <w:sz w:val="28"/>
        </w:rPr>
        <w:t xml:space="preserve">Н. </w:t>
      </w:r>
      <w:proofErr w:type="spellStart"/>
      <w:r w:rsidR="00045B7B" w:rsidRPr="00045B7B">
        <w:rPr>
          <w:rFonts w:ascii="Times New Roman" w:hAnsi="Times New Roman"/>
          <w:sz w:val="28"/>
        </w:rPr>
        <w:t>Смелзер</w:t>
      </w:r>
      <w:proofErr w:type="spellEnd"/>
      <w:r w:rsidR="00045B7B" w:rsidRPr="00045B7B">
        <w:rPr>
          <w:rFonts w:ascii="Times New Roman" w:hAnsi="Times New Roman"/>
          <w:sz w:val="28"/>
        </w:rPr>
        <w:t>. Социология. - М.: Феникс</w:t>
      </w:r>
      <w:r w:rsidR="00740C2C">
        <w:rPr>
          <w:rFonts w:ascii="Times New Roman" w:hAnsi="Times New Roman"/>
          <w:sz w:val="28"/>
        </w:rPr>
        <w:t xml:space="preserve"> -</w:t>
      </w:r>
      <w:r w:rsidR="00045B7B" w:rsidRPr="00045B7B">
        <w:rPr>
          <w:rFonts w:ascii="Times New Roman" w:hAnsi="Times New Roman"/>
          <w:sz w:val="28"/>
        </w:rPr>
        <w:t xml:space="preserve"> 1998</w:t>
      </w:r>
      <w:r w:rsidR="009D1827">
        <w:rPr>
          <w:rFonts w:ascii="Times New Roman" w:hAnsi="Times New Roman"/>
          <w:sz w:val="28"/>
        </w:rPr>
        <w:t>]</w:t>
      </w:r>
    </w:p>
    <w:p w:rsidR="00844A35" w:rsidRPr="00844A35" w:rsidRDefault="004B04B7" w:rsidP="00844A35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844A35" w:rsidRPr="00045B7B">
        <w:rPr>
          <w:rFonts w:ascii="Times New Roman" w:hAnsi="Times New Roman"/>
          <w:sz w:val="28"/>
        </w:rPr>
        <w:t xml:space="preserve">Семейные условия, </w:t>
      </w:r>
      <w:r w:rsidR="00844A35" w:rsidRPr="00844A35">
        <w:rPr>
          <w:rFonts w:ascii="Times New Roman" w:hAnsi="Times New Roman"/>
          <w:sz w:val="28"/>
        </w:rPr>
        <w:t>включая социальное положение, род занятий, материальное обеспечение и уровень образования родителей</w:t>
      </w:r>
      <w:r w:rsidR="009D1827">
        <w:rPr>
          <w:rFonts w:ascii="Times New Roman" w:hAnsi="Times New Roman"/>
          <w:sz w:val="28"/>
        </w:rPr>
        <w:t xml:space="preserve">, в большой мере предопределяют </w:t>
      </w:r>
      <w:r w:rsidR="00844A35" w:rsidRPr="00844A35">
        <w:rPr>
          <w:rFonts w:ascii="Times New Roman" w:hAnsi="Times New Roman"/>
          <w:sz w:val="28"/>
        </w:rPr>
        <w:t xml:space="preserve">жизненный путь ребенка. </w:t>
      </w:r>
      <w:r w:rsidR="00BD69E3">
        <w:rPr>
          <w:rFonts w:ascii="Times New Roman" w:hAnsi="Times New Roman"/>
          <w:sz w:val="28"/>
        </w:rPr>
        <w:t>Кроме</w:t>
      </w:r>
      <w:r w:rsidR="00844A35" w:rsidRPr="00844A35">
        <w:rPr>
          <w:rFonts w:ascii="Times New Roman" w:hAnsi="Times New Roman"/>
          <w:sz w:val="28"/>
        </w:rPr>
        <w:t xml:space="preserve"> сознательного, полноценного и целенаправленного воспитания, которое дают ему родители, на ребенка воздействует вся </w:t>
      </w:r>
      <w:r w:rsidR="00BD69E3">
        <w:rPr>
          <w:rFonts w:ascii="Times New Roman" w:hAnsi="Times New Roman"/>
          <w:sz w:val="28"/>
        </w:rPr>
        <w:t>внутрисемейная атмосфера, при этом</w:t>
      </w:r>
      <w:r w:rsidR="00844A35" w:rsidRPr="00844A35">
        <w:rPr>
          <w:rFonts w:ascii="Times New Roman" w:hAnsi="Times New Roman"/>
          <w:sz w:val="28"/>
        </w:rPr>
        <w:t xml:space="preserve"> эффект этого воздействия с возрастом накапливается, преломляясь в структуре личности [</w:t>
      </w:r>
      <w:r w:rsidR="00045B7B">
        <w:rPr>
          <w:rFonts w:ascii="Times New Roman" w:hAnsi="Times New Roman"/>
          <w:sz w:val="28"/>
        </w:rPr>
        <w:t>В. Сатир.</w:t>
      </w:r>
      <w:r>
        <w:rPr>
          <w:rFonts w:ascii="Times New Roman" w:hAnsi="Times New Roman"/>
          <w:sz w:val="28"/>
        </w:rPr>
        <w:t xml:space="preserve"> </w:t>
      </w:r>
      <w:r w:rsidR="00045B7B">
        <w:rPr>
          <w:rFonts w:ascii="Times New Roman" w:hAnsi="Times New Roman"/>
          <w:sz w:val="28"/>
        </w:rPr>
        <w:t>Как построить себя и свою семью</w:t>
      </w:r>
      <w:r w:rsidR="00045B7B" w:rsidRPr="00045B7B">
        <w:rPr>
          <w:rFonts w:ascii="Times New Roman" w:hAnsi="Times New Roman"/>
          <w:sz w:val="28"/>
        </w:rPr>
        <w:t xml:space="preserve"> - М.: Педагогика </w:t>
      </w:r>
      <w:r w:rsidR="00740C2C">
        <w:rPr>
          <w:rFonts w:ascii="Times New Roman" w:hAnsi="Times New Roman"/>
          <w:sz w:val="28"/>
        </w:rPr>
        <w:t>–</w:t>
      </w:r>
      <w:r w:rsidR="00045B7B" w:rsidRPr="00045B7B">
        <w:rPr>
          <w:rFonts w:ascii="Times New Roman" w:hAnsi="Times New Roman"/>
          <w:sz w:val="28"/>
        </w:rPr>
        <w:t xml:space="preserve"> П</w:t>
      </w:r>
      <w:r w:rsidR="00740C2C">
        <w:rPr>
          <w:rFonts w:ascii="Times New Roman" w:hAnsi="Times New Roman"/>
          <w:sz w:val="28"/>
        </w:rPr>
        <w:t xml:space="preserve">ресс - </w:t>
      </w:r>
      <w:r w:rsidR="00045B7B" w:rsidRPr="00045B7B">
        <w:rPr>
          <w:rFonts w:ascii="Times New Roman" w:hAnsi="Times New Roman"/>
          <w:sz w:val="28"/>
        </w:rPr>
        <w:t>1992</w:t>
      </w:r>
      <w:r w:rsidR="00844A35" w:rsidRPr="00844A35">
        <w:rPr>
          <w:rFonts w:ascii="Times New Roman" w:hAnsi="Times New Roman"/>
          <w:sz w:val="28"/>
        </w:rPr>
        <w:t>].</w:t>
      </w:r>
      <w:r w:rsidR="00C372C4">
        <w:rPr>
          <w:rFonts w:ascii="Times New Roman" w:hAnsi="Times New Roman"/>
          <w:sz w:val="28"/>
        </w:rPr>
        <w:t xml:space="preserve"> </w:t>
      </w:r>
      <w:r w:rsidR="00844A35" w:rsidRPr="00844A35">
        <w:rPr>
          <w:rFonts w:ascii="Times New Roman" w:hAnsi="Times New Roman"/>
          <w:sz w:val="28"/>
        </w:rPr>
        <w:t>Таким образом, окружающая социальная микросреда, психологический климат в с</w:t>
      </w:r>
      <w:r w:rsidR="00BD69E3">
        <w:rPr>
          <w:rFonts w:ascii="Times New Roman" w:hAnsi="Times New Roman"/>
          <w:sz w:val="28"/>
        </w:rPr>
        <w:t xml:space="preserve">емье, условия воспитания, </w:t>
      </w:r>
      <w:r w:rsidR="00844A35" w:rsidRPr="00844A35">
        <w:rPr>
          <w:rFonts w:ascii="Times New Roman" w:hAnsi="Times New Roman"/>
          <w:sz w:val="28"/>
        </w:rPr>
        <w:t>отношения с родителя</w:t>
      </w:r>
      <w:r w:rsidR="00BD69E3">
        <w:rPr>
          <w:rFonts w:ascii="Times New Roman" w:hAnsi="Times New Roman"/>
          <w:sz w:val="28"/>
        </w:rPr>
        <w:t xml:space="preserve">ми и личность самих родителей </w:t>
      </w:r>
      <w:r w:rsidR="00844A35" w:rsidRPr="00844A35">
        <w:rPr>
          <w:rFonts w:ascii="Times New Roman" w:hAnsi="Times New Roman"/>
          <w:sz w:val="28"/>
        </w:rPr>
        <w:t xml:space="preserve">отражаются на ребенке и, в первую очередь, на особенностях его характера. </w:t>
      </w:r>
      <w:r w:rsidR="00690C85">
        <w:rPr>
          <w:rFonts w:ascii="Times New Roman" w:hAnsi="Times New Roman"/>
          <w:sz w:val="28"/>
        </w:rPr>
        <w:t>В случае е</w:t>
      </w:r>
      <w:r w:rsidR="00844A35" w:rsidRPr="00844A35">
        <w:rPr>
          <w:rFonts w:ascii="Times New Roman" w:hAnsi="Times New Roman"/>
          <w:sz w:val="28"/>
        </w:rPr>
        <w:t>сли семейная атмосфер</w:t>
      </w:r>
      <w:r w:rsidR="00690C85">
        <w:rPr>
          <w:rFonts w:ascii="Times New Roman" w:hAnsi="Times New Roman"/>
          <w:sz w:val="28"/>
        </w:rPr>
        <w:t>а неблагоприятна для психологического</w:t>
      </w:r>
      <w:r w:rsidR="00844A35" w:rsidRPr="00844A35">
        <w:rPr>
          <w:rFonts w:ascii="Times New Roman" w:hAnsi="Times New Roman"/>
          <w:sz w:val="28"/>
        </w:rPr>
        <w:t xml:space="preserve"> разв</w:t>
      </w:r>
      <w:r w:rsidR="00690C85">
        <w:rPr>
          <w:rFonts w:ascii="Times New Roman" w:hAnsi="Times New Roman"/>
          <w:sz w:val="28"/>
        </w:rPr>
        <w:t>ития ребенка, то возможно</w:t>
      </w:r>
      <w:r w:rsidR="00844A35" w:rsidRPr="00844A35">
        <w:rPr>
          <w:rFonts w:ascii="Times New Roman" w:hAnsi="Times New Roman"/>
          <w:sz w:val="28"/>
        </w:rPr>
        <w:t>, что и сформированные черты его личности тоже будут патологичны. Известный русский педагог П.</w:t>
      </w:r>
      <w:r w:rsidR="009613EA">
        <w:rPr>
          <w:rFonts w:ascii="Times New Roman" w:hAnsi="Times New Roman"/>
          <w:sz w:val="28"/>
        </w:rPr>
        <w:t xml:space="preserve"> </w:t>
      </w:r>
      <w:r w:rsidR="00844A35" w:rsidRPr="00844A35">
        <w:rPr>
          <w:rFonts w:ascii="Times New Roman" w:hAnsi="Times New Roman"/>
          <w:sz w:val="28"/>
        </w:rPr>
        <w:t xml:space="preserve">Лесгафт обратил внимание </w:t>
      </w:r>
      <w:r w:rsidR="00690C85">
        <w:rPr>
          <w:rFonts w:ascii="Times New Roman" w:hAnsi="Times New Roman"/>
          <w:sz w:val="28"/>
        </w:rPr>
        <w:t>«</w:t>
      </w:r>
      <w:r w:rsidR="00844A35" w:rsidRPr="00844A35">
        <w:rPr>
          <w:rFonts w:ascii="Times New Roman" w:hAnsi="Times New Roman"/>
          <w:sz w:val="28"/>
        </w:rPr>
        <w:t xml:space="preserve">на то обстоятельство, что ребенок может стать носителем определенного симптома, который в явной </w:t>
      </w:r>
      <w:r w:rsidR="00844A35" w:rsidRPr="00844A35">
        <w:rPr>
          <w:rFonts w:ascii="Times New Roman" w:hAnsi="Times New Roman"/>
          <w:sz w:val="28"/>
        </w:rPr>
        <w:lastRenderedPageBreak/>
        <w:t>или скрытой форме присутствует в семье, и это непременно скажется на свойствах его личности</w:t>
      </w:r>
      <w:r w:rsidR="00690C85">
        <w:rPr>
          <w:rFonts w:ascii="Times New Roman" w:hAnsi="Times New Roman"/>
          <w:sz w:val="28"/>
        </w:rPr>
        <w:t>».</w:t>
      </w:r>
      <w:r w:rsidR="00844A35" w:rsidRPr="00844A35">
        <w:rPr>
          <w:rFonts w:ascii="Times New Roman" w:hAnsi="Times New Roman"/>
          <w:sz w:val="28"/>
        </w:rPr>
        <w:t xml:space="preserve"> [</w:t>
      </w:r>
      <w:r w:rsidR="001E5F27">
        <w:rPr>
          <w:rFonts w:ascii="Times New Roman" w:hAnsi="Times New Roman"/>
          <w:sz w:val="28"/>
        </w:rPr>
        <w:t>В.С. Мухина</w:t>
      </w:r>
      <w:r w:rsidR="00740C2C">
        <w:rPr>
          <w:rFonts w:ascii="Times New Roman" w:hAnsi="Times New Roman"/>
          <w:sz w:val="28"/>
        </w:rPr>
        <w:t xml:space="preserve">. Возрастная психология. - М. </w:t>
      </w:r>
      <w:r w:rsidR="00690C85">
        <w:rPr>
          <w:rFonts w:ascii="Times New Roman" w:hAnsi="Times New Roman"/>
          <w:sz w:val="28"/>
        </w:rPr>
        <w:t>–</w:t>
      </w:r>
      <w:r w:rsidR="001E5F27" w:rsidRPr="001E5F27">
        <w:rPr>
          <w:rFonts w:ascii="Times New Roman" w:hAnsi="Times New Roman"/>
          <w:sz w:val="28"/>
        </w:rPr>
        <w:t xml:space="preserve"> 2006</w:t>
      </w:r>
      <w:r w:rsidR="00690C85">
        <w:rPr>
          <w:rFonts w:ascii="Times New Roman" w:hAnsi="Times New Roman"/>
          <w:sz w:val="28"/>
        </w:rPr>
        <w:t>.]</w:t>
      </w:r>
    </w:p>
    <w:p w:rsidR="00844A35" w:rsidRPr="00844A35" w:rsidRDefault="009613EA" w:rsidP="00844A35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690C85">
        <w:rPr>
          <w:rFonts w:ascii="Times New Roman" w:hAnsi="Times New Roman"/>
          <w:sz w:val="28"/>
        </w:rPr>
        <w:t>Учитывая то</w:t>
      </w:r>
      <w:r w:rsidR="00844A35" w:rsidRPr="00844A35">
        <w:rPr>
          <w:rFonts w:ascii="Times New Roman" w:hAnsi="Times New Roman"/>
          <w:sz w:val="28"/>
        </w:rPr>
        <w:t>, что личность родителей</w:t>
      </w:r>
      <w:r w:rsidR="00690C85">
        <w:rPr>
          <w:rFonts w:ascii="Times New Roman" w:hAnsi="Times New Roman"/>
          <w:sz w:val="28"/>
        </w:rPr>
        <w:t>, часто</w:t>
      </w:r>
      <w:r w:rsidR="00844A35" w:rsidRPr="00844A35">
        <w:rPr>
          <w:rFonts w:ascii="Times New Roman" w:hAnsi="Times New Roman"/>
          <w:sz w:val="28"/>
        </w:rPr>
        <w:t xml:space="preserve"> играет ведущую роль в формирован</w:t>
      </w:r>
      <w:r w:rsidR="00690C85">
        <w:rPr>
          <w:rFonts w:ascii="Times New Roman" w:hAnsi="Times New Roman"/>
          <w:sz w:val="28"/>
        </w:rPr>
        <w:t>ии восприятия мира и моральных убеждений детей, не стоит</w:t>
      </w:r>
      <w:r w:rsidR="00844A35" w:rsidRPr="00844A35">
        <w:rPr>
          <w:rFonts w:ascii="Times New Roman" w:hAnsi="Times New Roman"/>
          <w:sz w:val="28"/>
        </w:rPr>
        <w:t xml:space="preserve"> забывать о том, что </w:t>
      </w:r>
      <w:r w:rsidR="00690C85">
        <w:rPr>
          <w:rFonts w:ascii="Times New Roman" w:hAnsi="Times New Roman"/>
          <w:sz w:val="28"/>
        </w:rPr>
        <w:t xml:space="preserve">и </w:t>
      </w:r>
      <w:r w:rsidR="00844A35" w:rsidRPr="00844A35">
        <w:rPr>
          <w:rFonts w:ascii="Times New Roman" w:hAnsi="Times New Roman"/>
          <w:sz w:val="28"/>
        </w:rPr>
        <w:t xml:space="preserve">сами родители нередко упускают из виду то обстоятельство, что и сложившаяся в семье атмосфера способна оказать </w:t>
      </w:r>
      <w:r w:rsidR="00690C85">
        <w:rPr>
          <w:rFonts w:ascii="Times New Roman" w:hAnsi="Times New Roman"/>
          <w:sz w:val="28"/>
        </w:rPr>
        <w:t>значительное</w:t>
      </w:r>
      <w:r w:rsidR="00844A35" w:rsidRPr="00844A35">
        <w:rPr>
          <w:rFonts w:ascii="Times New Roman" w:hAnsi="Times New Roman"/>
          <w:sz w:val="28"/>
        </w:rPr>
        <w:t xml:space="preserve"> влияние на личностное </w:t>
      </w:r>
      <w:r w:rsidR="00690C85">
        <w:rPr>
          <w:rFonts w:ascii="Times New Roman" w:hAnsi="Times New Roman"/>
          <w:sz w:val="28"/>
        </w:rPr>
        <w:t>развитие</w:t>
      </w:r>
      <w:r w:rsidR="00844A35" w:rsidRPr="00844A35">
        <w:rPr>
          <w:rFonts w:ascii="Times New Roman" w:hAnsi="Times New Roman"/>
          <w:sz w:val="28"/>
        </w:rPr>
        <w:t xml:space="preserve"> воспитывающихся в ней детей</w:t>
      </w:r>
      <w:r w:rsidR="00690C85">
        <w:rPr>
          <w:rFonts w:ascii="Times New Roman" w:hAnsi="Times New Roman"/>
          <w:sz w:val="28"/>
        </w:rPr>
        <w:t>.</w:t>
      </w:r>
      <w:r w:rsidR="00844A35" w:rsidRPr="00844A35">
        <w:rPr>
          <w:rFonts w:ascii="Times New Roman" w:hAnsi="Times New Roman"/>
          <w:sz w:val="28"/>
        </w:rPr>
        <w:t xml:space="preserve"> [</w:t>
      </w:r>
      <w:r w:rsidR="00740C2C">
        <w:rPr>
          <w:rFonts w:ascii="Times New Roman" w:hAnsi="Times New Roman"/>
          <w:sz w:val="28"/>
        </w:rPr>
        <w:t xml:space="preserve">И.С. Кон. Ребенок и общество. - М. - </w:t>
      </w:r>
      <w:r w:rsidR="00740C2C" w:rsidRPr="00740C2C">
        <w:rPr>
          <w:rFonts w:ascii="Times New Roman" w:hAnsi="Times New Roman"/>
          <w:sz w:val="28"/>
        </w:rPr>
        <w:t xml:space="preserve"> 2003</w:t>
      </w:r>
      <w:r w:rsidR="00690C85">
        <w:rPr>
          <w:rFonts w:ascii="Times New Roman" w:hAnsi="Times New Roman"/>
          <w:sz w:val="28"/>
        </w:rPr>
        <w:t>]</w:t>
      </w:r>
    </w:p>
    <w:p w:rsidR="00844A35" w:rsidRPr="00844A35" w:rsidRDefault="009D1827" w:rsidP="00844A35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844A35" w:rsidRPr="00844A35">
        <w:rPr>
          <w:rFonts w:ascii="Times New Roman" w:hAnsi="Times New Roman"/>
          <w:sz w:val="28"/>
        </w:rPr>
        <w:t>Известный детский психиатр М.</w:t>
      </w:r>
      <w:r>
        <w:rPr>
          <w:rFonts w:ascii="Times New Roman" w:hAnsi="Times New Roman"/>
          <w:sz w:val="28"/>
        </w:rPr>
        <w:t xml:space="preserve"> </w:t>
      </w:r>
      <w:r w:rsidR="00844A35" w:rsidRPr="00844A35">
        <w:rPr>
          <w:rFonts w:ascii="Times New Roman" w:hAnsi="Times New Roman"/>
          <w:sz w:val="28"/>
        </w:rPr>
        <w:t xml:space="preserve">Буянов считает, </w:t>
      </w:r>
      <w:r w:rsidR="00957375">
        <w:rPr>
          <w:rFonts w:ascii="Times New Roman" w:hAnsi="Times New Roman"/>
          <w:sz w:val="28"/>
        </w:rPr>
        <w:t>«</w:t>
      </w:r>
      <w:r w:rsidR="00844A35" w:rsidRPr="00844A35">
        <w:rPr>
          <w:rFonts w:ascii="Times New Roman" w:hAnsi="Times New Roman"/>
          <w:sz w:val="28"/>
        </w:rPr>
        <w:t>что все в мире относительно – и благополучие, и неблагополучие</w:t>
      </w:r>
      <w:r w:rsidR="00957375">
        <w:rPr>
          <w:rFonts w:ascii="Times New Roman" w:hAnsi="Times New Roman"/>
          <w:sz w:val="28"/>
        </w:rPr>
        <w:t>»</w:t>
      </w:r>
      <w:r w:rsidR="00844A35" w:rsidRPr="00844A35">
        <w:rPr>
          <w:rFonts w:ascii="Times New Roman" w:hAnsi="Times New Roman"/>
          <w:sz w:val="28"/>
        </w:rPr>
        <w:t xml:space="preserve">. При этом семейное неблагополучие он рассматривает </w:t>
      </w:r>
      <w:r w:rsidR="00957375">
        <w:rPr>
          <w:rFonts w:ascii="Times New Roman" w:hAnsi="Times New Roman"/>
          <w:sz w:val="28"/>
        </w:rPr>
        <w:t>«</w:t>
      </w:r>
      <w:r w:rsidR="00844A35" w:rsidRPr="00844A35">
        <w:rPr>
          <w:rFonts w:ascii="Times New Roman" w:hAnsi="Times New Roman"/>
          <w:sz w:val="28"/>
        </w:rPr>
        <w:t>как создание неблагоприятных условий для развития ребенка</w:t>
      </w:r>
      <w:r w:rsidR="00957375">
        <w:rPr>
          <w:rFonts w:ascii="Times New Roman" w:hAnsi="Times New Roman"/>
          <w:sz w:val="28"/>
        </w:rPr>
        <w:t>»</w:t>
      </w:r>
      <w:r w:rsidR="00844A35" w:rsidRPr="00844A35">
        <w:rPr>
          <w:rFonts w:ascii="Times New Roman" w:hAnsi="Times New Roman"/>
          <w:sz w:val="28"/>
        </w:rPr>
        <w:t xml:space="preserve">. Согласно его трактовке, </w:t>
      </w:r>
      <w:r w:rsidR="00957375">
        <w:rPr>
          <w:rFonts w:ascii="Times New Roman" w:hAnsi="Times New Roman"/>
          <w:sz w:val="28"/>
        </w:rPr>
        <w:t>«</w:t>
      </w:r>
      <w:r w:rsidR="00844A35" w:rsidRPr="00844A35">
        <w:rPr>
          <w:rFonts w:ascii="Times New Roman" w:hAnsi="Times New Roman"/>
          <w:sz w:val="28"/>
        </w:rPr>
        <w:t>неблагополучная для ребенка семья – это не синоним асоциальной семьи. Существует множество семей, о которых с формальной точки зрения ничего плохого сказать нельзя, но для конкретного ребенка эта семья будет неблагополучной, если в ней есть факторы, неблагоприятно воздействующие на личность ребенка, усугубляющие его отрицательное эмоцион</w:t>
      </w:r>
      <w:r w:rsidR="00740C2C">
        <w:rPr>
          <w:rFonts w:ascii="Times New Roman" w:hAnsi="Times New Roman"/>
          <w:sz w:val="28"/>
        </w:rPr>
        <w:t>ально – психическое состояние</w:t>
      </w:r>
      <w:r w:rsidR="00957375">
        <w:rPr>
          <w:rFonts w:ascii="Times New Roman" w:hAnsi="Times New Roman"/>
          <w:sz w:val="28"/>
        </w:rPr>
        <w:t>»</w:t>
      </w:r>
      <w:r w:rsidR="00740C2C">
        <w:rPr>
          <w:rFonts w:ascii="Times New Roman" w:hAnsi="Times New Roman"/>
          <w:sz w:val="28"/>
        </w:rPr>
        <w:t>. «</w:t>
      </w:r>
      <w:r w:rsidR="00844A35" w:rsidRPr="00844A35">
        <w:rPr>
          <w:rFonts w:ascii="Times New Roman" w:hAnsi="Times New Roman"/>
          <w:sz w:val="28"/>
        </w:rPr>
        <w:t>Для одного ребенка, - подчеркивает М.Буянов, - семья может быть подходящей, а для другого эта же семья станет причиной тягостных душевных переживаний и даже психического заболевания. Разные бывают семьи, разные встречаются дети, так, что только система отношений «семья - ребенок» имеет право рассматриваться как бл</w:t>
      </w:r>
      <w:r w:rsidR="00740C2C">
        <w:rPr>
          <w:rFonts w:ascii="Times New Roman" w:hAnsi="Times New Roman"/>
          <w:sz w:val="28"/>
        </w:rPr>
        <w:t>агополучная или неблагополучная»</w:t>
      </w:r>
      <w:r w:rsidR="00957375">
        <w:rPr>
          <w:rFonts w:ascii="Times New Roman" w:hAnsi="Times New Roman"/>
          <w:sz w:val="28"/>
        </w:rPr>
        <w:t>.</w:t>
      </w:r>
      <w:r w:rsidR="00844A35" w:rsidRPr="00844A35">
        <w:rPr>
          <w:rFonts w:ascii="Times New Roman" w:hAnsi="Times New Roman"/>
          <w:sz w:val="28"/>
        </w:rPr>
        <w:t xml:space="preserve"> [</w:t>
      </w:r>
      <w:r w:rsidR="00740C2C">
        <w:rPr>
          <w:rFonts w:ascii="Times New Roman" w:hAnsi="Times New Roman"/>
          <w:sz w:val="28"/>
        </w:rPr>
        <w:t>М. И. Буянов</w:t>
      </w:r>
      <w:r w:rsidR="00740C2C" w:rsidRPr="00740C2C">
        <w:rPr>
          <w:rFonts w:ascii="Times New Roman" w:hAnsi="Times New Roman"/>
          <w:sz w:val="28"/>
        </w:rPr>
        <w:t>. Ребенок из неблагополучной семьи: Записки детского</w:t>
      </w:r>
      <w:r w:rsidR="004B04B7">
        <w:rPr>
          <w:rFonts w:ascii="Times New Roman" w:hAnsi="Times New Roman"/>
          <w:sz w:val="28"/>
        </w:rPr>
        <w:t xml:space="preserve"> психиат</w:t>
      </w:r>
      <w:r w:rsidR="00740C2C" w:rsidRPr="00740C2C">
        <w:rPr>
          <w:rFonts w:ascii="Times New Roman" w:hAnsi="Times New Roman"/>
          <w:sz w:val="28"/>
        </w:rPr>
        <w:t>ра.</w:t>
      </w:r>
      <w:r w:rsidR="00740C2C">
        <w:rPr>
          <w:rFonts w:ascii="Times New Roman" w:hAnsi="Times New Roman"/>
          <w:sz w:val="28"/>
        </w:rPr>
        <w:t xml:space="preserve"> - М. -</w:t>
      </w:r>
      <w:r w:rsidR="00740C2C" w:rsidRPr="00740C2C">
        <w:rPr>
          <w:rFonts w:ascii="Times New Roman" w:hAnsi="Times New Roman"/>
          <w:sz w:val="28"/>
        </w:rPr>
        <w:t xml:space="preserve"> 1988</w:t>
      </w:r>
      <w:r w:rsidR="00957375">
        <w:rPr>
          <w:rFonts w:ascii="Times New Roman" w:hAnsi="Times New Roman"/>
          <w:sz w:val="28"/>
        </w:rPr>
        <w:t>]</w:t>
      </w:r>
    </w:p>
    <w:p w:rsidR="00844A35" w:rsidRPr="00844A35" w:rsidRDefault="009D1827" w:rsidP="00844A35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844A35" w:rsidRPr="00844A35">
        <w:rPr>
          <w:rFonts w:ascii="Times New Roman" w:hAnsi="Times New Roman"/>
          <w:sz w:val="28"/>
        </w:rPr>
        <w:t>Таким образом, душевное состояние и поведение ребенка является своеобразным индик</w:t>
      </w:r>
      <w:r w:rsidR="00D74E14">
        <w:rPr>
          <w:rFonts w:ascii="Times New Roman" w:hAnsi="Times New Roman"/>
          <w:sz w:val="28"/>
        </w:rPr>
        <w:t xml:space="preserve">атором семейного благополучия. </w:t>
      </w:r>
      <w:proofErr w:type="gramStart"/>
      <w:r w:rsidR="00D74E14">
        <w:rPr>
          <w:rFonts w:ascii="Times New Roman" w:hAnsi="Times New Roman"/>
          <w:sz w:val="28"/>
        </w:rPr>
        <w:t>«</w:t>
      </w:r>
      <w:r w:rsidR="00844A35" w:rsidRPr="00844A35">
        <w:rPr>
          <w:rFonts w:ascii="Times New Roman" w:hAnsi="Times New Roman"/>
          <w:sz w:val="28"/>
        </w:rPr>
        <w:t>Дефекты воспитания</w:t>
      </w:r>
      <w:proofErr w:type="gramEnd"/>
      <w:r w:rsidR="00844A35" w:rsidRPr="00844A35">
        <w:rPr>
          <w:rFonts w:ascii="Times New Roman" w:hAnsi="Times New Roman"/>
          <w:sz w:val="28"/>
        </w:rPr>
        <w:t>, - считает М.Буянов, - это есть первейший и главнейший показател</w:t>
      </w:r>
      <w:r w:rsidR="00D74E14">
        <w:rPr>
          <w:rFonts w:ascii="Times New Roman" w:hAnsi="Times New Roman"/>
          <w:sz w:val="28"/>
        </w:rPr>
        <w:t>ь неблагополучия семьи»</w:t>
      </w:r>
      <w:r w:rsidR="00844A35" w:rsidRPr="00844A35">
        <w:rPr>
          <w:rFonts w:ascii="Times New Roman" w:hAnsi="Times New Roman"/>
          <w:sz w:val="28"/>
        </w:rPr>
        <w:t>.</w:t>
      </w:r>
    </w:p>
    <w:p w:rsidR="00844A35" w:rsidRPr="00844A35" w:rsidRDefault="00844A35" w:rsidP="00844A35">
      <w:pPr>
        <w:pStyle w:val="a7"/>
        <w:jc w:val="both"/>
        <w:rPr>
          <w:rFonts w:ascii="Times New Roman" w:hAnsi="Times New Roman"/>
          <w:sz w:val="28"/>
        </w:rPr>
      </w:pPr>
    </w:p>
    <w:p w:rsidR="00844A35" w:rsidRPr="00D74E14" w:rsidRDefault="00D74E14" w:rsidP="00844A35">
      <w:pPr>
        <w:pStyle w:val="a7"/>
        <w:jc w:val="both"/>
        <w:rPr>
          <w:rFonts w:ascii="Times New Roman" w:hAnsi="Times New Roman"/>
          <w:b/>
          <w:sz w:val="28"/>
        </w:rPr>
      </w:pPr>
      <w:r w:rsidRPr="00D74E14">
        <w:rPr>
          <w:rFonts w:ascii="Times New Roman" w:hAnsi="Times New Roman"/>
          <w:b/>
          <w:sz w:val="28"/>
        </w:rPr>
        <w:t>5</w:t>
      </w:r>
      <w:r w:rsidR="00844A35" w:rsidRPr="00D74E14">
        <w:rPr>
          <w:rFonts w:ascii="Times New Roman" w:hAnsi="Times New Roman"/>
          <w:b/>
          <w:sz w:val="28"/>
        </w:rPr>
        <w:t>.2.</w:t>
      </w:r>
      <w:r w:rsidR="00A41FAA">
        <w:rPr>
          <w:rFonts w:ascii="Times New Roman" w:hAnsi="Times New Roman"/>
          <w:b/>
          <w:sz w:val="28"/>
        </w:rPr>
        <w:t xml:space="preserve"> </w:t>
      </w:r>
      <w:r w:rsidR="00844A35" w:rsidRPr="00D74E14">
        <w:rPr>
          <w:rFonts w:ascii="Times New Roman" w:hAnsi="Times New Roman"/>
          <w:b/>
          <w:sz w:val="28"/>
        </w:rPr>
        <w:t>Виды неблагопо</w:t>
      </w:r>
      <w:r w:rsidRPr="00D74E14">
        <w:rPr>
          <w:rFonts w:ascii="Times New Roman" w:hAnsi="Times New Roman"/>
          <w:b/>
          <w:sz w:val="28"/>
        </w:rPr>
        <w:t>лучных семей и социализация ребе</w:t>
      </w:r>
      <w:r w:rsidR="00844A35" w:rsidRPr="00D74E14">
        <w:rPr>
          <w:rFonts w:ascii="Times New Roman" w:hAnsi="Times New Roman"/>
          <w:b/>
          <w:sz w:val="28"/>
        </w:rPr>
        <w:t>нка из неблагополучной семьи</w:t>
      </w:r>
      <w:r w:rsidRPr="00D74E14">
        <w:rPr>
          <w:rFonts w:ascii="Times New Roman" w:hAnsi="Times New Roman"/>
          <w:b/>
          <w:sz w:val="28"/>
        </w:rPr>
        <w:t>.</w:t>
      </w:r>
    </w:p>
    <w:p w:rsidR="00844A35" w:rsidRPr="00844A35" w:rsidRDefault="00844A35" w:rsidP="00844A35">
      <w:pPr>
        <w:pStyle w:val="a7"/>
        <w:jc w:val="both"/>
        <w:rPr>
          <w:rFonts w:ascii="Times New Roman" w:hAnsi="Times New Roman"/>
          <w:sz w:val="28"/>
        </w:rPr>
      </w:pPr>
    </w:p>
    <w:p w:rsidR="00DB3CE1" w:rsidRPr="00DB3CE1" w:rsidRDefault="009D1827" w:rsidP="00DB3CE1">
      <w:pPr>
        <w:pStyle w:val="a7"/>
        <w:jc w:val="both"/>
        <w:rPr>
          <w:rFonts w:ascii="Times New Roman" w:hAnsi="Times New Roman"/>
          <w:sz w:val="28"/>
        </w:rPr>
      </w:pPr>
      <w:r w:rsidRPr="00A41FAA">
        <w:rPr>
          <w:rFonts w:ascii="Times New Roman" w:hAnsi="Times New Roman"/>
          <w:color w:val="FF0000"/>
          <w:sz w:val="28"/>
        </w:rPr>
        <w:t xml:space="preserve">       </w:t>
      </w:r>
      <w:r w:rsidRPr="00DB3CE1">
        <w:rPr>
          <w:rFonts w:ascii="Times New Roman" w:hAnsi="Times New Roman"/>
          <w:sz w:val="28"/>
        </w:rPr>
        <w:t xml:space="preserve">  </w:t>
      </w:r>
      <w:r w:rsidR="00DB3CE1" w:rsidRPr="00DB3CE1">
        <w:rPr>
          <w:rFonts w:ascii="Times New Roman" w:hAnsi="Times New Roman"/>
          <w:sz w:val="28"/>
        </w:rPr>
        <w:t xml:space="preserve">«…Неблагополучные семьи – это семьи с невысоким социальным статусом, в какой – либо из сфер жизнедеятельности или нескольких одновременно, не справляющиеся с возложенными на них функциями, их адаптивные способности существенно снижены, процесс семейного воспитания ребенка протекает с большим трудностями, медленно, </w:t>
      </w:r>
      <w:proofErr w:type="spellStart"/>
      <w:r w:rsidR="00DB3CE1" w:rsidRPr="00DB3CE1">
        <w:rPr>
          <w:rFonts w:ascii="Times New Roman" w:hAnsi="Times New Roman"/>
          <w:sz w:val="28"/>
        </w:rPr>
        <w:t>малорезультативно</w:t>
      </w:r>
      <w:proofErr w:type="spellEnd"/>
      <w:r w:rsidR="00DB3CE1" w:rsidRPr="00DB3CE1">
        <w:rPr>
          <w:rFonts w:ascii="Times New Roman" w:hAnsi="Times New Roman"/>
          <w:sz w:val="28"/>
        </w:rPr>
        <w:t xml:space="preserve">» [М.А. </w:t>
      </w:r>
      <w:proofErr w:type="spellStart"/>
      <w:proofErr w:type="gramStart"/>
      <w:r w:rsidR="00DB3CE1" w:rsidRPr="00DB3CE1">
        <w:rPr>
          <w:rFonts w:ascii="Times New Roman" w:hAnsi="Times New Roman"/>
          <w:sz w:val="28"/>
        </w:rPr>
        <w:t>Галагузова</w:t>
      </w:r>
      <w:proofErr w:type="spellEnd"/>
      <w:r w:rsidR="00DB3CE1" w:rsidRPr="00DB3CE1">
        <w:rPr>
          <w:rFonts w:ascii="Times New Roman" w:hAnsi="Times New Roman"/>
          <w:sz w:val="28"/>
        </w:rPr>
        <w:t>,  Ю.Н.</w:t>
      </w:r>
      <w:proofErr w:type="gramEnd"/>
      <w:r w:rsidR="00DB3CE1" w:rsidRPr="00DB3CE1">
        <w:rPr>
          <w:rFonts w:ascii="Times New Roman" w:hAnsi="Times New Roman"/>
          <w:sz w:val="28"/>
        </w:rPr>
        <w:t xml:space="preserve"> </w:t>
      </w:r>
      <w:proofErr w:type="spellStart"/>
      <w:r w:rsidR="00DB3CE1" w:rsidRPr="00DB3CE1">
        <w:rPr>
          <w:rFonts w:ascii="Times New Roman" w:hAnsi="Times New Roman"/>
          <w:sz w:val="28"/>
        </w:rPr>
        <w:t>Галагузова</w:t>
      </w:r>
      <w:proofErr w:type="spellEnd"/>
      <w:r w:rsidR="00DB3CE1" w:rsidRPr="00DB3CE1">
        <w:rPr>
          <w:rFonts w:ascii="Times New Roman" w:hAnsi="Times New Roman"/>
          <w:sz w:val="28"/>
        </w:rPr>
        <w:t xml:space="preserve">, Г.Н. </w:t>
      </w:r>
      <w:proofErr w:type="spellStart"/>
      <w:r w:rsidR="00DB3CE1" w:rsidRPr="00DB3CE1">
        <w:rPr>
          <w:rFonts w:ascii="Times New Roman" w:hAnsi="Times New Roman"/>
          <w:sz w:val="28"/>
        </w:rPr>
        <w:t>Штинова</w:t>
      </w:r>
      <w:proofErr w:type="spellEnd"/>
      <w:r w:rsidR="00DB3CE1" w:rsidRPr="00DB3CE1">
        <w:rPr>
          <w:rFonts w:ascii="Times New Roman" w:hAnsi="Times New Roman"/>
          <w:sz w:val="28"/>
        </w:rPr>
        <w:t>, Е.Я. Тищенко.</w:t>
      </w:r>
      <w:r w:rsidR="001512C2">
        <w:rPr>
          <w:rFonts w:ascii="Times New Roman" w:hAnsi="Times New Roman"/>
          <w:sz w:val="28"/>
        </w:rPr>
        <w:t xml:space="preserve"> </w:t>
      </w:r>
      <w:r w:rsidR="00DB3CE1" w:rsidRPr="00DB3CE1">
        <w:rPr>
          <w:rFonts w:ascii="Times New Roman" w:hAnsi="Times New Roman"/>
          <w:sz w:val="28"/>
        </w:rPr>
        <w:t xml:space="preserve">Учебное пособие для студ. </w:t>
      </w:r>
      <w:proofErr w:type="spellStart"/>
      <w:r w:rsidR="00DB3CE1" w:rsidRPr="00DB3CE1">
        <w:rPr>
          <w:rFonts w:ascii="Times New Roman" w:hAnsi="Times New Roman"/>
          <w:sz w:val="28"/>
        </w:rPr>
        <w:t>высш</w:t>
      </w:r>
      <w:proofErr w:type="spellEnd"/>
      <w:r w:rsidR="00DB3CE1" w:rsidRPr="00DB3CE1">
        <w:rPr>
          <w:rFonts w:ascii="Times New Roman" w:hAnsi="Times New Roman"/>
          <w:sz w:val="28"/>
        </w:rPr>
        <w:t>. учеб.</w:t>
      </w:r>
      <w:r w:rsidR="001512C2">
        <w:rPr>
          <w:rFonts w:ascii="Times New Roman" w:hAnsi="Times New Roman"/>
          <w:sz w:val="28"/>
        </w:rPr>
        <w:t xml:space="preserve"> </w:t>
      </w:r>
      <w:r w:rsidR="00DB3CE1" w:rsidRPr="00DB3CE1">
        <w:rPr>
          <w:rFonts w:ascii="Times New Roman" w:hAnsi="Times New Roman"/>
          <w:sz w:val="28"/>
        </w:rPr>
        <w:t xml:space="preserve">заведений - М., </w:t>
      </w:r>
      <w:proofErr w:type="spellStart"/>
      <w:r w:rsidR="00DB3CE1" w:rsidRPr="00DB3CE1">
        <w:rPr>
          <w:rFonts w:ascii="Times New Roman" w:hAnsi="Times New Roman"/>
          <w:sz w:val="28"/>
        </w:rPr>
        <w:t>Гуманит</w:t>
      </w:r>
      <w:proofErr w:type="spellEnd"/>
      <w:r w:rsidR="00DB3CE1" w:rsidRPr="00DB3CE1">
        <w:rPr>
          <w:rFonts w:ascii="Times New Roman" w:hAnsi="Times New Roman"/>
          <w:sz w:val="28"/>
        </w:rPr>
        <w:t>. изд. центр ВЛАДОС - 2001].</w:t>
      </w:r>
    </w:p>
    <w:p w:rsidR="00DB3CE1" w:rsidRPr="00DB3CE1" w:rsidRDefault="00DB3CE1" w:rsidP="00DB3CE1">
      <w:pPr>
        <w:pStyle w:val="a7"/>
        <w:jc w:val="both"/>
        <w:rPr>
          <w:rFonts w:ascii="Times New Roman" w:hAnsi="Times New Roman"/>
          <w:sz w:val="28"/>
        </w:rPr>
      </w:pPr>
      <w:r w:rsidRPr="00DB3CE1">
        <w:rPr>
          <w:rFonts w:ascii="Times New Roman" w:hAnsi="Times New Roman"/>
          <w:sz w:val="28"/>
        </w:rPr>
        <w:t xml:space="preserve">         Одним из самых сильных неблагополучных факторов, разрушающих не только семью, но и душевное равновесие ребенка, является алкоголизм ро</w:t>
      </w:r>
      <w:r w:rsidR="001512C2">
        <w:rPr>
          <w:rFonts w:ascii="Times New Roman" w:hAnsi="Times New Roman"/>
          <w:sz w:val="28"/>
        </w:rPr>
        <w:t>дителей, который может отрицательно</w:t>
      </w:r>
      <w:r w:rsidRPr="00DB3CE1">
        <w:rPr>
          <w:rFonts w:ascii="Times New Roman" w:hAnsi="Times New Roman"/>
          <w:sz w:val="28"/>
        </w:rPr>
        <w:t xml:space="preserve"> повлиять на всю его жизнь. Взрослые из с</w:t>
      </w:r>
      <w:r w:rsidR="001512C2">
        <w:rPr>
          <w:rFonts w:ascii="Times New Roman" w:hAnsi="Times New Roman"/>
          <w:sz w:val="28"/>
        </w:rPr>
        <w:t xml:space="preserve">емей с алкогольной зависимостью, по мнению </w:t>
      </w:r>
      <w:r w:rsidRPr="00DB3CE1">
        <w:rPr>
          <w:rFonts w:ascii="Times New Roman" w:hAnsi="Times New Roman"/>
          <w:sz w:val="28"/>
        </w:rPr>
        <w:t>пси</w:t>
      </w:r>
      <w:r w:rsidR="001512C2">
        <w:rPr>
          <w:rFonts w:ascii="Times New Roman" w:hAnsi="Times New Roman"/>
          <w:sz w:val="28"/>
        </w:rPr>
        <w:t xml:space="preserve">хологов Б. </w:t>
      </w:r>
      <w:proofErr w:type="spellStart"/>
      <w:r w:rsidR="001512C2">
        <w:rPr>
          <w:rFonts w:ascii="Times New Roman" w:hAnsi="Times New Roman"/>
          <w:sz w:val="28"/>
        </w:rPr>
        <w:t>Братусь</w:t>
      </w:r>
      <w:proofErr w:type="spellEnd"/>
      <w:r w:rsidR="001512C2">
        <w:rPr>
          <w:rFonts w:ascii="Times New Roman" w:hAnsi="Times New Roman"/>
          <w:sz w:val="28"/>
        </w:rPr>
        <w:t xml:space="preserve">, Е. </w:t>
      </w:r>
      <w:proofErr w:type="spellStart"/>
      <w:r w:rsidR="001512C2">
        <w:rPr>
          <w:rFonts w:ascii="Times New Roman" w:hAnsi="Times New Roman"/>
          <w:sz w:val="28"/>
        </w:rPr>
        <w:t>Мастюковой</w:t>
      </w:r>
      <w:proofErr w:type="spellEnd"/>
      <w:r w:rsidRPr="00DB3CE1">
        <w:rPr>
          <w:rFonts w:ascii="Times New Roman" w:hAnsi="Times New Roman"/>
          <w:sz w:val="28"/>
        </w:rPr>
        <w:t xml:space="preserve">, В. Москаленко, Ф. </w:t>
      </w:r>
      <w:proofErr w:type="spellStart"/>
      <w:r w:rsidRPr="00DB3CE1">
        <w:rPr>
          <w:rFonts w:ascii="Times New Roman" w:hAnsi="Times New Roman"/>
          <w:sz w:val="28"/>
        </w:rPr>
        <w:t>Углов</w:t>
      </w:r>
      <w:r w:rsidR="001512C2">
        <w:rPr>
          <w:rFonts w:ascii="Times New Roman" w:hAnsi="Times New Roman"/>
          <w:sz w:val="28"/>
        </w:rPr>
        <w:t>а</w:t>
      </w:r>
      <w:proofErr w:type="spellEnd"/>
      <w:r w:rsidRPr="00DB3CE1">
        <w:rPr>
          <w:rFonts w:ascii="Times New Roman" w:hAnsi="Times New Roman"/>
          <w:sz w:val="28"/>
        </w:rPr>
        <w:t xml:space="preserve">, </w:t>
      </w:r>
      <w:r w:rsidR="001512C2">
        <w:rPr>
          <w:rFonts w:ascii="Times New Roman" w:hAnsi="Times New Roman"/>
          <w:sz w:val="28"/>
        </w:rPr>
        <w:t>«</w:t>
      </w:r>
      <w:r w:rsidRPr="00DB3CE1">
        <w:rPr>
          <w:rFonts w:ascii="Times New Roman" w:hAnsi="Times New Roman"/>
          <w:sz w:val="28"/>
        </w:rPr>
        <w:t xml:space="preserve">забыв о родительских обязанностях, </w:t>
      </w:r>
      <w:r w:rsidRPr="00DB3CE1">
        <w:rPr>
          <w:rFonts w:ascii="Times New Roman" w:hAnsi="Times New Roman"/>
          <w:sz w:val="28"/>
        </w:rPr>
        <w:lastRenderedPageBreak/>
        <w:t>цел</w:t>
      </w:r>
      <w:r w:rsidR="001512C2">
        <w:rPr>
          <w:rFonts w:ascii="Times New Roman" w:hAnsi="Times New Roman"/>
          <w:sz w:val="28"/>
        </w:rPr>
        <w:t>иком и полностью погружаются в алкогольную субкультуру</w:t>
      </w:r>
      <w:r w:rsidRPr="00DB3CE1">
        <w:rPr>
          <w:rFonts w:ascii="Times New Roman" w:hAnsi="Times New Roman"/>
          <w:sz w:val="28"/>
        </w:rPr>
        <w:t>, что сопровождается потерей общественных и нравственных ценностей и ведет к социальной и духовной деградации</w:t>
      </w:r>
      <w:r w:rsidR="001512C2">
        <w:rPr>
          <w:rFonts w:ascii="Times New Roman" w:hAnsi="Times New Roman"/>
          <w:sz w:val="28"/>
        </w:rPr>
        <w:t>»</w:t>
      </w:r>
      <w:r w:rsidRPr="00DB3CE1">
        <w:rPr>
          <w:rFonts w:ascii="Times New Roman" w:hAnsi="Times New Roman"/>
          <w:sz w:val="28"/>
        </w:rPr>
        <w:t>. В к</w:t>
      </w:r>
      <w:r w:rsidR="001512C2">
        <w:rPr>
          <w:rFonts w:ascii="Times New Roman" w:hAnsi="Times New Roman"/>
          <w:sz w:val="28"/>
        </w:rPr>
        <w:t xml:space="preserve">онечном результате семьи с различными </w:t>
      </w:r>
      <w:proofErr w:type="gramStart"/>
      <w:r w:rsidR="001512C2">
        <w:rPr>
          <w:rFonts w:ascii="Times New Roman" w:hAnsi="Times New Roman"/>
          <w:sz w:val="28"/>
        </w:rPr>
        <w:t>видами  зависимостей</w:t>
      </w:r>
      <w:proofErr w:type="gramEnd"/>
      <w:r w:rsidRPr="00DB3CE1">
        <w:rPr>
          <w:rFonts w:ascii="Times New Roman" w:hAnsi="Times New Roman"/>
          <w:sz w:val="28"/>
        </w:rPr>
        <w:t xml:space="preserve"> становятся социально и психологически неблагоп</w:t>
      </w:r>
      <w:r w:rsidR="001512C2">
        <w:rPr>
          <w:rFonts w:ascii="Times New Roman" w:hAnsi="Times New Roman"/>
          <w:sz w:val="28"/>
        </w:rPr>
        <w:t>олучными. Жизнь детей в такой домашней обстановке</w:t>
      </w:r>
      <w:r w:rsidRPr="00DB3CE1">
        <w:rPr>
          <w:rFonts w:ascii="Times New Roman" w:hAnsi="Times New Roman"/>
          <w:sz w:val="28"/>
        </w:rPr>
        <w:t xml:space="preserve"> становится невыносимой, превращает их в социальных сирот при живых родителях</w:t>
      </w:r>
      <w:r w:rsidR="00651A2E">
        <w:rPr>
          <w:rFonts w:ascii="Times New Roman" w:hAnsi="Times New Roman"/>
          <w:sz w:val="28"/>
        </w:rPr>
        <w:t>.</w:t>
      </w:r>
      <w:r w:rsidRPr="00DB3CE1">
        <w:rPr>
          <w:rFonts w:ascii="Times New Roman" w:hAnsi="Times New Roman"/>
          <w:sz w:val="28"/>
        </w:rPr>
        <w:t xml:space="preserve"> [И.В. Макаренкова, А.В. </w:t>
      </w:r>
      <w:proofErr w:type="spellStart"/>
      <w:r w:rsidRPr="00DB3CE1">
        <w:rPr>
          <w:rFonts w:ascii="Times New Roman" w:hAnsi="Times New Roman"/>
          <w:sz w:val="28"/>
        </w:rPr>
        <w:t>Мисько</w:t>
      </w:r>
      <w:proofErr w:type="spellEnd"/>
      <w:r w:rsidRPr="00DB3CE1">
        <w:rPr>
          <w:rFonts w:ascii="Times New Roman" w:hAnsi="Times New Roman"/>
          <w:sz w:val="28"/>
        </w:rPr>
        <w:t>. Социальная дезадаптация д</w:t>
      </w:r>
      <w:r w:rsidR="00651A2E">
        <w:rPr>
          <w:rFonts w:ascii="Times New Roman" w:hAnsi="Times New Roman"/>
          <w:sz w:val="28"/>
        </w:rPr>
        <w:t>етей и подростков. - М. - 2004]</w:t>
      </w:r>
    </w:p>
    <w:p w:rsidR="00DB3CE1" w:rsidRDefault="00DB3CE1" w:rsidP="00DB3CE1">
      <w:pPr>
        <w:pStyle w:val="a7"/>
        <w:jc w:val="both"/>
        <w:rPr>
          <w:rFonts w:ascii="Times New Roman" w:hAnsi="Times New Roman"/>
          <w:sz w:val="28"/>
        </w:rPr>
      </w:pPr>
      <w:r w:rsidRPr="00DB3CE1">
        <w:rPr>
          <w:rFonts w:ascii="Times New Roman" w:hAnsi="Times New Roman"/>
          <w:sz w:val="28"/>
        </w:rPr>
        <w:t xml:space="preserve">         </w:t>
      </w:r>
      <w:r w:rsidR="004B3EB0">
        <w:rPr>
          <w:rFonts w:ascii="Times New Roman" w:hAnsi="Times New Roman"/>
          <w:sz w:val="28"/>
        </w:rPr>
        <w:t>Основные характерные черты</w:t>
      </w:r>
      <w:r w:rsidRPr="00DB3CE1">
        <w:rPr>
          <w:rFonts w:ascii="Times New Roman" w:hAnsi="Times New Roman"/>
          <w:sz w:val="28"/>
        </w:rPr>
        <w:t xml:space="preserve"> процесса социализации детей из «алкогольных» семей заключаются в том, что:</w:t>
      </w:r>
    </w:p>
    <w:p w:rsidR="00DB3CE1" w:rsidRDefault="004B3EB0" w:rsidP="00DB3CE1">
      <w:pPr>
        <w:pStyle w:val="a7"/>
        <w:numPr>
          <w:ilvl w:val="0"/>
          <w:numId w:val="2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дети вырастают с </w:t>
      </w:r>
      <w:proofErr w:type="gramStart"/>
      <w:r>
        <w:rPr>
          <w:rFonts w:ascii="Times New Roman" w:hAnsi="Times New Roman"/>
          <w:sz w:val="28"/>
        </w:rPr>
        <w:t xml:space="preserve">убеждением </w:t>
      </w:r>
      <w:r w:rsidR="00DB3CE1" w:rsidRPr="004B3EB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proofErr w:type="gramEnd"/>
      <w:r>
        <w:rPr>
          <w:rFonts w:ascii="Times New Roman" w:hAnsi="Times New Roman"/>
          <w:sz w:val="28"/>
        </w:rPr>
        <w:t xml:space="preserve"> том, что</w:t>
      </w:r>
      <w:r w:rsidR="00DB3CE1" w:rsidRPr="004B3EB0">
        <w:rPr>
          <w:rFonts w:ascii="Times New Roman" w:hAnsi="Times New Roman"/>
          <w:sz w:val="28"/>
        </w:rPr>
        <w:t xml:space="preserve"> людям нельзя</w:t>
      </w:r>
      <w:r>
        <w:rPr>
          <w:rFonts w:ascii="Times New Roman" w:hAnsi="Times New Roman"/>
          <w:sz w:val="28"/>
        </w:rPr>
        <w:t xml:space="preserve"> доверять</w:t>
      </w:r>
      <w:r w:rsidR="00DB3CE1" w:rsidRPr="004B3EB0">
        <w:rPr>
          <w:rFonts w:ascii="Times New Roman" w:hAnsi="Times New Roman"/>
          <w:sz w:val="28"/>
        </w:rPr>
        <w:t>;</w:t>
      </w:r>
    </w:p>
    <w:p w:rsidR="004B3EB0" w:rsidRDefault="004B3EB0" w:rsidP="00DB3CE1">
      <w:pPr>
        <w:pStyle w:val="a7"/>
        <w:numPr>
          <w:ilvl w:val="0"/>
          <w:numId w:val="22"/>
        </w:numPr>
        <w:jc w:val="both"/>
        <w:rPr>
          <w:rFonts w:ascii="Times New Roman" w:hAnsi="Times New Roman"/>
          <w:sz w:val="28"/>
        </w:rPr>
      </w:pPr>
      <w:r w:rsidRPr="004B3EB0">
        <w:rPr>
          <w:rFonts w:ascii="Times New Roman" w:hAnsi="Times New Roman"/>
          <w:sz w:val="28"/>
        </w:rPr>
        <w:t>дети скрывают</w:t>
      </w:r>
      <w:r w:rsidR="00DB3CE1" w:rsidRPr="004B3EB0">
        <w:rPr>
          <w:rFonts w:ascii="Times New Roman" w:hAnsi="Times New Roman"/>
          <w:sz w:val="28"/>
        </w:rPr>
        <w:t xml:space="preserve"> свои н</w:t>
      </w:r>
      <w:r>
        <w:rPr>
          <w:rFonts w:ascii="Times New Roman" w:hAnsi="Times New Roman"/>
          <w:sz w:val="28"/>
        </w:rPr>
        <w:t>астоящие чувства и переживания;</w:t>
      </w:r>
    </w:p>
    <w:p w:rsidR="004B3EB0" w:rsidRDefault="00DB3CE1" w:rsidP="00DB3CE1">
      <w:pPr>
        <w:pStyle w:val="a7"/>
        <w:numPr>
          <w:ilvl w:val="0"/>
          <w:numId w:val="22"/>
        </w:numPr>
        <w:jc w:val="both"/>
        <w:rPr>
          <w:rFonts w:ascii="Times New Roman" w:hAnsi="Times New Roman"/>
          <w:sz w:val="28"/>
        </w:rPr>
      </w:pPr>
      <w:r w:rsidRPr="004B3EB0">
        <w:rPr>
          <w:rFonts w:ascii="Times New Roman" w:hAnsi="Times New Roman"/>
          <w:sz w:val="28"/>
        </w:rPr>
        <w:t>дети чувствуют эмо</w:t>
      </w:r>
      <w:r w:rsidR="004B3EB0">
        <w:rPr>
          <w:rFonts w:ascii="Times New Roman" w:hAnsi="Times New Roman"/>
          <w:sz w:val="28"/>
        </w:rPr>
        <w:t>циональное отвержение взрослых;</w:t>
      </w:r>
    </w:p>
    <w:p w:rsidR="00DB3CE1" w:rsidRPr="00C372C4" w:rsidRDefault="00DB3CE1" w:rsidP="004B3EB0">
      <w:pPr>
        <w:pStyle w:val="a7"/>
        <w:numPr>
          <w:ilvl w:val="0"/>
          <w:numId w:val="22"/>
        </w:numPr>
        <w:jc w:val="both"/>
        <w:rPr>
          <w:rFonts w:ascii="Times New Roman" w:hAnsi="Times New Roman"/>
          <w:sz w:val="28"/>
        </w:rPr>
      </w:pPr>
      <w:r w:rsidRPr="004B3EB0">
        <w:rPr>
          <w:rFonts w:ascii="Times New Roman" w:hAnsi="Times New Roman"/>
          <w:sz w:val="28"/>
        </w:rPr>
        <w:t>дети, особенно старшие в семье, вынужденно берут на себя ответственность за поведение своих родителей, а также заб</w:t>
      </w:r>
      <w:r w:rsidR="004B3EB0">
        <w:rPr>
          <w:rFonts w:ascii="Times New Roman" w:hAnsi="Times New Roman"/>
          <w:sz w:val="28"/>
        </w:rPr>
        <w:t>оту о младших братьях и сестрах.</w:t>
      </w:r>
      <w:r w:rsidR="00DE6B74" w:rsidRPr="00C372C4">
        <w:rPr>
          <w:rFonts w:ascii="Times New Roman" w:hAnsi="Times New Roman"/>
          <w:sz w:val="28"/>
        </w:rPr>
        <w:t xml:space="preserve"> </w:t>
      </w:r>
    </w:p>
    <w:p w:rsidR="00DB3CE1" w:rsidRPr="00DB3CE1" w:rsidRDefault="00DB3CE1" w:rsidP="00DB3CE1">
      <w:pPr>
        <w:pStyle w:val="a7"/>
        <w:jc w:val="both"/>
        <w:rPr>
          <w:rFonts w:ascii="Times New Roman" w:hAnsi="Times New Roman"/>
          <w:sz w:val="28"/>
        </w:rPr>
      </w:pPr>
      <w:r w:rsidRPr="00DB3CE1">
        <w:rPr>
          <w:rFonts w:ascii="Times New Roman" w:hAnsi="Times New Roman"/>
          <w:sz w:val="28"/>
        </w:rPr>
        <w:t xml:space="preserve">         «Среди явно неблагополучных семей большую группу составляют семьи с нарушением детско – родительских отношений. В них негативное влияние на детей проявляются не прямо через образцы безнравственного поведения родителей, как это бывает в «алкогольных» семьях, а косвенно, вследствие хронических осложненных, фактически нездоровых отношений между супругами, которые характеризуются отсутствием взаимопонимания и взаимоуважения, нарастанием эмоционального отчуждения и преобладанием конфликтного взаимодействия»</w:t>
      </w:r>
      <w:r w:rsidR="00F00BB2">
        <w:rPr>
          <w:rFonts w:ascii="Times New Roman" w:hAnsi="Times New Roman"/>
          <w:sz w:val="28"/>
        </w:rPr>
        <w:t>.</w:t>
      </w:r>
      <w:r w:rsidRPr="00DB3CE1">
        <w:rPr>
          <w:rFonts w:ascii="Times New Roman" w:hAnsi="Times New Roman"/>
          <w:sz w:val="28"/>
        </w:rPr>
        <w:t xml:space="preserve"> [Г. </w:t>
      </w:r>
      <w:proofErr w:type="spellStart"/>
      <w:r w:rsidRPr="00DB3CE1">
        <w:rPr>
          <w:rFonts w:ascii="Times New Roman" w:hAnsi="Times New Roman"/>
          <w:sz w:val="28"/>
        </w:rPr>
        <w:t>Крайг</w:t>
      </w:r>
      <w:proofErr w:type="spellEnd"/>
      <w:r w:rsidRPr="00DB3CE1">
        <w:rPr>
          <w:rFonts w:ascii="Times New Roman" w:hAnsi="Times New Roman"/>
          <w:sz w:val="28"/>
        </w:rPr>
        <w:t>. Психо</w:t>
      </w:r>
      <w:r w:rsidR="00F00BB2">
        <w:rPr>
          <w:rFonts w:ascii="Times New Roman" w:hAnsi="Times New Roman"/>
          <w:sz w:val="28"/>
        </w:rPr>
        <w:t>логия развития. - СПб. -  2000]</w:t>
      </w:r>
    </w:p>
    <w:p w:rsidR="00DB3CE1" w:rsidRPr="00DB3CE1" w:rsidRDefault="00DB3CE1" w:rsidP="00DB3CE1">
      <w:pPr>
        <w:pStyle w:val="a7"/>
        <w:jc w:val="both"/>
        <w:rPr>
          <w:rFonts w:ascii="Times New Roman" w:hAnsi="Times New Roman"/>
          <w:sz w:val="28"/>
        </w:rPr>
      </w:pPr>
      <w:r w:rsidRPr="00DB3CE1">
        <w:rPr>
          <w:rFonts w:ascii="Times New Roman" w:hAnsi="Times New Roman"/>
          <w:sz w:val="28"/>
        </w:rPr>
        <w:t xml:space="preserve">     </w:t>
      </w:r>
      <w:r w:rsidR="00F00BB2">
        <w:rPr>
          <w:rFonts w:ascii="Times New Roman" w:hAnsi="Times New Roman"/>
          <w:sz w:val="28"/>
        </w:rPr>
        <w:t xml:space="preserve">    В конфликтных семьях часто отсутствует психологическая поддержка</w:t>
      </w:r>
      <w:r w:rsidR="003D1798">
        <w:rPr>
          <w:rFonts w:ascii="Times New Roman" w:hAnsi="Times New Roman"/>
          <w:sz w:val="28"/>
        </w:rPr>
        <w:t xml:space="preserve"> (нет осознания понятия «М</w:t>
      </w:r>
      <w:r w:rsidR="003D1798" w:rsidRPr="00DB3CE1">
        <w:rPr>
          <w:rFonts w:ascii="Times New Roman" w:hAnsi="Times New Roman"/>
          <w:sz w:val="28"/>
        </w:rPr>
        <w:t xml:space="preserve">ы», </w:t>
      </w:r>
      <w:r w:rsidR="003D1798">
        <w:rPr>
          <w:rFonts w:ascii="Times New Roman" w:hAnsi="Times New Roman"/>
          <w:sz w:val="28"/>
        </w:rPr>
        <w:t>используется только – «Я – общение», эмоциональная разобщенность</w:t>
      </w:r>
      <w:proofErr w:type="gramStart"/>
      <w:r w:rsidR="003D1798">
        <w:rPr>
          <w:rFonts w:ascii="Times New Roman" w:hAnsi="Times New Roman"/>
          <w:sz w:val="28"/>
        </w:rPr>
        <w:t xml:space="preserve">),  </w:t>
      </w:r>
      <w:r w:rsidR="00F00BB2">
        <w:rPr>
          <w:rFonts w:ascii="Times New Roman" w:hAnsi="Times New Roman"/>
          <w:sz w:val="28"/>
        </w:rPr>
        <w:t>наблюдаются</w:t>
      </w:r>
      <w:proofErr w:type="gramEnd"/>
      <w:r w:rsidR="00F00BB2">
        <w:rPr>
          <w:rFonts w:ascii="Times New Roman" w:hAnsi="Times New Roman"/>
          <w:sz w:val="28"/>
        </w:rPr>
        <w:t xml:space="preserve"> нарушения</w:t>
      </w:r>
      <w:r w:rsidRPr="00DB3CE1">
        <w:rPr>
          <w:rFonts w:ascii="Times New Roman" w:hAnsi="Times New Roman"/>
          <w:sz w:val="28"/>
        </w:rPr>
        <w:t xml:space="preserve"> </w:t>
      </w:r>
      <w:r w:rsidR="00F00BB2" w:rsidRPr="00DB3CE1">
        <w:rPr>
          <w:rFonts w:ascii="Times New Roman" w:hAnsi="Times New Roman"/>
          <w:sz w:val="28"/>
        </w:rPr>
        <w:t xml:space="preserve">между ее членами </w:t>
      </w:r>
      <w:r w:rsidR="00F00BB2">
        <w:rPr>
          <w:rFonts w:ascii="Times New Roman" w:hAnsi="Times New Roman"/>
          <w:sz w:val="28"/>
        </w:rPr>
        <w:t xml:space="preserve">в процессе </w:t>
      </w:r>
      <w:r w:rsidRPr="00DB3CE1">
        <w:rPr>
          <w:rFonts w:ascii="Times New Roman" w:hAnsi="Times New Roman"/>
          <w:sz w:val="28"/>
        </w:rPr>
        <w:t>общения</w:t>
      </w:r>
      <w:r w:rsidR="00F32EAF">
        <w:rPr>
          <w:rFonts w:ascii="Times New Roman" w:hAnsi="Times New Roman"/>
          <w:sz w:val="28"/>
        </w:rPr>
        <w:t xml:space="preserve"> (</w:t>
      </w:r>
      <w:r w:rsidRPr="00DB3CE1">
        <w:rPr>
          <w:rFonts w:ascii="Times New Roman" w:hAnsi="Times New Roman"/>
          <w:sz w:val="28"/>
        </w:rPr>
        <w:t>реже обмениваются информацией, избегают лишних разговоров</w:t>
      </w:r>
      <w:r w:rsidR="00F32EAF">
        <w:rPr>
          <w:rFonts w:ascii="Times New Roman" w:hAnsi="Times New Roman"/>
          <w:sz w:val="28"/>
        </w:rPr>
        <w:t>)</w:t>
      </w:r>
      <w:r w:rsidRPr="00DB3CE1">
        <w:rPr>
          <w:rFonts w:ascii="Times New Roman" w:hAnsi="Times New Roman"/>
          <w:sz w:val="28"/>
        </w:rPr>
        <w:t xml:space="preserve">. </w:t>
      </w:r>
      <w:r w:rsidR="003D1798">
        <w:rPr>
          <w:rFonts w:ascii="Times New Roman" w:hAnsi="Times New Roman"/>
          <w:sz w:val="28"/>
        </w:rPr>
        <w:t xml:space="preserve"> </w:t>
      </w:r>
      <w:r w:rsidRPr="00DB3CE1">
        <w:rPr>
          <w:rFonts w:ascii="Times New Roman" w:hAnsi="Times New Roman"/>
          <w:sz w:val="28"/>
        </w:rPr>
        <w:t xml:space="preserve">[Э.Г. </w:t>
      </w:r>
      <w:proofErr w:type="spellStart"/>
      <w:r w:rsidRPr="00DB3CE1">
        <w:rPr>
          <w:rFonts w:ascii="Times New Roman" w:hAnsi="Times New Roman"/>
          <w:sz w:val="28"/>
        </w:rPr>
        <w:t>Эйдемиллер</w:t>
      </w:r>
      <w:proofErr w:type="spellEnd"/>
      <w:r w:rsidRPr="00DB3CE1">
        <w:rPr>
          <w:rFonts w:ascii="Times New Roman" w:hAnsi="Times New Roman"/>
          <w:sz w:val="28"/>
        </w:rPr>
        <w:t xml:space="preserve">, В. </w:t>
      </w:r>
      <w:proofErr w:type="spellStart"/>
      <w:r w:rsidRPr="00DB3CE1">
        <w:rPr>
          <w:rFonts w:ascii="Times New Roman" w:hAnsi="Times New Roman"/>
          <w:sz w:val="28"/>
        </w:rPr>
        <w:t>Юстицкис</w:t>
      </w:r>
      <w:proofErr w:type="spellEnd"/>
      <w:r w:rsidRPr="00DB3CE1">
        <w:rPr>
          <w:rFonts w:ascii="Times New Roman" w:hAnsi="Times New Roman"/>
          <w:sz w:val="28"/>
        </w:rPr>
        <w:t>. Психология и психотерапия семьи. — СПб.: Питер- 1999]. Дети, пережившие ссоры между роди</w:t>
      </w:r>
      <w:r w:rsidR="000D523E">
        <w:rPr>
          <w:rFonts w:ascii="Times New Roman" w:hAnsi="Times New Roman"/>
          <w:sz w:val="28"/>
        </w:rPr>
        <w:t xml:space="preserve">телями, приобретают негативный опыт в жизни, накладывают отпечаток на совершаемые </w:t>
      </w:r>
      <w:r w:rsidRPr="00DB3CE1">
        <w:rPr>
          <w:rFonts w:ascii="Times New Roman" w:hAnsi="Times New Roman"/>
          <w:sz w:val="28"/>
        </w:rPr>
        <w:t xml:space="preserve">поступки уже в зрелом возрасте. </w:t>
      </w:r>
    </w:p>
    <w:p w:rsidR="00DB3CE1" w:rsidRPr="00DB3CE1" w:rsidRDefault="00DB3CE1" w:rsidP="00DB3CE1">
      <w:pPr>
        <w:pStyle w:val="a7"/>
        <w:jc w:val="both"/>
        <w:rPr>
          <w:rFonts w:ascii="Times New Roman" w:hAnsi="Times New Roman"/>
          <w:sz w:val="28"/>
        </w:rPr>
      </w:pPr>
      <w:r w:rsidRPr="00DB3CE1">
        <w:rPr>
          <w:rFonts w:ascii="Times New Roman" w:hAnsi="Times New Roman"/>
          <w:sz w:val="28"/>
        </w:rPr>
        <w:t xml:space="preserve">         Таким образом, можно сделать вывод о том, что среди неблагоприятных факторов социализации ребенка отмечают</w:t>
      </w:r>
      <w:r w:rsidR="000D523E">
        <w:rPr>
          <w:rFonts w:ascii="Times New Roman" w:hAnsi="Times New Roman"/>
          <w:sz w:val="28"/>
        </w:rPr>
        <w:t>: неполную семью</w:t>
      </w:r>
      <w:r w:rsidRPr="00DB3CE1">
        <w:rPr>
          <w:rFonts w:ascii="Times New Roman" w:hAnsi="Times New Roman"/>
          <w:sz w:val="28"/>
        </w:rPr>
        <w:t>, ам</w:t>
      </w:r>
      <w:r w:rsidR="000D523E">
        <w:rPr>
          <w:rFonts w:ascii="Times New Roman" w:hAnsi="Times New Roman"/>
          <w:sz w:val="28"/>
        </w:rPr>
        <w:t xml:space="preserve">оральный образ жизни родителей, </w:t>
      </w:r>
      <w:r w:rsidRPr="00DB3CE1">
        <w:rPr>
          <w:rFonts w:ascii="Times New Roman" w:hAnsi="Times New Roman"/>
          <w:sz w:val="28"/>
        </w:rPr>
        <w:t xml:space="preserve">их низкий общеобразовательный уровень, </w:t>
      </w:r>
      <w:r w:rsidR="000D523E">
        <w:rPr>
          <w:rFonts w:ascii="Times New Roman" w:hAnsi="Times New Roman"/>
          <w:sz w:val="28"/>
        </w:rPr>
        <w:t>педагогическая некомпетентность</w:t>
      </w:r>
      <w:r w:rsidRPr="00DB3CE1">
        <w:rPr>
          <w:rFonts w:ascii="Times New Roman" w:hAnsi="Times New Roman"/>
          <w:sz w:val="28"/>
        </w:rPr>
        <w:t xml:space="preserve"> семьи, эмоционально – конфликтные отношен</w:t>
      </w:r>
      <w:r w:rsidR="000D523E">
        <w:rPr>
          <w:rFonts w:ascii="Times New Roman" w:hAnsi="Times New Roman"/>
          <w:sz w:val="28"/>
        </w:rPr>
        <w:t>ия</w:t>
      </w:r>
      <w:r w:rsidRPr="00DB3CE1">
        <w:rPr>
          <w:rFonts w:ascii="Times New Roman" w:hAnsi="Times New Roman"/>
          <w:sz w:val="28"/>
        </w:rPr>
        <w:t xml:space="preserve">. </w:t>
      </w:r>
    </w:p>
    <w:p w:rsidR="00DB3CE1" w:rsidRPr="00DB3CE1" w:rsidRDefault="00DB3CE1" w:rsidP="00DB3CE1">
      <w:pPr>
        <w:pStyle w:val="a7"/>
        <w:jc w:val="both"/>
        <w:rPr>
          <w:rFonts w:ascii="Times New Roman" w:hAnsi="Times New Roman"/>
          <w:sz w:val="28"/>
        </w:rPr>
      </w:pPr>
      <w:r w:rsidRPr="00DB3CE1">
        <w:rPr>
          <w:rFonts w:ascii="Times New Roman" w:hAnsi="Times New Roman"/>
          <w:sz w:val="28"/>
        </w:rPr>
        <w:t xml:space="preserve">         Наличие того или иного фактора социального риска не означает обязательного возникновения социальных отклонений в поведении детей, оно лишь указывает на большую степень вероятности этих отклонений. [Э.Г. </w:t>
      </w:r>
      <w:proofErr w:type="spellStart"/>
      <w:r w:rsidRPr="00DB3CE1">
        <w:rPr>
          <w:rFonts w:ascii="Times New Roman" w:hAnsi="Times New Roman"/>
          <w:sz w:val="28"/>
        </w:rPr>
        <w:t>Эйдемиллер</w:t>
      </w:r>
      <w:proofErr w:type="spellEnd"/>
      <w:r w:rsidRPr="00DB3CE1">
        <w:rPr>
          <w:rFonts w:ascii="Times New Roman" w:hAnsi="Times New Roman"/>
          <w:sz w:val="28"/>
        </w:rPr>
        <w:t>, И.В. Добряков, И.М. Никольская. Семейный диагноз и семейная психотерапии. - СПб.: Речь -  2003].</w:t>
      </w:r>
    </w:p>
    <w:p w:rsidR="00844A35" w:rsidRDefault="00844A35" w:rsidP="00DB3CE1">
      <w:pPr>
        <w:pStyle w:val="a7"/>
        <w:jc w:val="both"/>
        <w:rPr>
          <w:rFonts w:ascii="Times New Roman" w:hAnsi="Times New Roman"/>
          <w:sz w:val="28"/>
        </w:rPr>
      </w:pPr>
    </w:p>
    <w:p w:rsidR="00844A35" w:rsidRDefault="00844A35" w:rsidP="00844A35">
      <w:pPr>
        <w:pStyle w:val="a7"/>
        <w:jc w:val="both"/>
        <w:rPr>
          <w:rFonts w:ascii="Times New Roman" w:hAnsi="Times New Roman"/>
          <w:sz w:val="28"/>
        </w:rPr>
      </w:pPr>
    </w:p>
    <w:p w:rsidR="00BA371C" w:rsidRPr="00BA371C" w:rsidRDefault="00BA371C" w:rsidP="00844A35">
      <w:pPr>
        <w:pStyle w:val="a7"/>
        <w:jc w:val="both"/>
        <w:rPr>
          <w:rFonts w:ascii="Times New Roman" w:hAnsi="Times New Roman"/>
          <w:b/>
          <w:sz w:val="28"/>
        </w:rPr>
      </w:pPr>
      <w:r w:rsidRPr="00BA371C">
        <w:rPr>
          <w:rFonts w:ascii="Times New Roman" w:hAnsi="Times New Roman"/>
          <w:b/>
          <w:sz w:val="28"/>
        </w:rPr>
        <w:lastRenderedPageBreak/>
        <w:t>6. Технология опыта.</w:t>
      </w:r>
    </w:p>
    <w:p w:rsidR="00844A35" w:rsidRPr="00CE1FB4" w:rsidRDefault="00844A35" w:rsidP="00844A35">
      <w:pPr>
        <w:pStyle w:val="a7"/>
        <w:jc w:val="both"/>
        <w:rPr>
          <w:rFonts w:ascii="Times New Roman" w:hAnsi="Times New Roman"/>
          <w:sz w:val="28"/>
        </w:rPr>
      </w:pPr>
    </w:p>
    <w:p w:rsidR="00844339" w:rsidRDefault="00B80955" w:rsidP="00A55B3E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В </w:t>
      </w:r>
      <w:r w:rsidR="00E4523F"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ана</w:t>
      </w:r>
      <w:r w:rsidR="00E4523F">
        <w:rPr>
          <w:rFonts w:ascii="Times New Roman" w:hAnsi="Times New Roman"/>
          <w:sz w:val="28"/>
        </w:rPr>
        <w:t>торной школе</w:t>
      </w:r>
      <w:r w:rsidR="00BA371C">
        <w:rPr>
          <w:rFonts w:ascii="Times New Roman" w:hAnsi="Times New Roman"/>
          <w:sz w:val="28"/>
        </w:rPr>
        <w:t xml:space="preserve"> – интернате </w:t>
      </w:r>
      <w:r>
        <w:rPr>
          <w:rFonts w:ascii="Times New Roman" w:hAnsi="Times New Roman"/>
          <w:sz w:val="28"/>
        </w:rPr>
        <w:t>г. Вязники</w:t>
      </w:r>
      <w:r w:rsidR="00E4523F">
        <w:rPr>
          <w:rFonts w:ascii="Times New Roman" w:hAnsi="Times New Roman"/>
          <w:sz w:val="28"/>
        </w:rPr>
        <w:t xml:space="preserve"> дети нуждаются в длительном лечении, учатся и проживают в условиях </w:t>
      </w:r>
      <w:r w:rsidR="00D07EA4">
        <w:rPr>
          <w:rFonts w:ascii="Times New Roman" w:hAnsi="Times New Roman"/>
          <w:sz w:val="28"/>
        </w:rPr>
        <w:t xml:space="preserve">интерната. </w:t>
      </w:r>
      <w:r w:rsidR="00FF6B82" w:rsidRPr="00FF6B82">
        <w:rPr>
          <w:rFonts w:ascii="Times New Roman" w:hAnsi="Times New Roman"/>
          <w:sz w:val="28"/>
        </w:rPr>
        <w:t>Зачисление в учреждение производится по путевкам врачей-фтизиатров и департамента образования администрации Владимирской области.</w:t>
      </w:r>
      <w:r w:rsidR="00E77D09">
        <w:rPr>
          <w:rFonts w:ascii="Times New Roman" w:hAnsi="Times New Roman"/>
          <w:sz w:val="28"/>
        </w:rPr>
        <w:t xml:space="preserve"> </w:t>
      </w:r>
      <w:r w:rsidR="00560567">
        <w:rPr>
          <w:rFonts w:ascii="Times New Roman" w:hAnsi="Times New Roman"/>
          <w:sz w:val="28"/>
        </w:rPr>
        <w:t xml:space="preserve">Контингент воспитанников часто меняется на протяжении всего учебного года. </w:t>
      </w:r>
      <w:r w:rsidR="00D02AB7">
        <w:rPr>
          <w:rFonts w:ascii="Times New Roman" w:hAnsi="Times New Roman"/>
          <w:sz w:val="28"/>
        </w:rPr>
        <w:t>Для успешной социализации и адаптации воспитанников в школе – интернате созданы все необходимые условия</w:t>
      </w:r>
      <w:r w:rsidR="00B50766">
        <w:rPr>
          <w:rFonts w:ascii="Times New Roman" w:hAnsi="Times New Roman"/>
          <w:sz w:val="28"/>
        </w:rPr>
        <w:t xml:space="preserve">: учебные </w:t>
      </w:r>
      <w:r w:rsidR="00D02AB7">
        <w:rPr>
          <w:rFonts w:ascii="Times New Roman" w:hAnsi="Times New Roman"/>
          <w:sz w:val="28"/>
        </w:rPr>
        <w:t>клас</w:t>
      </w:r>
      <w:r w:rsidR="00B50766">
        <w:rPr>
          <w:rFonts w:ascii="Times New Roman" w:hAnsi="Times New Roman"/>
          <w:sz w:val="28"/>
        </w:rPr>
        <w:t xml:space="preserve">сы оснащены необходимой компьютерной техникой, имеются тренажерный и спортивные залы, </w:t>
      </w:r>
      <w:r w:rsidR="00C77DFB">
        <w:rPr>
          <w:rFonts w:ascii="Times New Roman" w:hAnsi="Times New Roman"/>
          <w:sz w:val="28"/>
        </w:rPr>
        <w:t xml:space="preserve">сенсорная комната, кабинет психомоторной коррекции, </w:t>
      </w:r>
      <w:proofErr w:type="spellStart"/>
      <w:r w:rsidR="00C77DFB">
        <w:rPr>
          <w:rFonts w:ascii="Times New Roman" w:hAnsi="Times New Roman"/>
          <w:sz w:val="28"/>
        </w:rPr>
        <w:t>логопункт</w:t>
      </w:r>
      <w:proofErr w:type="spellEnd"/>
      <w:r w:rsidR="00C77DFB">
        <w:rPr>
          <w:rFonts w:ascii="Times New Roman" w:hAnsi="Times New Roman"/>
          <w:sz w:val="28"/>
        </w:rPr>
        <w:t xml:space="preserve">, библиотека, музейная комната, </w:t>
      </w:r>
      <w:proofErr w:type="gramStart"/>
      <w:r w:rsidR="00C77DFB">
        <w:rPr>
          <w:rFonts w:ascii="Times New Roman" w:hAnsi="Times New Roman"/>
          <w:sz w:val="28"/>
        </w:rPr>
        <w:t xml:space="preserve">современный </w:t>
      </w:r>
      <w:r w:rsidR="00B50766">
        <w:rPr>
          <w:rFonts w:ascii="Times New Roman" w:hAnsi="Times New Roman"/>
          <w:sz w:val="28"/>
        </w:rPr>
        <w:t xml:space="preserve"> ме</w:t>
      </w:r>
      <w:r w:rsidR="00C77DFB">
        <w:rPr>
          <w:rFonts w:ascii="Times New Roman" w:hAnsi="Times New Roman"/>
          <w:sz w:val="28"/>
        </w:rPr>
        <w:t>дицинский</w:t>
      </w:r>
      <w:proofErr w:type="gramEnd"/>
      <w:r w:rsidR="00C77DFB">
        <w:rPr>
          <w:rFonts w:ascii="Times New Roman" w:hAnsi="Times New Roman"/>
          <w:sz w:val="28"/>
        </w:rPr>
        <w:t xml:space="preserve"> блок, </w:t>
      </w:r>
      <w:r w:rsidR="00B50766">
        <w:rPr>
          <w:rFonts w:ascii="Times New Roman" w:hAnsi="Times New Roman"/>
          <w:sz w:val="28"/>
        </w:rPr>
        <w:t xml:space="preserve">уютные спальни, </w:t>
      </w:r>
      <w:r w:rsidR="00D02AB7">
        <w:rPr>
          <w:rFonts w:ascii="Times New Roman" w:hAnsi="Times New Roman"/>
          <w:sz w:val="28"/>
        </w:rPr>
        <w:t>игровые</w:t>
      </w:r>
      <w:r w:rsidR="00B50766">
        <w:rPr>
          <w:rFonts w:ascii="Times New Roman" w:hAnsi="Times New Roman"/>
          <w:sz w:val="28"/>
        </w:rPr>
        <w:t xml:space="preserve"> и телевизионные </w:t>
      </w:r>
      <w:r w:rsidR="00C77DFB">
        <w:rPr>
          <w:rFonts w:ascii="Times New Roman" w:hAnsi="Times New Roman"/>
          <w:sz w:val="28"/>
        </w:rPr>
        <w:t xml:space="preserve">комнаты. С целью безопасного пребывания воспитанников в школе – интернате созданы технические средства </w:t>
      </w:r>
      <w:proofErr w:type="gramStart"/>
      <w:r w:rsidR="00C77DFB">
        <w:rPr>
          <w:rFonts w:ascii="Times New Roman" w:hAnsi="Times New Roman"/>
          <w:sz w:val="28"/>
        </w:rPr>
        <w:t>охраны:  видеонаблюдение</w:t>
      </w:r>
      <w:proofErr w:type="gramEnd"/>
      <w:r w:rsidR="00C77DFB">
        <w:rPr>
          <w:rFonts w:ascii="Times New Roman" w:hAnsi="Times New Roman"/>
          <w:sz w:val="28"/>
        </w:rPr>
        <w:t xml:space="preserve"> по внешнему периметру и внутри здания, </w:t>
      </w:r>
      <w:r w:rsidR="00844339">
        <w:rPr>
          <w:rFonts w:ascii="Times New Roman" w:hAnsi="Times New Roman"/>
          <w:sz w:val="28"/>
        </w:rPr>
        <w:t>домофон при входе на территорию школы, охранно - пропускной пункт.</w:t>
      </w:r>
    </w:p>
    <w:p w:rsidR="00E05D73" w:rsidRDefault="00C77DFB" w:rsidP="00A55B3E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D02AB7">
        <w:rPr>
          <w:rFonts w:ascii="Times New Roman" w:hAnsi="Times New Roman"/>
          <w:sz w:val="28"/>
        </w:rPr>
        <w:t xml:space="preserve">  </w:t>
      </w:r>
      <w:r w:rsidR="00844339">
        <w:rPr>
          <w:rFonts w:ascii="Times New Roman" w:hAnsi="Times New Roman"/>
          <w:sz w:val="28"/>
        </w:rPr>
        <w:t xml:space="preserve">      </w:t>
      </w:r>
      <w:r w:rsidR="00D02AB7">
        <w:rPr>
          <w:rFonts w:ascii="Times New Roman" w:hAnsi="Times New Roman"/>
          <w:sz w:val="28"/>
        </w:rPr>
        <w:t>С</w:t>
      </w:r>
      <w:r w:rsidR="00443F8B">
        <w:rPr>
          <w:rFonts w:ascii="Times New Roman" w:hAnsi="Times New Roman"/>
          <w:sz w:val="28"/>
        </w:rPr>
        <w:t xml:space="preserve">опровождением воспитанников в таких условиях занимаются </w:t>
      </w:r>
      <w:r w:rsidR="00FF6B82">
        <w:rPr>
          <w:rFonts w:ascii="Times New Roman" w:hAnsi="Times New Roman"/>
          <w:sz w:val="28"/>
        </w:rPr>
        <w:t xml:space="preserve">администрация, </w:t>
      </w:r>
      <w:r w:rsidR="00443F8B">
        <w:rPr>
          <w:rFonts w:ascii="Times New Roman" w:hAnsi="Times New Roman"/>
          <w:sz w:val="28"/>
        </w:rPr>
        <w:t xml:space="preserve">все педагоги, медицинские работники и обслуживающий персонал. </w:t>
      </w:r>
      <w:r w:rsidR="00A55B3E">
        <w:rPr>
          <w:rFonts w:ascii="Times New Roman" w:hAnsi="Times New Roman"/>
          <w:sz w:val="28"/>
        </w:rPr>
        <w:t xml:space="preserve">В целях </w:t>
      </w:r>
      <w:r w:rsidR="00A55B3E" w:rsidRPr="00A55B3E">
        <w:rPr>
          <w:rFonts w:ascii="Times New Roman" w:hAnsi="Times New Roman"/>
          <w:sz w:val="28"/>
        </w:rPr>
        <w:t xml:space="preserve">сопровождения психического и </w:t>
      </w:r>
      <w:r w:rsidR="00A55B3E">
        <w:rPr>
          <w:rFonts w:ascii="Times New Roman" w:hAnsi="Times New Roman"/>
          <w:sz w:val="28"/>
        </w:rPr>
        <w:t xml:space="preserve">социально – </w:t>
      </w:r>
      <w:r w:rsidR="00A55B3E" w:rsidRPr="00A55B3E">
        <w:rPr>
          <w:rFonts w:ascii="Times New Roman" w:hAnsi="Times New Roman"/>
          <w:sz w:val="28"/>
        </w:rPr>
        <w:t xml:space="preserve">психологическогоздоровья </w:t>
      </w:r>
      <w:r w:rsidR="00A55B3E">
        <w:rPr>
          <w:rFonts w:ascii="Times New Roman" w:hAnsi="Times New Roman"/>
          <w:sz w:val="28"/>
        </w:rPr>
        <w:t>воспитанников, их социализации и социальной адаптации</w:t>
      </w:r>
      <w:r w:rsidR="00E05D73">
        <w:rPr>
          <w:rFonts w:ascii="Times New Roman" w:hAnsi="Times New Roman"/>
          <w:sz w:val="28"/>
        </w:rPr>
        <w:t xml:space="preserve"> в школе – интернате созданы:</w:t>
      </w:r>
    </w:p>
    <w:p w:rsidR="00A55B3E" w:rsidRDefault="00E05D73" w:rsidP="00E05D73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социально – психологическая </w:t>
      </w:r>
      <w:r w:rsidR="00FB1818">
        <w:rPr>
          <w:rFonts w:ascii="Times New Roman" w:hAnsi="Times New Roman"/>
          <w:sz w:val="28"/>
        </w:rPr>
        <w:t>служба</w:t>
      </w:r>
    </w:p>
    <w:p w:rsidR="00FB1818" w:rsidRDefault="00FB1818" w:rsidP="00E05D73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школьная служба медиации</w:t>
      </w:r>
    </w:p>
    <w:p w:rsidR="00FB1818" w:rsidRDefault="00FB1818" w:rsidP="00E05D73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профилактики</w:t>
      </w:r>
      <w:r w:rsidR="00844339">
        <w:rPr>
          <w:rFonts w:ascii="Times New Roman" w:hAnsi="Times New Roman"/>
          <w:sz w:val="28"/>
        </w:rPr>
        <w:t>.</w:t>
      </w:r>
    </w:p>
    <w:p w:rsidR="00BA371C" w:rsidRPr="00BA371C" w:rsidRDefault="00BA371C" w:rsidP="00BA371C">
      <w:pPr>
        <w:pStyle w:val="a7"/>
        <w:ind w:left="795"/>
        <w:jc w:val="both"/>
        <w:rPr>
          <w:rFonts w:ascii="Times New Roman" w:hAnsi="Times New Roman"/>
          <w:sz w:val="28"/>
        </w:rPr>
      </w:pPr>
    </w:p>
    <w:p w:rsidR="00D03E1F" w:rsidRDefault="009D1827" w:rsidP="00C9013D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D4622D">
        <w:rPr>
          <w:rFonts w:ascii="Times New Roman" w:hAnsi="Times New Roman"/>
          <w:sz w:val="28"/>
        </w:rPr>
        <w:t xml:space="preserve">Деятельность в рамках условий для успешной социализации ребенка </w:t>
      </w:r>
      <w:r w:rsidR="00D4622D" w:rsidRPr="00D4622D">
        <w:rPr>
          <w:rFonts w:ascii="Times New Roman" w:hAnsi="Times New Roman"/>
          <w:sz w:val="28"/>
        </w:rPr>
        <w:t>из неблагополучной семьи</w:t>
      </w:r>
      <w:r w:rsidR="00844339">
        <w:rPr>
          <w:rFonts w:ascii="Times New Roman" w:hAnsi="Times New Roman"/>
          <w:sz w:val="28"/>
        </w:rPr>
        <w:t xml:space="preserve"> </w:t>
      </w:r>
      <w:r w:rsidR="00D4622D">
        <w:rPr>
          <w:rFonts w:ascii="Times New Roman" w:hAnsi="Times New Roman"/>
          <w:sz w:val="28"/>
        </w:rPr>
        <w:t xml:space="preserve">осуществляется с использованием нормативно – правовых </w:t>
      </w:r>
      <w:r w:rsidR="00C9013D">
        <w:rPr>
          <w:rFonts w:ascii="Times New Roman" w:hAnsi="Times New Roman"/>
          <w:sz w:val="28"/>
        </w:rPr>
        <w:t>документов: законы РФ, документы р</w:t>
      </w:r>
      <w:r w:rsidR="00C9013D" w:rsidRPr="00C9013D">
        <w:rPr>
          <w:rFonts w:ascii="Times New Roman" w:hAnsi="Times New Roman"/>
          <w:sz w:val="28"/>
        </w:rPr>
        <w:t>егионального уровня</w:t>
      </w:r>
      <w:r w:rsidR="00C9013D">
        <w:rPr>
          <w:rFonts w:ascii="Times New Roman" w:hAnsi="Times New Roman"/>
          <w:sz w:val="28"/>
        </w:rPr>
        <w:t xml:space="preserve"> и ло</w:t>
      </w:r>
      <w:r w:rsidR="00D03E1F">
        <w:rPr>
          <w:rFonts w:ascii="Times New Roman" w:hAnsi="Times New Roman"/>
          <w:sz w:val="28"/>
        </w:rPr>
        <w:t xml:space="preserve">кальные акты школы – интерната (Конвенция о правах ребенка от </w:t>
      </w:r>
      <w:r w:rsidR="00D03E1F" w:rsidRPr="00D03E1F">
        <w:rPr>
          <w:rFonts w:ascii="Times New Roman" w:hAnsi="Times New Roman"/>
          <w:sz w:val="28"/>
        </w:rPr>
        <w:t>20.11.1989</w:t>
      </w:r>
      <w:r w:rsidR="00D03E1F">
        <w:rPr>
          <w:rFonts w:ascii="Times New Roman" w:hAnsi="Times New Roman"/>
          <w:sz w:val="28"/>
        </w:rPr>
        <w:t xml:space="preserve"> г., Конституция РФ от </w:t>
      </w:r>
      <w:r w:rsidR="00D03E1F" w:rsidRPr="00D03E1F">
        <w:rPr>
          <w:rFonts w:ascii="Times New Roman" w:hAnsi="Times New Roman"/>
          <w:sz w:val="28"/>
        </w:rPr>
        <w:t>12.12.1993</w:t>
      </w:r>
      <w:r w:rsidR="00D03E1F">
        <w:rPr>
          <w:rFonts w:ascii="Times New Roman" w:hAnsi="Times New Roman"/>
          <w:sz w:val="28"/>
        </w:rPr>
        <w:t xml:space="preserve"> г. с учетом поправок, Закон РФ «Об образовании в </w:t>
      </w:r>
      <w:r w:rsidR="007C10F9">
        <w:rPr>
          <w:rFonts w:ascii="Times New Roman" w:hAnsi="Times New Roman"/>
          <w:sz w:val="28"/>
        </w:rPr>
        <w:t>РФ</w:t>
      </w:r>
      <w:r w:rsidR="00D03E1F">
        <w:rPr>
          <w:rFonts w:ascii="Times New Roman" w:hAnsi="Times New Roman"/>
          <w:sz w:val="28"/>
        </w:rPr>
        <w:t>»</w:t>
      </w:r>
      <w:r w:rsidR="007C10F9">
        <w:rPr>
          <w:rFonts w:ascii="Times New Roman" w:hAnsi="Times New Roman"/>
          <w:sz w:val="28"/>
        </w:rPr>
        <w:t xml:space="preserve"> от 29.12.2012 г. № 273 – ФЗ, Семейный кодекс РФ </w:t>
      </w:r>
      <w:r w:rsidR="007B60B8">
        <w:rPr>
          <w:rFonts w:ascii="Times New Roman" w:hAnsi="Times New Roman"/>
          <w:sz w:val="28"/>
        </w:rPr>
        <w:t xml:space="preserve">от 29.12.1995 </w:t>
      </w:r>
      <w:r w:rsidR="007C10F9">
        <w:rPr>
          <w:rFonts w:ascii="Times New Roman" w:hAnsi="Times New Roman"/>
          <w:sz w:val="28"/>
        </w:rPr>
        <w:t xml:space="preserve">№ </w:t>
      </w:r>
      <w:r w:rsidR="007C10F9" w:rsidRPr="007C10F9">
        <w:rPr>
          <w:rFonts w:ascii="Times New Roman" w:hAnsi="Times New Roman"/>
          <w:sz w:val="28"/>
        </w:rPr>
        <w:t>223-ФЗ (ред. от 14.11.2017)</w:t>
      </w:r>
      <w:r w:rsidR="007C10F9">
        <w:rPr>
          <w:rFonts w:ascii="Times New Roman" w:hAnsi="Times New Roman"/>
          <w:sz w:val="28"/>
        </w:rPr>
        <w:t xml:space="preserve">, Закон «Об основах системы профилактики безнадзорности и правонарушений несовершеннолетних» от 24.06.1999 г. № 120 – ФЗ </w:t>
      </w:r>
      <w:r w:rsidR="007C10F9" w:rsidRPr="007C10F9">
        <w:rPr>
          <w:rFonts w:ascii="Times New Roman" w:hAnsi="Times New Roman"/>
          <w:sz w:val="28"/>
        </w:rPr>
        <w:t>(с изменениями и дополнениями)</w:t>
      </w:r>
      <w:r w:rsidR="007C10F9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 w:rsidR="007B60B8">
        <w:rPr>
          <w:rStyle w:val="FontStyle17"/>
          <w:rFonts w:ascii="Times New Roman" w:hAnsi="Times New Roman"/>
          <w:sz w:val="28"/>
          <w:szCs w:val="28"/>
        </w:rPr>
        <w:t>Распоряжение</w:t>
      </w:r>
      <w:r w:rsidR="007B60B8" w:rsidRPr="0075690A">
        <w:rPr>
          <w:rStyle w:val="FontStyle17"/>
          <w:rFonts w:ascii="Times New Roman" w:hAnsi="Times New Roman"/>
          <w:sz w:val="28"/>
          <w:szCs w:val="28"/>
        </w:rPr>
        <w:t xml:space="preserve"> Правительства РФ от 29.05.2015 № 99</w:t>
      </w:r>
      <w:r w:rsidR="007B60B8">
        <w:rPr>
          <w:rStyle w:val="FontStyle17"/>
          <w:rFonts w:ascii="Times New Roman" w:hAnsi="Times New Roman"/>
          <w:sz w:val="28"/>
          <w:szCs w:val="28"/>
        </w:rPr>
        <w:t>6</w:t>
      </w:r>
      <w:r w:rsidR="007B60B8" w:rsidRPr="0075690A">
        <w:rPr>
          <w:rStyle w:val="FontStyle17"/>
          <w:rFonts w:ascii="Times New Roman" w:hAnsi="Times New Roman"/>
          <w:sz w:val="28"/>
          <w:szCs w:val="28"/>
        </w:rPr>
        <w:t xml:space="preserve">-р </w:t>
      </w:r>
      <w:r w:rsidR="007B60B8">
        <w:rPr>
          <w:rFonts w:ascii="Times New Roman" w:hAnsi="Times New Roman"/>
          <w:sz w:val="28"/>
        </w:rPr>
        <w:t>«</w:t>
      </w:r>
      <w:r w:rsidR="007B60B8" w:rsidRPr="007B60B8">
        <w:rPr>
          <w:rFonts w:ascii="Times New Roman" w:hAnsi="Times New Roman"/>
          <w:sz w:val="28"/>
        </w:rPr>
        <w:t>Стратегия развития воспитания в Российской Ф</w:t>
      </w:r>
      <w:r w:rsidR="007B60B8">
        <w:rPr>
          <w:rFonts w:ascii="Times New Roman" w:hAnsi="Times New Roman"/>
          <w:sz w:val="28"/>
        </w:rPr>
        <w:t xml:space="preserve">едерации на период до 2025 года», </w:t>
      </w:r>
      <w:r w:rsidR="00973DC2">
        <w:rPr>
          <w:rFonts w:ascii="Times New Roman" w:hAnsi="Times New Roman"/>
          <w:sz w:val="28"/>
        </w:rPr>
        <w:t xml:space="preserve">Постановление Губернатора Владимирской области от 27.01.2006 г. № 51 «Об утверждении положения о едином банке данных о несовершеннолетних, находящихся в социально опасном положении, иих семьях», </w:t>
      </w:r>
      <w:r w:rsidR="00B96C81">
        <w:rPr>
          <w:rFonts w:ascii="Times New Roman" w:hAnsi="Times New Roman"/>
          <w:sz w:val="28"/>
        </w:rPr>
        <w:t xml:space="preserve">Методические рекомендации </w:t>
      </w:r>
      <w:r w:rsidR="00B96C81" w:rsidRPr="00B96C81">
        <w:rPr>
          <w:rFonts w:ascii="Times New Roman" w:hAnsi="Times New Roman"/>
          <w:sz w:val="28"/>
        </w:rPr>
        <w:t>по вопросу защи</w:t>
      </w:r>
      <w:r w:rsidR="00B96C81">
        <w:rPr>
          <w:rFonts w:ascii="Times New Roman" w:hAnsi="Times New Roman"/>
          <w:sz w:val="28"/>
        </w:rPr>
        <w:t xml:space="preserve">ты детей от жестокого обращения </w:t>
      </w:r>
      <w:r w:rsidR="00B96C81" w:rsidRPr="00B96C81">
        <w:rPr>
          <w:rFonts w:ascii="Times New Roman" w:hAnsi="Times New Roman"/>
          <w:sz w:val="28"/>
        </w:rPr>
        <w:t>(для специалистов органов и учреждений системы профилактики безнадзорности и правонарушений несовершеннолетних)</w:t>
      </w:r>
      <w:r w:rsidR="00B96C81">
        <w:rPr>
          <w:rFonts w:ascii="Times New Roman" w:hAnsi="Times New Roman"/>
          <w:sz w:val="28"/>
        </w:rPr>
        <w:t xml:space="preserve">, </w:t>
      </w:r>
      <w:r w:rsidR="00973DC2">
        <w:rPr>
          <w:rFonts w:ascii="Times New Roman" w:hAnsi="Times New Roman"/>
          <w:sz w:val="28"/>
        </w:rPr>
        <w:t xml:space="preserve">Положение о социально – психологической службе в школе – интернате от 31.08.2017 г., Положение о школьной службе медиации в школе – интернате от 6.10.2017 г., Положение о деятельности Совета профилактики в школе – интернате от 12.08.2011 г., Положение об учете детей </w:t>
      </w:r>
      <w:r w:rsidR="00973DC2">
        <w:rPr>
          <w:rFonts w:ascii="Times New Roman" w:hAnsi="Times New Roman"/>
          <w:sz w:val="28"/>
        </w:rPr>
        <w:lastRenderedPageBreak/>
        <w:t xml:space="preserve">из социально неблагополучных семей в школе – интернате </w:t>
      </w:r>
      <w:r w:rsidR="005F7CC6">
        <w:rPr>
          <w:rFonts w:ascii="Times New Roman" w:hAnsi="Times New Roman"/>
          <w:sz w:val="28"/>
        </w:rPr>
        <w:t xml:space="preserve">от 31.08.2013 г., Положение о постановке учащихся школы – интерната и  их семей, находящихся в социально опасном положении на внутришкольный учет от 11.02.2016 г.  </w:t>
      </w:r>
    </w:p>
    <w:p w:rsidR="00CE1FB4" w:rsidRPr="00CE1FB4" w:rsidRDefault="009D1827" w:rsidP="00E256FE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E256FE" w:rsidRPr="00E256FE">
        <w:rPr>
          <w:rFonts w:ascii="Times New Roman" w:hAnsi="Times New Roman"/>
          <w:sz w:val="28"/>
        </w:rPr>
        <w:t xml:space="preserve">Работа </w:t>
      </w:r>
      <w:r w:rsidR="00E256FE">
        <w:rPr>
          <w:rFonts w:ascii="Times New Roman" w:hAnsi="Times New Roman"/>
          <w:sz w:val="28"/>
        </w:rPr>
        <w:t xml:space="preserve">специалистов сопровождения </w:t>
      </w:r>
      <w:r w:rsidR="00E256FE" w:rsidRPr="00E256FE">
        <w:rPr>
          <w:rFonts w:ascii="Times New Roman" w:hAnsi="Times New Roman"/>
          <w:sz w:val="28"/>
        </w:rPr>
        <w:t xml:space="preserve">с </w:t>
      </w:r>
      <w:r w:rsidR="00E256FE">
        <w:rPr>
          <w:rFonts w:ascii="Times New Roman" w:hAnsi="Times New Roman"/>
          <w:sz w:val="28"/>
        </w:rPr>
        <w:t>детьми из неблагополучных сем</w:t>
      </w:r>
      <w:r w:rsidR="00E256FE" w:rsidRPr="00E256FE">
        <w:rPr>
          <w:rFonts w:ascii="Times New Roman" w:hAnsi="Times New Roman"/>
          <w:sz w:val="28"/>
        </w:rPr>
        <w:t xml:space="preserve">ей проводится поэтапно. Ее эффективность зависит от степени установления контакта и доверительных отношений с </w:t>
      </w:r>
      <w:r w:rsidR="00E256FE">
        <w:rPr>
          <w:rFonts w:ascii="Times New Roman" w:hAnsi="Times New Roman"/>
          <w:sz w:val="28"/>
        </w:rPr>
        <w:t xml:space="preserve">воспитанниками и их </w:t>
      </w:r>
      <w:r w:rsidR="00E256FE" w:rsidRPr="00E256FE">
        <w:rPr>
          <w:rFonts w:ascii="Times New Roman" w:hAnsi="Times New Roman"/>
          <w:sz w:val="28"/>
        </w:rPr>
        <w:t xml:space="preserve">родителями. </w:t>
      </w:r>
      <w:r w:rsidR="00E256FE">
        <w:rPr>
          <w:rFonts w:ascii="Times New Roman" w:hAnsi="Times New Roman"/>
          <w:sz w:val="28"/>
        </w:rPr>
        <w:t>В</w:t>
      </w:r>
      <w:r w:rsidR="00B96C81">
        <w:rPr>
          <w:rFonts w:ascii="Times New Roman" w:hAnsi="Times New Roman"/>
          <w:sz w:val="28"/>
        </w:rPr>
        <w:t>ыбор форм и методов взаимодействия</w:t>
      </w:r>
      <w:r w:rsidR="00E256FE" w:rsidRPr="00E256FE">
        <w:rPr>
          <w:rFonts w:ascii="Times New Roman" w:hAnsi="Times New Roman"/>
          <w:sz w:val="28"/>
        </w:rPr>
        <w:t xml:space="preserve"> зависит от ведущей причины семейного неблагополучия.</w:t>
      </w:r>
    </w:p>
    <w:p w:rsidR="00CE1FB4" w:rsidRDefault="009D1827" w:rsidP="007919CE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CE1FB4" w:rsidRPr="00CE1FB4">
        <w:rPr>
          <w:rFonts w:ascii="Times New Roman" w:hAnsi="Times New Roman"/>
          <w:sz w:val="28"/>
        </w:rPr>
        <w:t>Для оказания своевременной помощи социализации ребенка используется следующий алгоритм:</w:t>
      </w:r>
    </w:p>
    <w:p w:rsidR="00086B46" w:rsidRDefault="00086B46" w:rsidP="00C70CEA">
      <w:pPr>
        <w:pStyle w:val="a7"/>
        <w:jc w:val="both"/>
        <w:rPr>
          <w:rFonts w:ascii="Times New Roman" w:hAnsi="Times New Roman"/>
          <w:sz w:val="28"/>
        </w:rPr>
      </w:pPr>
    </w:p>
    <w:p w:rsidR="00086B46" w:rsidRDefault="00CE1FB4" w:rsidP="00C70CEA">
      <w:pPr>
        <w:pStyle w:val="a7"/>
        <w:jc w:val="both"/>
        <w:rPr>
          <w:rFonts w:ascii="Times New Roman" w:hAnsi="Times New Roman"/>
          <w:i/>
          <w:sz w:val="28"/>
        </w:rPr>
      </w:pPr>
      <w:r w:rsidRPr="00DB46DC">
        <w:rPr>
          <w:rFonts w:ascii="Times New Roman" w:hAnsi="Times New Roman"/>
          <w:i/>
          <w:sz w:val="28"/>
        </w:rPr>
        <w:t>1 э</w:t>
      </w:r>
      <w:r w:rsidR="00DB46DC">
        <w:rPr>
          <w:rFonts w:ascii="Times New Roman" w:hAnsi="Times New Roman"/>
          <w:i/>
          <w:sz w:val="28"/>
        </w:rPr>
        <w:t>тап.</w:t>
      </w:r>
      <w:r w:rsidR="00D04B4F">
        <w:rPr>
          <w:rFonts w:ascii="Times New Roman" w:hAnsi="Times New Roman"/>
          <w:i/>
          <w:sz w:val="28"/>
        </w:rPr>
        <w:t xml:space="preserve"> </w:t>
      </w:r>
      <w:r w:rsidR="00086B46">
        <w:rPr>
          <w:rFonts w:ascii="Times New Roman" w:hAnsi="Times New Roman"/>
          <w:i/>
          <w:sz w:val="28"/>
        </w:rPr>
        <w:t xml:space="preserve">Организационный. </w:t>
      </w:r>
    </w:p>
    <w:p w:rsidR="00DB46DC" w:rsidRDefault="00CD4702" w:rsidP="00C70CEA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DB46DC">
        <w:rPr>
          <w:rFonts w:ascii="Times New Roman" w:hAnsi="Times New Roman"/>
          <w:sz w:val="28"/>
        </w:rPr>
        <w:t xml:space="preserve">Сбор </w:t>
      </w:r>
      <w:r w:rsidR="00C70CEA">
        <w:rPr>
          <w:rFonts w:ascii="Times New Roman" w:hAnsi="Times New Roman"/>
          <w:sz w:val="28"/>
        </w:rPr>
        <w:t>информации</w:t>
      </w:r>
      <w:r>
        <w:rPr>
          <w:rFonts w:ascii="Times New Roman" w:hAnsi="Times New Roman"/>
          <w:sz w:val="28"/>
        </w:rPr>
        <w:t xml:space="preserve"> </w:t>
      </w:r>
      <w:r w:rsidR="00C70CEA">
        <w:rPr>
          <w:rFonts w:ascii="Times New Roman" w:hAnsi="Times New Roman"/>
          <w:sz w:val="28"/>
        </w:rPr>
        <w:t xml:space="preserve">о воспитанниках </w:t>
      </w:r>
      <w:r w:rsidR="00C70CEA" w:rsidRPr="00C70CEA">
        <w:rPr>
          <w:rFonts w:ascii="Times New Roman" w:hAnsi="Times New Roman"/>
          <w:sz w:val="28"/>
        </w:rPr>
        <w:t xml:space="preserve">и их родителях </w:t>
      </w:r>
      <w:r w:rsidR="00DB46DC">
        <w:rPr>
          <w:rFonts w:ascii="Times New Roman" w:hAnsi="Times New Roman"/>
          <w:sz w:val="28"/>
        </w:rPr>
        <w:t>осуществляется</w:t>
      </w:r>
      <w:r w:rsidR="00DB46DC" w:rsidRPr="00C70CEA">
        <w:rPr>
          <w:rFonts w:ascii="Times New Roman" w:hAnsi="Times New Roman"/>
          <w:sz w:val="28"/>
        </w:rPr>
        <w:t>в начале учебного года</w:t>
      </w:r>
      <w:r w:rsidR="00DB46DC">
        <w:rPr>
          <w:rFonts w:ascii="Times New Roman" w:hAnsi="Times New Roman"/>
          <w:sz w:val="28"/>
        </w:rPr>
        <w:t xml:space="preserve"> и при поступлении </w:t>
      </w:r>
      <w:r w:rsidR="00AD0653">
        <w:rPr>
          <w:rFonts w:ascii="Times New Roman" w:hAnsi="Times New Roman"/>
          <w:sz w:val="28"/>
        </w:rPr>
        <w:t xml:space="preserve">ребенка в школу – интернат </w:t>
      </w:r>
      <w:r w:rsidR="00DB46DC">
        <w:rPr>
          <w:rFonts w:ascii="Times New Roman" w:hAnsi="Times New Roman"/>
          <w:sz w:val="28"/>
        </w:rPr>
        <w:t>в течение учебного года:</w:t>
      </w:r>
    </w:p>
    <w:p w:rsidR="00B30AC8" w:rsidRDefault="00B30AC8" w:rsidP="00C70CEA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 w:rsidRPr="00B30AC8">
        <w:rPr>
          <w:rFonts w:ascii="Times New Roman" w:hAnsi="Times New Roman"/>
          <w:sz w:val="28"/>
        </w:rPr>
        <w:t>социальным педагогом на основе данных, собираемых у классных руководителей и воспитателей</w:t>
      </w:r>
      <w:r>
        <w:rPr>
          <w:rFonts w:ascii="Times New Roman" w:hAnsi="Times New Roman"/>
          <w:sz w:val="28"/>
        </w:rPr>
        <w:t>,</w:t>
      </w:r>
      <w:r w:rsidRPr="00B30AC8">
        <w:rPr>
          <w:rFonts w:ascii="Times New Roman" w:hAnsi="Times New Roman"/>
          <w:sz w:val="28"/>
        </w:rPr>
        <w:t xml:space="preserve"> во время первых встреч с </w:t>
      </w:r>
      <w:proofErr w:type="gramStart"/>
      <w:r w:rsidRPr="00B30AC8">
        <w:rPr>
          <w:rFonts w:ascii="Times New Roman" w:hAnsi="Times New Roman"/>
          <w:sz w:val="28"/>
        </w:rPr>
        <w:t>родителями</w:t>
      </w:r>
      <w:r>
        <w:rPr>
          <w:rFonts w:ascii="Times New Roman" w:hAnsi="Times New Roman"/>
          <w:sz w:val="28"/>
        </w:rPr>
        <w:t>,составляется</w:t>
      </w:r>
      <w:proofErr w:type="gramEnd"/>
      <w:r>
        <w:rPr>
          <w:rFonts w:ascii="Times New Roman" w:hAnsi="Times New Roman"/>
          <w:sz w:val="28"/>
        </w:rPr>
        <w:t xml:space="preserve"> социальный паспорт класса и школы. Данные социального п</w:t>
      </w:r>
      <w:r w:rsidRPr="00B30AC8">
        <w:rPr>
          <w:rFonts w:ascii="Times New Roman" w:hAnsi="Times New Roman"/>
          <w:sz w:val="28"/>
        </w:rPr>
        <w:t>аспорт</w:t>
      </w:r>
      <w:r>
        <w:rPr>
          <w:rFonts w:ascii="Times New Roman" w:hAnsi="Times New Roman"/>
          <w:sz w:val="28"/>
        </w:rPr>
        <w:t>апозволяю</w:t>
      </w:r>
      <w:r w:rsidRPr="00B30AC8">
        <w:rPr>
          <w:rFonts w:ascii="Times New Roman" w:hAnsi="Times New Roman"/>
          <w:sz w:val="28"/>
        </w:rPr>
        <w:t xml:space="preserve">т обобщить сведения </w:t>
      </w:r>
      <w:r>
        <w:rPr>
          <w:rFonts w:ascii="Times New Roman" w:hAnsi="Times New Roman"/>
          <w:sz w:val="28"/>
        </w:rPr>
        <w:t xml:space="preserve">и </w:t>
      </w:r>
      <w:r w:rsidRPr="00B30AC8">
        <w:rPr>
          <w:rFonts w:ascii="Times New Roman" w:hAnsi="Times New Roman"/>
          <w:sz w:val="28"/>
        </w:rPr>
        <w:t>выявить учащихся и их семьи, которые находятся в трудной жизненной ситуации.</w:t>
      </w:r>
    </w:p>
    <w:p w:rsidR="00E272F9" w:rsidRDefault="00B30AC8" w:rsidP="00C70CEA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педагогом – психологом в ходе индивидуальных бесед с воспитанниками и их родителями. Полученная информация дает сведения о составе </w:t>
      </w:r>
      <w:r w:rsidR="00F631AC"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 xml:space="preserve">психологическом климате семьи, </w:t>
      </w:r>
      <w:r w:rsidR="00A33120" w:rsidRPr="00A33120">
        <w:rPr>
          <w:rFonts w:ascii="Times New Roman" w:hAnsi="Times New Roman"/>
          <w:sz w:val="28"/>
        </w:rPr>
        <w:t>выяснения отношений внутри семьи</w:t>
      </w:r>
      <w:r w:rsidR="00A33120">
        <w:rPr>
          <w:rFonts w:ascii="Times New Roman" w:hAnsi="Times New Roman"/>
          <w:sz w:val="28"/>
        </w:rPr>
        <w:t xml:space="preserve">, </w:t>
      </w:r>
      <w:r w:rsidR="00F631AC">
        <w:rPr>
          <w:rFonts w:ascii="Times New Roman" w:hAnsi="Times New Roman"/>
          <w:sz w:val="28"/>
        </w:rPr>
        <w:t xml:space="preserve">уровне образования и выборе профессии, </w:t>
      </w:r>
      <w:r>
        <w:rPr>
          <w:rFonts w:ascii="Times New Roman" w:hAnsi="Times New Roman"/>
          <w:sz w:val="28"/>
        </w:rPr>
        <w:t xml:space="preserve">увлечениях и </w:t>
      </w:r>
      <w:r w:rsidR="00E272F9">
        <w:rPr>
          <w:rFonts w:ascii="Times New Roman" w:hAnsi="Times New Roman"/>
          <w:sz w:val="28"/>
        </w:rPr>
        <w:t>интересах всех членов семьи;</w:t>
      </w:r>
    </w:p>
    <w:p w:rsidR="002647CD" w:rsidRDefault="002647CD" w:rsidP="00C70CEA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медицинскими работниками школы – интерната заполняется индивидуальная карта воспитанника о состоянии здоровья, перенесенных заболеваниях, генетической предрасположенности;</w:t>
      </w:r>
    </w:p>
    <w:p w:rsidR="001F6DDD" w:rsidRDefault="00E272F9" w:rsidP="00F631AC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</w:t>
      </w:r>
      <w:r w:rsidR="00AE2FCA" w:rsidRPr="00E272F9">
        <w:rPr>
          <w:rFonts w:ascii="Times New Roman" w:hAnsi="Times New Roman"/>
          <w:sz w:val="28"/>
        </w:rPr>
        <w:t>ля получения дополнительных сведений о семье</w:t>
      </w:r>
      <w:r w:rsidRPr="00E272F9">
        <w:rPr>
          <w:rFonts w:ascii="Times New Roman" w:hAnsi="Times New Roman"/>
          <w:sz w:val="28"/>
        </w:rPr>
        <w:t>используется «Матрица определения обобщенного показателя социального благо</w:t>
      </w:r>
      <w:r w:rsidR="00F77F54">
        <w:rPr>
          <w:rFonts w:ascii="Times New Roman" w:hAnsi="Times New Roman"/>
          <w:sz w:val="28"/>
        </w:rPr>
        <w:t>получия семьи»</w:t>
      </w:r>
      <w:r w:rsidR="00AA5BFA">
        <w:rPr>
          <w:rFonts w:ascii="Times New Roman" w:hAnsi="Times New Roman"/>
          <w:sz w:val="28"/>
        </w:rPr>
        <w:t xml:space="preserve"> (з</w:t>
      </w:r>
      <w:r w:rsidR="00AA5BFA" w:rsidRPr="00AA5BFA">
        <w:rPr>
          <w:rFonts w:ascii="Times New Roman" w:hAnsi="Times New Roman"/>
          <w:sz w:val="28"/>
        </w:rPr>
        <w:t xml:space="preserve">аполнение матрицы требует от </w:t>
      </w:r>
      <w:r w:rsidR="00AA5BFA">
        <w:rPr>
          <w:rFonts w:ascii="Times New Roman" w:hAnsi="Times New Roman"/>
          <w:sz w:val="28"/>
        </w:rPr>
        <w:t>специалиста</w:t>
      </w:r>
      <w:r w:rsidR="00AA5BFA" w:rsidRPr="00AA5BFA">
        <w:rPr>
          <w:rFonts w:ascii="Times New Roman" w:hAnsi="Times New Roman"/>
          <w:sz w:val="28"/>
        </w:rPr>
        <w:t xml:space="preserve"> не только знания фактологических данных, но и применения социологического метода наблюдения в процессе непосредственного общения</w:t>
      </w:r>
      <w:r w:rsidR="00AA5BFA">
        <w:rPr>
          <w:rFonts w:ascii="Times New Roman" w:hAnsi="Times New Roman"/>
          <w:sz w:val="28"/>
        </w:rPr>
        <w:t xml:space="preserve"> с ребенком и членами его семьи)</w:t>
      </w:r>
      <w:r w:rsidR="00F77F54">
        <w:rPr>
          <w:rFonts w:ascii="Times New Roman" w:hAnsi="Times New Roman"/>
          <w:sz w:val="28"/>
        </w:rPr>
        <w:t xml:space="preserve">, </w:t>
      </w:r>
      <w:r w:rsidR="00AE2FCA" w:rsidRPr="00E272F9">
        <w:rPr>
          <w:rFonts w:ascii="Times New Roman" w:hAnsi="Times New Roman"/>
          <w:sz w:val="28"/>
        </w:rPr>
        <w:t>направляется запрос в органы межведомственного взаимодействия (КДН, ОДН, органы опеки и попечительства, отдел социальной защиты населения</w:t>
      </w:r>
      <w:r w:rsidRPr="00E272F9">
        <w:rPr>
          <w:rFonts w:ascii="Times New Roman" w:hAnsi="Times New Roman"/>
          <w:sz w:val="28"/>
        </w:rPr>
        <w:t>)</w:t>
      </w:r>
      <w:r w:rsidR="009B0E7F">
        <w:rPr>
          <w:rFonts w:ascii="Times New Roman" w:hAnsi="Times New Roman"/>
          <w:sz w:val="28"/>
        </w:rPr>
        <w:t>.</w:t>
      </w:r>
    </w:p>
    <w:p w:rsidR="00CC33DC" w:rsidRPr="00CC33DC" w:rsidRDefault="00CC33DC" w:rsidP="00CC33DC">
      <w:pPr>
        <w:pStyle w:val="a7"/>
        <w:jc w:val="both"/>
        <w:rPr>
          <w:rFonts w:ascii="Times New Roman" w:hAnsi="Times New Roman"/>
          <w:sz w:val="28"/>
        </w:rPr>
      </w:pPr>
    </w:p>
    <w:p w:rsidR="00086B46" w:rsidRDefault="00F631AC" w:rsidP="003839D5">
      <w:pPr>
        <w:pStyle w:val="a7"/>
        <w:jc w:val="both"/>
        <w:rPr>
          <w:rFonts w:ascii="Times New Roman" w:hAnsi="Times New Roman"/>
          <w:i/>
          <w:sz w:val="28"/>
        </w:rPr>
      </w:pPr>
      <w:r w:rsidRPr="00F631AC">
        <w:rPr>
          <w:rFonts w:ascii="Times New Roman" w:hAnsi="Times New Roman"/>
          <w:i/>
          <w:sz w:val="28"/>
        </w:rPr>
        <w:t>2 этап</w:t>
      </w:r>
      <w:r w:rsidR="00F06A8A">
        <w:rPr>
          <w:rFonts w:ascii="Times New Roman" w:hAnsi="Times New Roman"/>
          <w:i/>
          <w:sz w:val="28"/>
        </w:rPr>
        <w:t>.</w:t>
      </w:r>
      <w:r w:rsidR="00546029">
        <w:rPr>
          <w:rFonts w:ascii="Times New Roman" w:hAnsi="Times New Roman"/>
          <w:i/>
          <w:sz w:val="28"/>
        </w:rPr>
        <w:t xml:space="preserve"> </w:t>
      </w:r>
      <w:r w:rsidR="00086B46" w:rsidRPr="00086B46">
        <w:rPr>
          <w:rFonts w:ascii="Times New Roman" w:hAnsi="Times New Roman"/>
          <w:i/>
          <w:sz w:val="28"/>
        </w:rPr>
        <w:t>Диагностический.</w:t>
      </w:r>
    </w:p>
    <w:p w:rsidR="00BA371C" w:rsidRDefault="00BA371C" w:rsidP="003839D5">
      <w:pPr>
        <w:pStyle w:val="a7"/>
        <w:jc w:val="both"/>
        <w:rPr>
          <w:rFonts w:ascii="Times New Roman" w:hAnsi="Times New Roman"/>
          <w:sz w:val="28"/>
        </w:rPr>
      </w:pPr>
    </w:p>
    <w:p w:rsidR="00F631AC" w:rsidRDefault="00086B46" w:rsidP="003839D5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2.</w:t>
      </w:r>
      <w:proofErr w:type="gramStart"/>
      <w:r>
        <w:rPr>
          <w:rFonts w:ascii="Times New Roman" w:hAnsi="Times New Roman"/>
          <w:sz w:val="28"/>
        </w:rPr>
        <w:t>1.</w:t>
      </w:r>
      <w:r w:rsidR="00F631AC">
        <w:rPr>
          <w:rFonts w:ascii="Times New Roman" w:hAnsi="Times New Roman"/>
          <w:sz w:val="28"/>
        </w:rPr>
        <w:t>П</w:t>
      </w:r>
      <w:r w:rsidR="00B551A5">
        <w:rPr>
          <w:rFonts w:ascii="Times New Roman" w:hAnsi="Times New Roman"/>
          <w:sz w:val="28"/>
        </w:rPr>
        <w:t>ервичное</w:t>
      </w:r>
      <w:proofErr w:type="gramEnd"/>
      <w:r w:rsidR="00B551A5">
        <w:rPr>
          <w:rFonts w:ascii="Times New Roman" w:hAnsi="Times New Roman"/>
          <w:sz w:val="28"/>
        </w:rPr>
        <w:t xml:space="preserve"> обследование жилищно – бытовых</w:t>
      </w:r>
      <w:r w:rsidR="009D1827">
        <w:rPr>
          <w:rFonts w:ascii="Times New Roman" w:hAnsi="Times New Roman"/>
          <w:sz w:val="28"/>
        </w:rPr>
        <w:t xml:space="preserve"> </w:t>
      </w:r>
      <w:r w:rsidR="00F631AC" w:rsidRPr="00CE1FB4">
        <w:rPr>
          <w:rFonts w:ascii="Times New Roman" w:hAnsi="Times New Roman"/>
          <w:sz w:val="28"/>
        </w:rPr>
        <w:t>условий неблагополучной семьи</w:t>
      </w:r>
      <w:r w:rsidR="009B0E7F">
        <w:rPr>
          <w:rFonts w:ascii="Times New Roman" w:hAnsi="Times New Roman"/>
          <w:sz w:val="28"/>
        </w:rPr>
        <w:t>: знакомство с семьей</w:t>
      </w:r>
      <w:r w:rsidR="00A33120">
        <w:rPr>
          <w:rFonts w:ascii="Times New Roman" w:hAnsi="Times New Roman"/>
          <w:sz w:val="28"/>
        </w:rPr>
        <w:t xml:space="preserve"> и ее</w:t>
      </w:r>
      <w:r w:rsidR="00A33120" w:rsidRPr="00A33120">
        <w:rPr>
          <w:rFonts w:ascii="Times New Roman" w:hAnsi="Times New Roman"/>
          <w:sz w:val="28"/>
        </w:rPr>
        <w:t xml:space="preserve"> окружением, беседа с родителями</w:t>
      </w:r>
      <w:r w:rsidR="00A33120">
        <w:rPr>
          <w:rFonts w:ascii="Times New Roman" w:hAnsi="Times New Roman"/>
          <w:sz w:val="28"/>
        </w:rPr>
        <w:t xml:space="preserve"> и реб</w:t>
      </w:r>
      <w:r w:rsidR="009B0E7F">
        <w:rPr>
          <w:rFonts w:ascii="Times New Roman" w:hAnsi="Times New Roman"/>
          <w:sz w:val="28"/>
        </w:rPr>
        <w:t xml:space="preserve">енком, оценка условий их жизни, </w:t>
      </w:r>
      <w:r w:rsidR="00A33120" w:rsidRPr="00A33120">
        <w:rPr>
          <w:rFonts w:ascii="Times New Roman" w:hAnsi="Times New Roman"/>
          <w:sz w:val="28"/>
        </w:rPr>
        <w:t xml:space="preserve">изучение причин </w:t>
      </w:r>
      <w:r w:rsidR="00A33120" w:rsidRPr="00A33120">
        <w:rPr>
          <w:rFonts w:ascii="Times New Roman" w:hAnsi="Times New Roman"/>
          <w:sz w:val="28"/>
        </w:rPr>
        <w:lastRenderedPageBreak/>
        <w:t>неблагополучия се</w:t>
      </w:r>
      <w:r w:rsidR="009B0E7F">
        <w:rPr>
          <w:rFonts w:ascii="Times New Roman" w:hAnsi="Times New Roman"/>
          <w:sz w:val="28"/>
        </w:rPr>
        <w:t xml:space="preserve">мьи, </w:t>
      </w:r>
      <w:r w:rsidR="00A33120">
        <w:rPr>
          <w:rFonts w:ascii="Times New Roman" w:hAnsi="Times New Roman"/>
          <w:sz w:val="28"/>
        </w:rPr>
        <w:t>ценностных ориентаций,</w:t>
      </w:r>
      <w:r w:rsidR="00CD4702">
        <w:rPr>
          <w:rFonts w:ascii="Times New Roman" w:hAnsi="Times New Roman"/>
          <w:sz w:val="28"/>
        </w:rPr>
        <w:t xml:space="preserve"> </w:t>
      </w:r>
      <w:r w:rsidR="00A33120" w:rsidRPr="00A33120">
        <w:rPr>
          <w:rFonts w:ascii="Times New Roman" w:hAnsi="Times New Roman"/>
          <w:sz w:val="28"/>
        </w:rPr>
        <w:t>личностных особенностей членов семьи.</w:t>
      </w:r>
    </w:p>
    <w:p w:rsidR="00A33120" w:rsidRDefault="00A33120" w:rsidP="003839D5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Посещение семьи осуществляется созданной в школе комиссией по обследованию жилищно – бытовых условий несовершеннолетних, в состав которой входят заместитель директора по воспитательной работе, социальный педагог, педагог – психолог, школьный врач, классный руководитель, воспитатель. </w:t>
      </w:r>
    </w:p>
    <w:p w:rsidR="00F06A8A" w:rsidRDefault="00F06A8A" w:rsidP="003839D5">
      <w:pPr>
        <w:pStyle w:val="a7"/>
        <w:jc w:val="both"/>
        <w:rPr>
          <w:rFonts w:ascii="Times New Roman" w:hAnsi="Times New Roman"/>
          <w:sz w:val="28"/>
        </w:rPr>
      </w:pPr>
    </w:p>
    <w:p w:rsidR="00C868B1" w:rsidRDefault="009D1827" w:rsidP="003839D5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086B46" w:rsidRPr="00086B46">
        <w:rPr>
          <w:rFonts w:ascii="Times New Roman" w:hAnsi="Times New Roman"/>
          <w:sz w:val="28"/>
        </w:rPr>
        <w:t>2.</w:t>
      </w:r>
      <w:proofErr w:type="gramStart"/>
      <w:r w:rsidR="00086B46" w:rsidRPr="00086B46">
        <w:rPr>
          <w:rFonts w:ascii="Times New Roman" w:hAnsi="Times New Roman"/>
          <w:sz w:val="28"/>
        </w:rPr>
        <w:t>2.</w:t>
      </w:r>
      <w:r w:rsidR="00F06A8A" w:rsidRPr="00086B46">
        <w:rPr>
          <w:rFonts w:ascii="Times New Roman" w:hAnsi="Times New Roman"/>
          <w:sz w:val="28"/>
        </w:rPr>
        <w:t>Диагностика</w:t>
      </w:r>
      <w:proofErr w:type="gramEnd"/>
      <w:r w:rsidR="00F06A8A">
        <w:rPr>
          <w:rFonts w:ascii="Times New Roman" w:hAnsi="Times New Roman"/>
          <w:sz w:val="28"/>
        </w:rPr>
        <w:t xml:space="preserve"> личностных особенностей ребенка и системы воспитания в семье.  </w:t>
      </w:r>
    </w:p>
    <w:p w:rsidR="00F06A8A" w:rsidRDefault="00C1023B" w:rsidP="00255361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255361">
        <w:rPr>
          <w:rFonts w:ascii="Times New Roman" w:hAnsi="Times New Roman"/>
          <w:sz w:val="28"/>
        </w:rPr>
        <w:t>Д</w:t>
      </w:r>
      <w:r w:rsidR="00255361" w:rsidRPr="00255361">
        <w:rPr>
          <w:rFonts w:ascii="Times New Roman" w:hAnsi="Times New Roman"/>
          <w:sz w:val="28"/>
        </w:rPr>
        <w:t>ля выявления особенностей самооценки</w:t>
      </w:r>
      <w:r w:rsidR="00255361">
        <w:rPr>
          <w:rFonts w:ascii="Times New Roman" w:hAnsi="Times New Roman"/>
          <w:sz w:val="28"/>
        </w:rPr>
        <w:t>,</w:t>
      </w:r>
      <w:r w:rsidR="00255361" w:rsidRPr="00255361">
        <w:rPr>
          <w:rFonts w:ascii="Times New Roman" w:hAnsi="Times New Roman"/>
          <w:sz w:val="28"/>
        </w:rPr>
        <w:t xml:space="preserve"> эмоционально-психологических особенностей семейной системы</w:t>
      </w:r>
      <w:r w:rsidR="00255361">
        <w:rPr>
          <w:rFonts w:ascii="Times New Roman" w:hAnsi="Times New Roman"/>
          <w:sz w:val="28"/>
        </w:rPr>
        <w:t>,</w:t>
      </w:r>
      <w:r w:rsidR="009D1827">
        <w:rPr>
          <w:rFonts w:ascii="Times New Roman" w:hAnsi="Times New Roman"/>
          <w:sz w:val="28"/>
        </w:rPr>
        <w:t xml:space="preserve"> </w:t>
      </w:r>
      <w:r w:rsidR="004334BF" w:rsidRPr="00714F13">
        <w:rPr>
          <w:rFonts w:ascii="Times New Roman" w:hAnsi="Times New Roman"/>
          <w:sz w:val="28"/>
        </w:rPr>
        <w:t>изучения внутрисемейных отношений</w:t>
      </w:r>
      <w:r w:rsidR="004334BF">
        <w:rPr>
          <w:rFonts w:ascii="Times New Roman" w:hAnsi="Times New Roman"/>
          <w:sz w:val="28"/>
        </w:rPr>
        <w:t>,</w:t>
      </w:r>
      <w:r w:rsidR="009D1827">
        <w:rPr>
          <w:rFonts w:ascii="Times New Roman" w:hAnsi="Times New Roman"/>
          <w:sz w:val="28"/>
        </w:rPr>
        <w:t xml:space="preserve"> </w:t>
      </w:r>
      <w:r w:rsidR="00255361" w:rsidRPr="00255361">
        <w:rPr>
          <w:rFonts w:ascii="Times New Roman" w:hAnsi="Times New Roman"/>
          <w:sz w:val="28"/>
        </w:rPr>
        <w:t xml:space="preserve">определения уровня развития коммуникативных </w:t>
      </w:r>
      <w:proofErr w:type="gramStart"/>
      <w:r w:rsidR="00255361" w:rsidRPr="00255361">
        <w:rPr>
          <w:rFonts w:ascii="Times New Roman" w:hAnsi="Times New Roman"/>
          <w:sz w:val="28"/>
        </w:rPr>
        <w:t>навыков</w:t>
      </w:r>
      <w:r w:rsidR="00255361">
        <w:rPr>
          <w:rFonts w:ascii="Times New Roman" w:hAnsi="Times New Roman"/>
          <w:sz w:val="28"/>
        </w:rPr>
        <w:t>,</w:t>
      </w:r>
      <w:r w:rsidR="00255361" w:rsidRPr="00714F13">
        <w:rPr>
          <w:rFonts w:ascii="Times New Roman" w:hAnsi="Times New Roman"/>
          <w:sz w:val="28"/>
        </w:rPr>
        <w:t>определения</w:t>
      </w:r>
      <w:proofErr w:type="gramEnd"/>
      <w:r w:rsidR="00255361" w:rsidRPr="00714F13">
        <w:rPr>
          <w:rFonts w:ascii="Times New Roman" w:hAnsi="Times New Roman"/>
          <w:sz w:val="28"/>
        </w:rPr>
        <w:t xml:space="preserve"> уровня социально-психологической адаптации</w:t>
      </w:r>
      <w:r w:rsidR="00255361">
        <w:rPr>
          <w:rFonts w:ascii="Times New Roman" w:hAnsi="Times New Roman"/>
          <w:sz w:val="28"/>
        </w:rPr>
        <w:t xml:space="preserve"> и социализации и</w:t>
      </w:r>
      <w:r w:rsidR="00C868B1">
        <w:rPr>
          <w:rFonts w:ascii="Times New Roman" w:hAnsi="Times New Roman"/>
          <w:sz w:val="28"/>
        </w:rPr>
        <w:t>сследования проводятся специалистами сопровождения через:</w:t>
      </w:r>
    </w:p>
    <w:p w:rsidR="00714F13" w:rsidRDefault="00714F13" w:rsidP="00EE08B2">
      <w:pPr>
        <w:pStyle w:val="a7"/>
        <w:numPr>
          <w:ilvl w:val="0"/>
          <w:numId w:val="5"/>
        </w:numPr>
        <w:ind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714F13">
        <w:rPr>
          <w:rFonts w:ascii="Times New Roman" w:hAnsi="Times New Roman"/>
          <w:sz w:val="28"/>
        </w:rPr>
        <w:t>роективные методики – «Дом, дерево, человек», «Несуществующее животное», «Моя семья» и др.</w:t>
      </w:r>
    </w:p>
    <w:p w:rsidR="00714F13" w:rsidRDefault="00EE08B2" w:rsidP="00EE08B2">
      <w:pPr>
        <w:pStyle w:val="a7"/>
        <w:numPr>
          <w:ilvl w:val="0"/>
          <w:numId w:val="5"/>
        </w:numPr>
        <w:ind w:left="426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г</w:t>
      </w:r>
      <w:r w:rsidR="00714F13" w:rsidRPr="00EE08B2">
        <w:rPr>
          <w:rFonts w:ascii="Times New Roman" w:hAnsi="Times New Roman"/>
          <w:sz w:val="28"/>
        </w:rPr>
        <w:t>иссенский</w:t>
      </w:r>
      <w:proofErr w:type="spellEnd"/>
      <w:r w:rsidR="00433E3F">
        <w:rPr>
          <w:rFonts w:ascii="Times New Roman" w:hAnsi="Times New Roman"/>
          <w:sz w:val="28"/>
        </w:rPr>
        <w:t xml:space="preserve"> </w:t>
      </w:r>
      <w:r w:rsidR="00714F13" w:rsidRPr="00EE08B2">
        <w:rPr>
          <w:rFonts w:ascii="Times New Roman" w:hAnsi="Times New Roman"/>
          <w:sz w:val="28"/>
        </w:rPr>
        <w:t>личностный опросник – учитывает социальные установки и реакции, особенно межличностных отношений в малых группах</w:t>
      </w:r>
      <w:r>
        <w:rPr>
          <w:rFonts w:ascii="Times New Roman" w:hAnsi="Times New Roman"/>
          <w:sz w:val="28"/>
        </w:rPr>
        <w:t>. Т</w:t>
      </w:r>
      <w:r w:rsidR="00714F13" w:rsidRPr="00EE08B2">
        <w:rPr>
          <w:rFonts w:ascii="Times New Roman" w:hAnsi="Times New Roman"/>
          <w:sz w:val="28"/>
        </w:rPr>
        <w:t xml:space="preserve">ест дает возможность создать «психологический автопортрет», в котором </w:t>
      </w:r>
      <w:r>
        <w:rPr>
          <w:rFonts w:ascii="Times New Roman" w:hAnsi="Times New Roman"/>
          <w:sz w:val="28"/>
        </w:rPr>
        <w:t>испытуемый</w:t>
      </w:r>
      <w:r w:rsidR="00714F13" w:rsidRPr="00EE08B2">
        <w:rPr>
          <w:rFonts w:ascii="Times New Roman" w:hAnsi="Times New Roman"/>
          <w:sz w:val="28"/>
        </w:rPr>
        <w:t xml:space="preserve"> описы</w:t>
      </w:r>
      <w:r>
        <w:rPr>
          <w:rFonts w:ascii="Times New Roman" w:hAnsi="Times New Roman"/>
          <w:sz w:val="28"/>
        </w:rPr>
        <w:t xml:space="preserve">вает свой внутренний мир и </w:t>
      </w:r>
      <w:r w:rsidR="00714F13" w:rsidRPr="00EE08B2">
        <w:rPr>
          <w:rFonts w:ascii="Times New Roman" w:hAnsi="Times New Roman"/>
          <w:sz w:val="28"/>
        </w:rPr>
        <w:t xml:space="preserve">взаимоотношения с окружающими. </w:t>
      </w:r>
    </w:p>
    <w:p w:rsidR="00714F13" w:rsidRDefault="00433E3F" w:rsidP="00EE08B2">
      <w:pPr>
        <w:pStyle w:val="a7"/>
        <w:numPr>
          <w:ilvl w:val="0"/>
          <w:numId w:val="5"/>
        </w:numPr>
        <w:ind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семейная </w:t>
      </w:r>
      <w:proofErr w:type="spellStart"/>
      <w:r w:rsidR="00714F13" w:rsidRPr="00EE08B2">
        <w:rPr>
          <w:rFonts w:ascii="Times New Roman" w:hAnsi="Times New Roman"/>
          <w:sz w:val="28"/>
        </w:rPr>
        <w:t>социограмма</w:t>
      </w:r>
      <w:proofErr w:type="spellEnd"/>
      <w:r w:rsidR="00714F13" w:rsidRPr="00EE08B2">
        <w:rPr>
          <w:rFonts w:ascii="Times New Roman" w:hAnsi="Times New Roman"/>
          <w:sz w:val="28"/>
        </w:rPr>
        <w:t xml:space="preserve"> (Э. Г</w:t>
      </w:r>
      <w:r w:rsidR="00EE08B2">
        <w:rPr>
          <w:rFonts w:ascii="Times New Roman" w:hAnsi="Times New Roman"/>
          <w:sz w:val="28"/>
        </w:rPr>
        <w:t xml:space="preserve">. </w:t>
      </w:r>
      <w:proofErr w:type="spellStart"/>
      <w:r w:rsidR="00EE08B2">
        <w:rPr>
          <w:rFonts w:ascii="Times New Roman" w:hAnsi="Times New Roman"/>
          <w:sz w:val="28"/>
        </w:rPr>
        <w:t>Эйдемиллер</w:t>
      </w:r>
      <w:proofErr w:type="spellEnd"/>
      <w:r w:rsidR="00EE08B2">
        <w:rPr>
          <w:rFonts w:ascii="Times New Roman" w:hAnsi="Times New Roman"/>
          <w:sz w:val="28"/>
        </w:rPr>
        <w:t xml:space="preserve">) – метод </w:t>
      </w:r>
      <w:r w:rsidR="00714F13" w:rsidRPr="00EE08B2">
        <w:rPr>
          <w:rFonts w:ascii="Times New Roman" w:hAnsi="Times New Roman"/>
          <w:sz w:val="28"/>
        </w:rPr>
        <w:t>экспресс диагнос</w:t>
      </w:r>
      <w:r w:rsidR="00EE08B2">
        <w:rPr>
          <w:rFonts w:ascii="Times New Roman" w:hAnsi="Times New Roman"/>
          <w:sz w:val="28"/>
        </w:rPr>
        <w:t xml:space="preserve">тики семейных взаимоотношений, </w:t>
      </w:r>
      <w:r w:rsidR="00714F13" w:rsidRPr="00EE08B2">
        <w:rPr>
          <w:rFonts w:ascii="Times New Roman" w:hAnsi="Times New Roman"/>
          <w:sz w:val="28"/>
        </w:rPr>
        <w:t>особенност</w:t>
      </w:r>
      <w:r w:rsidR="00EE08B2">
        <w:rPr>
          <w:rFonts w:ascii="Times New Roman" w:hAnsi="Times New Roman"/>
          <w:sz w:val="28"/>
        </w:rPr>
        <w:t>ей коммуникативной сферы семьи и уровня</w:t>
      </w:r>
      <w:r w:rsidR="00714F13" w:rsidRPr="00EE08B2">
        <w:rPr>
          <w:rFonts w:ascii="Times New Roman" w:hAnsi="Times New Roman"/>
          <w:sz w:val="28"/>
        </w:rPr>
        <w:t xml:space="preserve"> самооценки членов семьи.</w:t>
      </w:r>
    </w:p>
    <w:p w:rsidR="00EE08B2" w:rsidRPr="00255361" w:rsidRDefault="00EE08B2" w:rsidP="00255361">
      <w:pPr>
        <w:pStyle w:val="a7"/>
        <w:numPr>
          <w:ilvl w:val="0"/>
          <w:numId w:val="5"/>
        </w:numPr>
        <w:ind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</w:t>
      </w:r>
      <w:r w:rsidR="00714F13" w:rsidRPr="00EE08B2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тод «Незаконченные предложения» (Л. Сакс, </w:t>
      </w:r>
      <w:r w:rsidR="00714F13" w:rsidRPr="00EE08B2">
        <w:rPr>
          <w:rFonts w:ascii="Times New Roman" w:hAnsi="Times New Roman"/>
          <w:sz w:val="28"/>
        </w:rPr>
        <w:t>В. Леви</w:t>
      </w:r>
      <w:r>
        <w:rPr>
          <w:rFonts w:ascii="Times New Roman" w:hAnsi="Times New Roman"/>
          <w:sz w:val="28"/>
        </w:rPr>
        <w:t xml:space="preserve">) </w:t>
      </w:r>
      <w:r w:rsidR="00714F13" w:rsidRPr="00EE08B2">
        <w:rPr>
          <w:rFonts w:ascii="Times New Roman" w:hAnsi="Times New Roman"/>
          <w:sz w:val="28"/>
        </w:rPr>
        <w:t>помогает выявить систему личностных отношений, отношений испытуемого к своему прошлому и будущему, систему отношений к семье, затрагивает взаимоотношения с родителями и друзьями, собственные жизненные цели.</w:t>
      </w:r>
    </w:p>
    <w:p w:rsidR="00714F13" w:rsidRDefault="00EE08B2" w:rsidP="00EE08B2">
      <w:pPr>
        <w:pStyle w:val="a7"/>
        <w:numPr>
          <w:ilvl w:val="0"/>
          <w:numId w:val="6"/>
        </w:numPr>
        <w:ind w:left="426"/>
        <w:jc w:val="both"/>
        <w:rPr>
          <w:rFonts w:ascii="Times New Roman" w:hAnsi="Times New Roman"/>
          <w:sz w:val="28"/>
        </w:rPr>
      </w:pPr>
      <w:r w:rsidRPr="00EE08B2">
        <w:rPr>
          <w:rFonts w:ascii="Times New Roman" w:hAnsi="Times New Roman"/>
          <w:sz w:val="28"/>
        </w:rPr>
        <w:t>проективный</w:t>
      </w:r>
      <w:r>
        <w:rPr>
          <w:rFonts w:ascii="Times New Roman" w:hAnsi="Times New Roman"/>
          <w:sz w:val="28"/>
        </w:rPr>
        <w:t xml:space="preserve"> т</w:t>
      </w:r>
      <w:r w:rsidR="00714F13" w:rsidRPr="00EE08B2">
        <w:rPr>
          <w:rFonts w:ascii="Times New Roman" w:hAnsi="Times New Roman"/>
          <w:sz w:val="28"/>
        </w:rPr>
        <w:t xml:space="preserve">ест «Рисунок семьи» </w:t>
      </w:r>
      <w:r>
        <w:rPr>
          <w:rFonts w:ascii="Times New Roman" w:hAnsi="Times New Roman"/>
          <w:sz w:val="28"/>
        </w:rPr>
        <w:t>предназначен</w:t>
      </w:r>
      <w:r w:rsidR="00714F13" w:rsidRPr="00EE08B2">
        <w:rPr>
          <w:rFonts w:ascii="Times New Roman" w:hAnsi="Times New Roman"/>
          <w:sz w:val="28"/>
        </w:rPr>
        <w:t xml:space="preserve"> для выявления внутрисемейных отн</w:t>
      </w:r>
      <w:r>
        <w:rPr>
          <w:rFonts w:ascii="Times New Roman" w:hAnsi="Times New Roman"/>
          <w:sz w:val="28"/>
        </w:rPr>
        <w:t xml:space="preserve">ошений и эмоциональных проблем. </w:t>
      </w:r>
      <w:r w:rsidR="00714F13" w:rsidRPr="00EE08B2">
        <w:rPr>
          <w:rFonts w:ascii="Times New Roman" w:hAnsi="Times New Roman"/>
          <w:sz w:val="28"/>
        </w:rPr>
        <w:t>Методика может использоваться в широком возрастном диапазоне: как с детьми, так и со взрослыми, способствует установлению хорошего эмоционального контакта, доступна лицам со сниженным интеллектом.</w:t>
      </w:r>
    </w:p>
    <w:p w:rsidR="00714F13" w:rsidRDefault="00570B46" w:rsidP="00570B46">
      <w:pPr>
        <w:pStyle w:val="a7"/>
        <w:numPr>
          <w:ilvl w:val="0"/>
          <w:numId w:val="6"/>
        </w:numPr>
        <w:ind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="00714F13" w:rsidRPr="00570B46">
        <w:rPr>
          <w:rFonts w:ascii="Times New Roman" w:hAnsi="Times New Roman"/>
          <w:sz w:val="28"/>
        </w:rPr>
        <w:t>емейная генограмма</w:t>
      </w:r>
      <w:r>
        <w:rPr>
          <w:rFonts w:ascii="Times New Roman" w:hAnsi="Times New Roman"/>
          <w:sz w:val="28"/>
        </w:rPr>
        <w:t xml:space="preserve"> (генеалогическое древо)</w:t>
      </w:r>
      <w:r w:rsidR="00714F13" w:rsidRPr="00570B46">
        <w:rPr>
          <w:rFonts w:ascii="Times New Roman" w:hAnsi="Times New Roman"/>
          <w:sz w:val="28"/>
        </w:rPr>
        <w:t xml:space="preserve"> – изучает эмоциональные проблемы, вокруг которых формируется периодически</w:t>
      </w:r>
      <w:r w:rsidR="00255361">
        <w:rPr>
          <w:rFonts w:ascii="Times New Roman" w:hAnsi="Times New Roman"/>
          <w:sz w:val="28"/>
        </w:rPr>
        <w:t xml:space="preserve"> повторяющийся в семье конфликт.</w:t>
      </w:r>
    </w:p>
    <w:p w:rsidR="00570B46" w:rsidRDefault="00570B46" w:rsidP="00570B46">
      <w:pPr>
        <w:pStyle w:val="a7"/>
        <w:numPr>
          <w:ilvl w:val="0"/>
          <w:numId w:val="6"/>
        </w:numPr>
        <w:ind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тест </w:t>
      </w:r>
      <w:proofErr w:type="spellStart"/>
      <w:r>
        <w:rPr>
          <w:rFonts w:ascii="Times New Roman" w:hAnsi="Times New Roman"/>
          <w:sz w:val="28"/>
        </w:rPr>
        <w:t>Люшера</w:t>
      </w:r>
      <w:proofErr w:type="spellEnd"/>
      <w:r>
        <w:rPr>
          <w:rFonts w:ascii="Times New Roman" w:hAnsi="Times New Roman"/>
          <w:sz w:val="28"/>
        </w:rPr>
        <w:t xml:space="preserve"> - </w:t>
      </w:r>
      <w:r w:rsidRPr="00570B46">
        <w:rPr>
          <w:rFonts w:ascii="Times New Roman" w:hAnsi="Times New Roman"/>
          <w:sz w:val="28"/>
        </w:rPr>
        <w:t>позволяет измерить психофизиологическое состояние человека, его стрессоустойчивость, активность и коммуникативные способности.</w:t>
      </w:r>
    </w:p>
    <w:p w:rsidR="004334BF" w:rsidRDefault="00714F13" w:rsidP="004334BF">
      <w:pPr>
        <w:pStyle w:val="a7"/>
        <w:numPr>
          <w:ilvl w:val="0"/>
          <w:numId w:val="6"/>
        </w:numPr>
        <w:ind w:left="426"/>
        <w:jc w:val="both"/>
        <w:rPr>
          <w:rFonts w:ascii="Times New Roman" w:hAnsi="Times New Roman"/>
          <w:sz w:val="28"/>
        </w:rPr>
      </w:pPr>
      <w:r w:rsidRPr="004334BF">
        <w:rPr>
          <w:rFonts w:ascii="Times New Roman" w:hAnsi="Times New Roman"/>
          <w:sz w:val="28"/>
        </w:rPr>
        <w:t xml:space="preserve">тест социального интеллекта </w:t>
      </w:r>
      <w:proofErr w:type="spellStart"/>
      <w:r w:rsidRPr="004334BF">
        <w:rPr>
          <w:rFonts w:ascii="Times New Roman" w:hAnsi="Times New Roman"/>
          <w:sz w:val="28"/>
        </w:rPr>
        <w:t>Гилфорда</w:t>
      </w:r>
      <w:proofErr w:type="spellEnd"/>
      <w:r w:rsidRPr="004334BF">
        <w:rPr>
          <w:rFonts w:ascii="Times New Roman" w:hAnsi="Times New Roman"/>
          <w:sz w:val="28"/>
        </w:rPr>
        <w:t xml:space="preserve"> – выявляет способно</w:t>
      </w:r>
      <w:r w:rsidR="004334BF" w:rsidRPr="004334BF">
        <w:rPr>
          <w:rFonts w:ascii="Times New Roman" w:hAnsi="Times New Roman"/>
          <w:sz w:val="28"/>
        </w:rPr>
        <w:t xml:space="preserve">сть к межличностному познанию, </w:t>
      </w:r>
      <w:r w:rsidRPr="004334BF">
        <w:rPr>
          <w:rFonts w:ascii="Times New Roman" w:hAnsi="Times New Roman"/>
          <w:sz w:val="28"/>
        </w:rPr>
        <w:t>способность предвидеть последствия поведения</w:t>
      </w:r>
      <w:r w:rsidR="004334BF" w:rsidRPr="004334BF">
        <w:rPr>
          <w:rFonts w:ascii="Times New Roman" w:hAnsi="Times New Roman"/>
          <w:sz w:val="28"/>
        </w:rPr>
        <w:t xml:space="preserve"> других людей и</w:t>
      </w:r>
      <w:r w:rsidRPr="004334BF">
        <w:rPr>
          <w:rFonts w:ascii="Times New Roman" w:hAnsi="Times New Roman"/>
          <w:sz w:val="28"/>
        </w:rPr>
        <w:t xml:space="preserve"> социальную </w:t>
      </w:r>
      <w:proofErr w:type="spellStart"/>
      <w:r w:rsidRPr="004334BF">
        <w:rPr>
          <w:rFonts w:ascii="Times New Roman" w:hAnsi="Times New Roman"/>
          <w:sz w:val="28"/>
        </w:rPr>
        <w:t>адаптированность</w:t>
      </w:r>
      <w:proofErr w:type="spellEnd"/>
      <w:r w:rsidRPr="004334BF">
        <w:rPr>
          <w:rFonts w:ascii="Times New Roman" w:hAnsi="Times New Roman"/>
          <w:sz w:val="28"/>
        </w:rPr>
        <w:t xml:space="preserve">. </w:t>
      </w:r>
    </w:p>
    <w:p w:rsidR="00714F13" w:rsidRDefault="004334BF" w:rsidP="004334BF">
      <w:pPr>
        <w:pStyle w:val="a7"/>
        <w:numPr>
          <w:ilvl w:val="0"/>
          <w:numId w:val="6"/>
        </w:numPr>
        <w:ind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</w:t>
      </w:r>
      <w:r w:rsidR="00714F13" w:rsidRPr="004334BF">
        <w:rPr>
          <w:rFonts w:ascii="Times New Roman" w:hAnsi="Times New Roman"/>
          <w:sz w:val="28"/>
        </w:rPr>
        <w:t>етодика PARI –</w:t>
      </w:r>
      <w:r>
        <w:rPr>
          <w:rFonts w:ascii="Times New Roman" w:hAnsi="Times New Roman"/>
          <w:sz w:val="28"/>
        </w:rPr>
        <w:t xml:space="preserve">изучает </w:t>
      </w:r>
      <w:r w:rsidR="00714F13" w:rsidRPr="004334BF">
        <w:rPr>
          <w:rFonts w:ascii="Times New Roman" w:hAnsi="Times New Roman"/>
          <w:sz w:val="28"/>
        </w:rPr>
        <w:t>отношения родителей к ребенку и жизни в семье.</w:t>
      </w:r>
    </w:p>
    <w:p w:rsidR="00714F13" w:rsidRDefault="004334BF" w:rsidP="004334BF">
      <w:pPr>
        <w:pStyle w:val="a7"/>
        <w:numPr>
          <w:ilvl w:val="0"/>
          <w:numId w:val="6"/>
        </w:numPr>
        <w:ind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т</w:t>
      </w:r>
      <w:r w:rsidR="00714F13" w:rsidRPr="004334BF">
        <w:rPr>
          <w:rFonts w:ascii="Times New Roman" w:hAnsi="Times New Roman"/>
          <w:sz w:val="28"/>
        </w:rPr>
        <w:t>ест</w:t>
      </w:r>
      <w:r>
        <w:rPr>
          <w:rFonts w:ascii="Times New Roman" w:hAnsi="Times New Roman"/>
          <w:sz w:val="28"/>
        </w:rPr>
        <w:t xml:space="preserve"> – </w:t>
      </w:r>
      <w:r w:rsidR="00714F13" w:rsidRPr="004334BF">
        <w:rPr>
          <w:rFonts w:ascii="Times New Roman" w:hAnsi="Times New Roman"/>
          <w:sz w:val="28"/>
        </w:rPr>
        <w:t xml:space="preserve">опросникродительского отношения (А. Я. Варга, В. В. </w:t>
      </w:r>
      <w:proofErr w:type="spellStart"/>
      <w:r w:rsidR="00714F13" w:rsidRPr="004334BF">
        <w:rPr>
          <w:rFonts w:ascii="Times New Roman" w:hAnsi="Times New Roman"/>
          <w:sz w:val="28"/>
        </w:rPr>
        <w:t>Столин</w:t>
      </w:r>
      <w:proofErr w:type="spellEnd"/>
      <w:r w:rsidR="00714F13" w:rsidRPr="004334BF">
        <w:rPr>
          <w:rFonts w:ascii="Times New Roman" w:hAnsi="Times New Roman"/>
          <w:sz w:val="28"/>
        </w:rPr>
        <w:t>) – выявляет характер родительского отношения к ребенку – как систему разнообразных чувств, поведенческих стереотипов и установок, проявляющихся в общении с ним, особенностей восприятия и понимания характера и личности ребенка, его поступков.</w:t>
      </w:r>
    </w:p>
    <w:p w:rsidR="00714F13" w:rsidRDefault="004334BF" w:rsidP="004334BF">
      <w:pPr>
        <w:pStyle w:val="a7"/>
        <w:numPr>
          <w:ilvl w:val="0"/>
          <w:numId w:val="6"/>
        </w:numPr>
        <w:ind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="00714F13" w:rsidRPr="004334BF">
        <w:rPr>
          <w:rFonts w:ascii="Times New Roman" w:hAnsi="Times New Roman"/>
          <w:sz w:val="28"/>
        </w:rPr>
        <w:t xml:space="preserve">просник для родителей «Анализ семейных взаимоотношений» (В. </w:t>
      </w:r>
      <w:proofErr w:type="spellStart"/>
      <w:r w:rsidR="00714F13" w:rsidRPr="004334BF">
        <w:rPr>
          <w:rFonts w:ascii="Times New Roman" w:hAnsi="Times New Roman"/>
          <w:sz w:val="28"/>
        </w:rPr>
        <w:t>Юстицкис</w:t>
      </w:r>
      <w:proofErr w:type="spellEnd"/>
      <w:r w:rsidR="00714F13" w:rsidRPr="004334BF">
        <w:rPr>
          <w:rFonts w:ascii="Times New Roman" w:hAnsi="Times New Roman"/>
          <w:sz w:val="28"/>
        </w:rPr>
        <w:t xml:space="preserve">, Э. Г. </w:t>
      </w:r>
      <w:proofErr w:type="spellStart"/>
      <w:r w:rsidR="00714F13" w:rsidRPr="004334BF">
        <w:rPr>
          <w:rFonts w:ascii="Times New Roman" w:hAnsi="Times New Roman"/>
          <w:sz w:val="28"/>
        </w:rPr>
        <w:t>Эйдемиллер</w:t>
      </w:r>
      <w:proofErr w:type="spellEnd"/>
      <w:r w:rsidR="00714F13" w:rsidRPr="004334BF">
        <w:rPr>
          <w:rFonts w:ascii="Times New Roman" w:hAnsi="Times New Roman"/>
          <w:sz w:val="28"/>
        </w:rPr>
        <w:t xml:space="preserve">) – позволяет определить различные нарушения процесса воспитания, выявить тип негармоничного </w:t>
      </w:r>
      <w:proofErr w:type="spellStart"/>
      <w:r w:rsidR="00714F13" w:rsidRPr="004334BF">
        <w:rPr>
          <w:rFonts w:ascii="Times New Roman" w:hAnsi="Times New Roman"/>
          <w:sz w:val="28"/>
        </w:rPr>
        <w:t>патологизирующего</w:t>
      </w:r>
      <w:proofErr w:type="spellEnd"/>
      <w:r w:rsidR="00714F13" w:rsidRPr="004334BF">
        <w:rPr>
          <w:rFonts w:ascii="Times New Roman" w:hAnsi="Times New Roman"/>
          <w:sz w:val="28"/>
        </w:rPr>
        <w:t xml:space="preserve"> воспитания и установить некоторые психологические причины этих нарушений.</w:t>
      </w:r>
    </w:p>
    <w:p w:rsidR="00714F13" w:rsidRPr="004334BF" w:rsidRDefault="004334BF" w:rsidP="004334BF">
      <w:pPr>
        <w:pStyle w:val="a7"/>
        <w:numPr>
          <w:ilvl w:val="0"/>
          <w:numId w:val="6"/>
        </w:numPr>
        <w:ind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</w:t>
      </w:r>
      <w:r w:rsidR="00714F13" w:rsidRPr="004334BF">
        <w:rPr>
          <w:rFonts w:ascii="Times New Roman" w:hAnsi="Times New Roman"/>
          <w:sz w:val="28"/>
        </w:rPr>
        <w:t xml:space="preserve">етодика «Подростки о родителях» (Л. И. </w:t>
      </w:r>
      <w:proofErr w:type="spellStart"/>
      <w:r w:rsidR="00714F13" w:rsidRPr="004334BF">
        <w:rPr>
          <w:rFonts w:ascii="Times New Roman" w:hAnsi="Times New Roman"/>
          <w:sz w:val="28"/>
        </w:rPr>
        <w:t>Вассерман</w:t>
      </w:r>
      <w:proofErr w:type="spellEnd"/>
      <w:r w:rsidR="00714F13" w:rsidRPr="004334BF">
        <w:rPr>
          <w:rFonts w:ascii="Times New Roman" w:hAnsi="Times New Roman"/>
          <w:sz w:val="28"/>
        </w:rPr>
        <w:t xml:space="preserve">, И. А. </w:t>
      </w:r>
      <w:proofErr w:type="spellStart"/>
      <w:r w:rsidR="00714F13" w:rsidRPr="004334BF">
        <w:rPr>
          <w:rFonts w:ascii="Times New Roman" w:hAnsi="Times New Roman"/>
          <w:sz w:val="28"/>
        </w:rPr>
        <w:t>Горькова</w:t>
      </w:r>
      <w:proofErr w:type="spellEnd"/>
      <w:r w:rsidR="00714F13" w:rsidRPr="004334BF">
        <w:rPr>
          <w:rFonts w:ascii="Times New Roman" w:hAnsi="Times New Roman"/>
          <w:sz w:val="28"/>
        </w:rPr>
        <w:t xml:space="preserve">, Е. Е. </w:t>
      </w:r>
      <w:proofErr w:type="spellStart"/>
      <w:r w:rsidR="00714F13" w:rsidRPr="004334BF">
        <w:rPr>
          <w:rFonts w:ascii="Times New Roman" w:hAnsi="Times New Roman"/>
          <w:sz w:val="28"/>
        </w:rPr>
        <w:t>Ромицына</w:t>
      </w:r>
      <w:proofErr w:type="spellEnd"/>
      <w:r w:rsidR="00714F13" w:rsidRPr="004334BF">
        <w:rPr>
          <w:rFonts w:ascii="Times New Roman" w:hAnsi="Times New Roman"/>
          <w:sz w:val="28"/>
        </w:rPr>
        <w:t xml:space="preserve">) – изучает установки, поведение и методы воспитания родителей так, как их видят дети в подростковом и юношеском возрасте. </w:t>
      </w:r>
    </w:p>
    <w:p w:rsidR="00F631AC" w:rsidRDefault="00F631AC" w:rsidP="00F631AC">
      <w:pPr>
        <w:pStyle w:val="a7"/>
        <w:jc w:val="both"/>
        <w:rPr>
          <w:rFonts w:ascii="Times New Roman" w:hAnsi="Times New Roman"/>
          <w:sz w:val="28"/>
        </w:rPr>
      </w:pPr>
    </w:p>
    <w:p w:rsidR="009B0E7F" w:rsidRDefault="00086B46" w:rsidP="00F631AC">
      <w:pPr>
        <w:pStyle w:val="a7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3</w:t>
      </w:r>
      <w:r w:rsidR="009B0E7F" w:rsidRPr="009B0E7F">
        <w:rPr>
          <w:rFonts w:ascii="Times New Roman" w:hAnsi="Times New Roman"/>
          <w:i/>
          <w:sz w:val="28"/>
        </w:rPr>
        <w:t>этап</w:t>
      </w:r>
      <w:r w:rsidR="009B0E7F">
        <w:rPr>
          <w:rFonts w:ascii="Times New Roman" w:hAnsi="Times New Roman"/>
          <w:sz w:val="28"/>
        </w:rPr>
        <w:t>.</w:t>
      </w:r>
      <w:r w:rsidR="00546029">
        <w:rPr>
          <w:rFonts w:ascii="Times New Roman" w:hAnsi="Times New Roman"/>
          <w:sz w:val="28"/>
        </w:rPr>
        <w:t xml:space="preserve"> </w:t>
      </w:r>
      <w:r w:rsidRPr="00086B46">
        <w:rPr>
          <w:rFonts w:ascii="Times New Roman" w:hAnsi="Times New Roman"/>
          <w:i/>
          <w:sz w:val="28"/>
        </w:rPr>
        <w:t>Профилактический.</w:t>
      </w:r>
    </w:p>
    <w:p w:rsidR="00BA371C" w:rsidRPr="00086B46" w:rsidRDefault="00BA371C" w:rsidP="00F631AC">
      <w:pPr>
        <w:pStyle w:val="a7"/>
        <w:jc w:val="both"/>
        <w:rPr>
          <w:rFonts w:ascii="Times New Roman" w:hAnsi="Times New Roman"/>
          <w:i/>
          <w:sz w:val="28"/>
        </w:rPr>
      </w:pPr>
    </w:p>
    <w:p w:rsidR="00F631AC" w:rsidRDefault="00086B46" w:rsidP="00F631AC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3.</w:t>
      </w:r>
      <w:proofErr w:type="gramStart"/>
      <w:r>
        <w:rPr>
          <w:rFonts w:ascii="Times New Roman" w:hAnsi="Times New Roman"/>
          <w:sz w:val="28"/>
        </w:rPr>
        <w:t>1.</w:t>
      </w:r>
      <w:r w:rsidR="00A2638F">
        <w:rPr>
          <w:rFonts w:ascii="Times New Roman" w:hAnsi="Times New Roman"/>
          <w:sz w:val="28"/>
        </w:rPr>
        <w:t>На</w:t>
      </w:r>
      <w:proofErr w:type="gramEnd"/>
      <w:r w:rsidR="00A2638F">
        <w:rPr>
          <w:rFonts w:ascii="Times New Roman" w:hAnsi="Times New Roman"/>
          <w:sz w:val="28"/>
        </w:rPr>
        <w:t xml:space="preserve"> основе результатов диагностики с</w:t>
      </w:r>
      <w:r w:rsidR="009B0E7F">
        <w:rPr>
          <w:rFonts w:ascii="Times New Roman" w:hAnsi="Times New Roman"/>
          <w:sz w:val="28"/>
        </w:rPr>
        <w:t xml:space="preserve">пециалистами сопровождения составляется план профилактической и </w:t>
      </w:r>
      <w:r w:rsidR="009B0E7F" w:rsidRPr="00E272F9">
        <w:rPr>
          <w:rFonts w:ascii="Times New Roman" w:hAnsi="Times New Roman"/>
          <w:sz w:val="28"/>
        </w:rPr>
        <w:t>индивидуальной</w:t>
      </w:r>
      <w:r w:rsidR="009B0E7F">
        <w:rPr>
          <w:rFonts w:ascii="Times New Roman" w:hAnsi="Times New Roman"/>
          <w:sz w:val="28"/>
        </w:rPr>
        <w:t xml:space="preserve"> работы с воспитанниками и их семьями.</w:t>
      </w:r>
    </w:p>
    <w:p w:rsidR="002178BD" w:rsidRDefault="00C1023B" w:rsidP="00F631AC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2178BD" w:rsidRPr="002178BD">
        <w:rPr>
          <w:rFonts w:ascii="Times New Roman" w:hAnsi="Times New Roman"/>
          <w:sz w:val="28"/>
        </w:rPr>
        <w:t>План составляется по следующим направлениям: школьная успеваемость, посещение занятий ребенком, внеурочная занятость ребенка, социальная помощь необходимая семье, работа с семьей, привлечение специали</w:t>
      </w:r>
      <w:r w:rsidR="002178BD">
        <w:rPr>
          <w:rFonts w:ascii="Times New Roman" w:hAnsi="Times New Roman"/>
          <w:sz w:val="28"/>
        </w:rPr>
        <w:t>стов различных служб и ведомств:</w:t>
      </w:r>
    </w:p>
    <w:p w:rsidR="002178BD" w:rsidRDefault="002178BD" w:rsidP="002178BD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план совместных профилактических мероприятий школы-интерната и ОДН МО МВД России «Вязниковский» по предупреждению правонарушений и преступлений, в том числе повторных, </w:t>
      </w:r>
      <w:r w:rsidR="00701FA1">
        <w:rPr>
          <w:rFonts w:ascii="Times New Roman" w:hAnsi="Times New Roman"/>
          <w:sz w:val="28"/>
        </w:rPr>
        <w:t>среди воспитанников</w:t>
      </w:r>
      <w:r w:rsidR="001251BB">
        <w:rPr>
          <w:rFonts w:ascii="Times New Roman" w:hAnsi="Times New Roman"/>
          <w:sz w:val="28"/>
        </w:rPr>
        <w:t xml:space="preserve"> (составляется ежегодно)</w:t>
      </w:r>
      <w:r w:rsidR="00701FA1">
        <w:rPr>
          <w:rFonts w:ascii="Times New Roman" w:hAnsi="Times New Roman"/>
          <w:sz w:val="28"/>
        </w:rPr>
        <w:t>;</w:t>
      </w:r>
    </w:p>
    <w:p w:rsidR="00701FA1" w:rsidRDefault="00701FA1" w:rsidP="002178BD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план совместной работы школы – интерната и управления образования администрации муниципального образования Вязниковский район Владимирской </w:t>
      </w:r>
      <w:proofErr w:type="gramStart"/>
      <w:r>
        <w:rPr>
          <w:rFonts w:ascii="Times New Roman" w:hAnsi="Times New Roman"/>
          <w:sz w:val="28"/>
        </w:rPr>
        <w:t>области</w:t>
      </w:r>
      <w:r w:rsidR="001251BB">
        <w:rPr>
          <w:rFonts w:ascii="Times New Roman" w:hAnsi="Times New Roman"/>
          <w:sz w:val="28"/>
        </w:rPr>
        <w:t>(</w:t>
      </w:r>
      <w:proofErr w:type="gramEnd"/>
      <w:r w:rsidR="001251BB">
        <w:rPr>
          <w:rFonts w:ascii="Times New Roman" w:hAnsi="Times New Roman"/>
          <w:sz w:val="28"/>
        </w:rPr>
        <w:t>составляется ежегодно)</w:t>
      </w:r>
      <w:r>
        <w:rPr>
          <w:rFonts w:ascii="Times New Roman" w:hAnsi="Times New Roman"/>
          <w:sz w:val="28"/>
        </w:rPr>
        <w:t>;</w:t>
      </w:r>
    </w:p>
    <w:p w:rsidR="00701FA1" w:rsidRDefault="00701FA1" w:rsidP="002178BD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план мероприятий комплексной межведомственной профилактической операции «Семья» в школе – </w:t>
      </w:r>
      <w:proofErr w:type="gramStart"/>
      <w:r>
        <w:rPr>
          <w:rFonts w:ascii="Times New Roman" w:hAnsi="Times New Roman"/>
          <w:sz w:val="28"/>
        </w:rPr>
        <w:t>интернате</w:t>
      </w:r>
      <w:r w:rsidR="001251BB">
        <w:rPr>
          <w:rFonts w:ascii="Times New Roman" w:hAnsi="Times New Roman"/>
          <w:sz w:val="28"/>
        </w:rPr>
        <w:t>(</w:t>
      </w:r>
      <w:proofErr w:type="gramEnd"/>
      <w:r w:rsidR="001251BB">
        <w:rPr>
          <w:rFonts w:ascii="Times New Roman" w:hAnsi="Times New Roman"/>
          <w:sz w:val="28"/>
        </w:rPr>
        <w:t>составляется ежегодно)</w:t>
      </w:r>
      <w:r>
        <w:rPr>
          <w:rFonts w:ascii="Times New Roman" w:hAnsi="Times New Roman"/>
          <w:sz w:val="28"/>
        </w:rPr>
        <w:t>;</w:t>
      </w:r>
    </w:p>
    <w:p w:rsidR="00701FA1" w:rsidRDefault="00701FA1" w:rsidP="002178BD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 мероприятий комплексной межведомственной профилактической операции «Подросток» в школе – интернате</w:t>
      </w:r>
      <w:r w:rsidR="007567D5">
        <w:rPr>
          <w:rFonts w:ascii="Times New Roman" w:hAnsi="Times New Roman"/>
          <w:sz w:val="28"/>
        </w:rPr>
        <w:t xml:space="preserve"> (составляется ежегодно)</w:t>
      </w:r>
      <w:r>
        <w:rPr>
          <w:rFonts w:ascii="Times New Roman" w:hAnsi="Times New Roman"/>
          <w:sz w:val="28"/>
        </w:rPr>
        <w:t>;</w:t>
      </w:r>
    </w:p>
    <w:p w:rsidR="00581B7F" w:rsidRDefault="00581B7F" w:rsidP="002178BD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план мероприятий по выполнению Комплексного плана по повышению правовой культуры воспитанников на 2016 – 2018 годы; </w:t>
      </w:r>
    </w:p>
    <w:p w:rsidR="00701FA1" w:rsidRDefault="00701FA1" w:rsidP="002178BD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план мероприятий по профилактике самовольных уходов и правонарушений среди воспитанников школы – </w:t>
      </w:r>
      <w:proofErr w:type="gramStart"/>
      <w:r>
        <w:rPr>
          <w:rFonts w:ascii="Times New Roman" w:hAnsi="Times New Roman"/>
          <w:sz w:val="28"/>
        </w:rPr>
        <w:t>интерната</w:t>
      </w:r>
      <w:r w:rsidR="007567D5">
        <w:rPr>
          <w:rFonts w:ascii="Times New Roman" w:hAnsi="Times New Roman"/>
          <w:sz w:val="28"/>
        </w:rPr>
        <w:t>(</w:t>
      </w:r>
      <w:proofErr w:type="gramEnd"/>
      <w:r w:rsidR="007567D5">
        <w:rPr>
          <w:rFonts w:ascii="Times New Roman" w:hAnsi="Times New Roman"/>
          <w:sz w:val="28"/>
        </w:rPr>
        <w:t>составляется ежегодно);</w:t>
      </w:r>
    </w:p>
    <w:p w:rsidR="00F13AB3" w:rsidRDefault="006056C6" w:rsidP="002178BD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 мероприятий по профилактике суицида среди несовершеннолетних воспитанников школы – интерната</w:t>
      </w:r>
      <w:r w:rsidR="007567D5">
        <w:rPr>
          <w:rFonts w:ascii="Times New Roman" w:hAnsi="Times New Roman"/>
          <w:sz w:val="28"/>
        </w:rPr>
        <w:t xml:space="preserve"> (составляется ежегодно)</w:t>
      </w:r>
      <w:r w:rsidR="00F13AB3">
        <w:rPr>
          <w:rFonts w:ascii="Times New Roman" w:hAnsi="Times New Roman"/>
          <w:sz w:val="28"/>
        </w:rPr>
        <w:t>;</w:t>
      </w:r>
    </w:p>
    <w:p w:rsidR="00F13AB3" w:rsidRDefault="00F13AB3" w:rsidP="002178BD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 работы социально – психологической службы школы – интерната (составляется ежегодно);</w:t>
      </w:r>
    </w:p>
    <w:p w:rsidR="00701FA1" w:rsidRDefault="00F13AB3" w:rsidP="002178BD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план работы Совета профилактики школы – интерната (составляется ежегодно)</w:t>
      </w:r>
      <w:r w:rsidR="006056C6">
        <w:rPr>
          <w:rFonts w:ascii="Times New Roman" w:hAnsi="Times New Roman"/>
          <w:sz w:val="28"/>
        </w:rPr>
        <w:t>.</w:t>
      </w:r>
    </w:p>
    <w:p w:rsidR="002178BD" w:rsidRDefault="002178BD" w:rsidP="00F631AC">
      <w:pPr>
        <w:pStyle w:val="a7"/>
        <w:jc w:val="both"/>
        <w:rPr>
          <w:rFonts w:ascii="Times New Roman" w:hAnsi="Times New Roman"/>
          <w:sz w:val="28"/>
        </w:rPr>
      </w:pPr>
    </w:p>
    <w:p w:rsidR="007C6B85" w:rsidRDefault="00A2638F" w:rsidP="00F631AC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 </w:t>
      </w:r>
      <w:r w:rsidR="007C6B85">
        <w:rPr>
          <w:rFonts w:ascii="Times New Roman" w:hAnsi="Times New Roman"/>
          <w:sz w:val="28"/>
        </w:rPr>
        <w:t>В рамках профилактической работы специалистами сопровождения разработаны и адаптированы программы занятий с детьми из неблагополучных семей по разным направлениям:</w:t>
      </w:r>
    </w:p>
    <w:p w:rsidR="007C6B85" w:rsidRDefault="0040054A" w:rsidP="007C6B85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коррекционно – развивающая программа для младших школьников из неблагополучных семей «Город уверенности» (в качестве основы при разработке программы использовались элементы группового психологического тренинга, который направлен на личностное и профессиональной развитие ребенка, через приобретение, анализ и переоценку им собственного жизненного опыта, обучение навыкам конструктивного реагирования на отрицательные эмоции, повышение уверенности в себе и самооценки), составлена педагогом – психологом, в 2013 году;</w:t>
      </w:r>
    </w:p>
    <w:p w:rsidR="0040054A" w:rsidRDefault="0040054A" w:rsidP="007C6B85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профилактическая программа для подростков «Дорогою добра» (в качестве основы используется социально – психологический тренинг, направленный на создание условий для успешного преодоления детьми кризисных явлений подросткового возраста, повышение коммуникативной компетентности, овладение способами эффективного поведения в конфликтных ситуациях), составлена социальным педагогом в 2013 году;</w:t>
      </w:r>
    </w:p>
    <w:p w:rsidR="0040054A" w:rsidRDefault="00390015" w:rsidP="007C6B85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комплексная образовательно-профилактическая программа для подростков «Сталкер» (для диагностики факторов риска и профилактики вовлечения подростков в наркозависимость), адаптирована специалистами сопровождения в 2010 году;</w:t>
      </w:r>
    </w:p>
    <w:p w:rsidR="00390015" w:rsidRDefault="00390015" w:rsidP="007C6B85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тренинговая программа для подростков «Мат – не наш формат!» (для коррекции ненормативной активности несовершеннолетних), адаптирована специалистами сопровождения в 2016 году;</w:t>
      </w:r>
    </w:p>
    <w:p w:rsidR="00390015" w:rsidRDefault="00390015" w:rsidP="007C6B85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индивидуальные профилактические занятия с использованием программы для младших подростков «Все цвета, кроме черного» (с целью профилактики вредных привычек и формирования ценностного отношения к здоровью), используется педагогом – психологом </w:t>
      </w:r>
      <w:r w:rsidR="00466D16">
        <w:rPr>
          <w:rFonts w:ascii="Times New Roman" w:hAnsi="Times New Roman"/>
          <w:sz w:val="28"/>
        </w:rPr>
        <w:t>с 2015 года;</w:t>
      </w:r>
    </w:p>
    <w:p w:rsidR="00466D16" w:rsidRDefault="00466D16" w:rsidP="007C6B85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проведения интерактивных занятий с родителями «Здоровая Россия – общее дело» (удобный алгоритм проведения первичной профилактики употребления </w:t>
      </w:r>
      <w:proofErr w:type="spellStart"/>
      <w:r>
        <w:rPr>
          <w:rFonts w:ascii="Times New Roman" w:hAnsi="Times New Roman"/>
          <w:sz w:val="28"/>
        </w:rPr>
        <w:t>психо</w:t>
      </w:r>
      <w:proofErr w:type="spellEnd"/>
      <w:r>
        <w:rPr>
          <w:rFonts w:ascii="Times New Roman" w:hAnsi="Times New Roman"/>
          <w:sz w:val="28"/>
        </w:rPr>
        <w:t>-активных веществ), используется специалистами сопровождения с 2015 года;</w:t>
      </w:r>
    </w:p>
    <w:p w:rsidR="00466D16" w:rsidRDefault="00466D16" w:rsidP="007C6B85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профилактическая программа для подростков «Формула правильного питания и развитие характера» (нацелена на формирование у воспитанников полезных привычек и навыков, здорового образа жизни, выработку необходимых качеств личности для осознания своей индивидуальности и характерологических особенностей), адаптирована п</w:t>
      </w:r>
      <w:r w:rsidR="00FC0BC5">
        <w:rPr>
          <w:rFonts w:ascii="Times New Roman" w:hAnsi="Times New Roman"/>
          <w:sz w:val="28"/>
        </w:rPr>
        <w:t>едагогом-психологом с 2012 года.</w:t>
      </w:r>
    </w:p>
    <w:p w:rsidR="00FC0BC5" w:rsidRDefault="00FC0BC5" w:rsidP="00FC0BC5">
      <w:pPr>
        <w:pStyle w:val="a7"/>
        <w:ind w:left="720"/>
        <w:jc w:val="both"/>
        <w:rPr>
          <w:rFonts w:ascii="Times New Roman" w:hAnsi="Times New Roman"/>
          <w:sz w:val="28"/>
        </w:rPr>
      </w:pPr>
    </w:p>
    <w:p w:rsidR="00122939" w:rsidRDefault="00FC0BC5" w:rsidP="00FC0BC5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3.3. </w:t>
      </w:r>
      <w:r w:rsidR="00122939">
        <w:rPr>
          <w:rFonts w:ascii="Times New Roman" w:hAnsi="Times New Roman"/>
          <w:sz w:val="28"/>
        </w:rPr>
        <w:t>Для эффективности профилактической работы с детьми из неблагополучных семей специалистами сопровождения осуществляются индивидуальные и групповые консультации, даются рекомендации по работе с такими детьми всем участникам учебно – воспитательного процесса:</w:t>
      </w:r>
    </w:p>
    <w:p w:rsidR="00A2638F" w:rsidRDefault="00A152BB" w:rsidP="00F631AC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учителям</w:t>
      </w:r>
      <w:r w:rsidR="00122939" w:rsidRPr="00122939">
        <w:rPr>
          <w:rFonts w:ascii="Times New Roman" w:hAnsi="Times New Roman"/>
          <w:sz w:val="28"/>
        </w:rPr>
        <w:t xml:space="preserve"> предлагается использовать временное снижение </w:t>
      </w:r>
      <w:proofErr w:type="gramStart"/>
      <w:r w:rsidR="00122939" w:rsidRPr="00122939">
        <w:rPr>
          <w:rFonts w:ascii="Times New Roman" w:hAnsi="Times New Roman"/>
          <w:sz w:val="28"/>
        </w:rPr>
        <w:t xml:space="preserve">требований,  </w:t>
      </w:r>
      <w:r w:rsidR="00122939">
        <w:rPr>
          <w:rFonts w:ascii="Times New Roman" w:hAnsi="Times New Roman"/>
          <w:sz w:val="28"/>
        </w:rPr>
        <w:t>д</w:t>
      </w:r>
      <w:r w:rsidR="00122939" w:rsidRPr="00122939">
        <w:rPr>
          <w:rFonts w:ascii="Times New Roman" w:hAnsi="Times New Roman"/>
          <w:sz w:val="28"/>
        </w:rPr>
        <w:t>авать</w:t>
      </w:r>
      <w:proofErr w:type="gramEnd"/>
      <w:r w:rsidR="00122939" w:rsidRPr="00122939">
        <w:rPr>
          <w:rFonts w:ascii="Times New Roman" w:hAnsi="Times New Roman"/>
          <w:sz w:val="28"/>
        </w:rPr>
        <w:t xml:space="preserve"> больше времени для обдумывания ответа у доски, помогать излагать содержание урока, используя планы, схемы, плакаты</w:t>
      </w:r>
      <w:r w:rsidR="00122939">
        <w:rPr>
          <w:rFonts w:ascii="Times New Roman" w:hAnsi="Times New Roman"/>
          <w:sz w:val="28"/>
        </w:rPr>
        <w:t xml:space="preserve">, применять наводящие вопросы, организовывать </w:t>
      </w:r>
      <w:r w:rsidR="00122939" w:rsidRPr="00122939">
        <w:rPr>
          <w:rFonts w:ascii="Times New Roman" w:hAnsi="Times New Roman"/>
          <w:sz w:val="28"/>
        </w:rPr>
        <w:t>дополнительные занятия</w:t>
      </w:r>
      <w:r>
        <w:rPr>
          <w:rFonts w:ascii="Times New Roman" w:hAnsi="Times New Roman"/>
          <w:sz w:val="28"/>
        </w:rPr>
        <w:t xml:space="preserve"> и беседы</w:t>
      </w:r>
      <w:r w:rsidR="00122939">
        <w:rPr>
          <w:rFonts w:ascii="Times New Roman" w:hAnsi="Times New Roman"/>
          <w:sz w:val="28"/>
        </w:rPr>
        <w:t xml:space="preserve">, </w:t>
      </w:r>
      <w:r w:rsidR="00122939" w:rsidRPr="00122939">
        <w:rPr>
          <w:rFonts w:ascii="Times New Roman" w:hAnsi="Times New Roman"/>
          <w:sz w:val="28"/>
        </w:rPr>
        <w:t>создавать благоприятные условия</w:t>
      </w:r>
      <w:r>
        <w:rPr>
          <w:rFonts w:ascii="Times New Roman" w:hAnsi="Times New Roman"/>
          <w:sz w:val="28"/>
        </w:rPr>
        <w:t xml:space="preserve"> и ситуации успеха;</w:t>
      </w:r>
    </w:p>
    <w:p w:rsidR="00A152BB" w:rsidRDefault="00D54127" w:rsidP="00F631AC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воспитателям </w:t>
      </w:r>
      <w:r w:rsidR="00CF5F47">
        <w:rPr>
          <w:rFonts w:ascii="Times New Roman" w:hAnsi="Times New Roman"/>
          <w:sz w:val="28"/>
        </w:rPr>
        <w:t xml:space="preserve">рекомендуется </w:t>
      </w:r>
      <w:r>
        <w:rPr>
          <w:rFonts w:ascii="Times New Roman" w:hAnsi="Times New Roman"/>
          <w:sz w:val="28"/>
        </w:rPr>
        <w:t xml:space="preserve">повышать </w:t>
      </w:r>
      <w:r w:rsidRPr="00D54127">
        <w:rPr>
          <w:rFonts w:ascii="Times New Roman" w:hAnsi="Times New Roman"/>
          <w:sz w:val="28"/>
        </w:rPr>
        <w:t xml:space="preserve">занятость </w:t>
      </w:r>
      <w:r>
        <w:rPr>
          <w:rFonts w:ascii="Times New Roman" w:hAnsi="Times New Roman"/>
          <w:sz w:val="28"/>
        </w:rPr>
        <w:t xml:space="preserve">детей </w:t>
      </w:r>
      <w:r w:rsidRPr="00D54127">
        <w:rPr>
          <w:rFonts w:ascii="Times New Roman" w:hAnsi="Times New Roman"/>
          <w:sz w:val="28"/>
        </w:rPr>
        <w:t>социально полезным делом</w:t>
      </w:r>
      <w:r>
        <w:rPr>
          <w:rFonts w:ascii="Times New Roman" w:hAnsi="Times New Roman"/>
          <w:sz w:val="28"/>
        </w:rPr>
        <w:t xml:space="preserve">, организовывать содержательный досуг, </w:t>
      </w:r>
      <w:r w:rsidR="007F4A38">
        <w:rPr>
          <w:rFonts w:ascii="Times New Roman" w:hAnsi="Times New Roman"/>
          <w:sz w:val="28"/>
        </w:rPr>
        <w:t>направлять в кружки и</w:t>
      </w:r>
      <w:r w:rsidR="007F4A38" w:rsidRPr="007F4A38">
        <w:rPr>
          <w:rFonts w:ascii="Times New Roman" w:hAnsi="Times New Roman"/>
          <w:sz w:val="28"/>
        </w:rPr>
        <w:t xml:space="preserve"> секции</w:t>
      </w:r>
      <w:r w:rsidR="007F4A38">
        <w:rPr>
          <w:rFonts w:ascii="Times New Roman" w:hAnsi="Times New Roman"/>
          <w:sz w:val="28"/>
        </w:rPr>
        <w:t xml:space="preserve"> с учетом индивидуальных интересов воспитанников, вовлекать в школьные и областные </w:t>
      </w:r>
      <w:r w:rsidR="007F4A38" w:rsidRPr="007F4A38">
        <w:rPr>
          <w:rFonts w:ascii="Times New Roman" w:hAnsi="Times New Roman"/>
          <w:sz w:val="28"/>
        </w:rPr>
        <w:t>спортивные и культурно-массовые мероприятия</w:t>
      </w:r>
      <w:r w:rsidR="00247638">
        <w:rPr>
          <w:rFonts w:ascii="Times New Roman" w:hAnsi="Times New Roman"/>
          <w:sz w:val="28"/>
        </w:rPr>
        <w:t>;</w:t>
      </w:r>
    </w:p>
    <w:p w:rsidR="003F0173" w:rsidRDefault="003F0173" w:rsidP="00F631AC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специалистам и сотрудникам школы – интерната важно учитывать индивидуальные особенности детей из неблагополучных семей,</w:t>
      </w:r>
      <w:r w:rsidR="002A62AF">
        <w:rPr>
          <w:rFonts w:ascii="Times New Roman" w:hAnsi="Times New Roman"/>
          <w:sz w:val="28"/>
        </w:rPr>
        <w:t xml:space="preserve"> добровольно брать на себя роль шефа – наставника с целью демонстрации жизненного </w:t>
      </w:r>
      <w:proofErr w:type="gramStart"/>
      <w:r w:rsidR="002A62AF">
        <w:rPr>
          <w:rFonts w:ascii="Times New Roman" w:hAnsi="Times New Roman"/>
          <w:sz w:val="28"/>
        </w:rPr>
        <w:t>опыта  и</w:t>
      </w:r>
      <w:proofErr w:type="gramEnd"/>
      <w:r w:rsidR="002A62AF">
        <w:rPr>
          <w:rFonts w:ascii="Times New Roman" w:hAnsi="Times New Roman"/>
          <w:sz w:val="28"/>
        </w:rPr>
        <w:t xml:space="preserve"> личного примера;</w:t>
      </w:r>
    </w:p>
    <w:p w:rsidR="00891648" w:rsidRDefault="00247638" w:rsidP="00CE1FB4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8"/>
        </w:rPr>
      </w:pPr>
      <w:r w:rsidRPr="00891648">
        <w:rPr>
          <w:rFonts w:ascii="Times New Roman" w:hAnsi="Times New Roman"/>
          <w:sz w:val="28"/>
        </w:rPr>
        <w:t xml:space="preserve">родителям </w:t>
      </w:r>
      <w:r w:rsidR="00CF5F47" w:rsidRPr="00891648">
        <w:rPr>
          <w:rFonts w:ascii="Times New Roman" w:hAnsi="Times New Roman"/>
          <w:sz w:val="28"/>
        </w:rPr>
        <w:t>разъясняются права и обязанности</w:t>
      </w:r>
      <w:r w:rsidRPr="00891648">
        <w:rPr>
          <w:rFonts w:ascii="Times New Roman" w:hAnsi="Times New Roman"/>
          <w:sz w:val="28"/>
        </w:rPr>
        <w:t xml:space="preserve"> по воспитанию, обучению и содержанию несовершеннолетних</w:t>
      </w:r>
      <w:r w:rsidR="00CF5F47" w:rsidRPr="00891648">
        <w:rPr>
          <w:rFonts w:ascii="Times New Roman" w:hAnsi="Times New Roman"/>
          <w:sz w:val="28"/>
        </w:rPr>
        <w:t xml:space="preserve"> детей</w:t>
      </w:r>
      <w:r w:rsidRPr="00891648">
        <w:rPr>
          <w:rFonts w:ascii="Times New Roman" w:hAnsi="Times New Roman"/>
          <w:sz w:val="28"/>
        </w:rPr>
        <w:t>,</w:t>
      </w:r>
      <w:r w:rsidR="00CE5E7E" w:rsidRPr="00891648">
        <w:rPr>
          <w:rFonts w:ascii="Times New Roman" w:hAnsi="Times New Roman"/>
          <w:sz w:val="28"/>
        </w:rPr>
        <w:t xml:space="preserve"> предупреждаютоб ответственности </w:t>
      </w:r>
      <w:proofErr w:type="gramStart"/>
      <w:r w:rsidR="00CE5E7E" w:rsidRPr="00891648">
        <w:rPr>
          <w:rFonts w:ascii="Times New Roman" w:hAnsi="Times New Roman"/>
          <w:sz w:val="28"/>
        </w:rPr>
        <w:t>за  их</w:t>
      </w:r>
      <w:proofErr w:type="gramEnd"/>
      <w:r w:rsidR="00CE5E7E" w:rsidRPr="00891648">
        <w:rPr>
          <w:rFonts w:ascii="Times New Roman" w:hAnsi="Times New Roman"/>
          <w:sz w:val="28"/>
        </w:rPr>
        <w:t xml:space="preserve"> ненадлежащее исполнение, </w:t>
      </w:r>
      <w:r w:rsidR="004E4A38" w:rsidRPr="00891648">
        <w:rPr>
          <w:rFonts w:ascii="Times New Roman" w:hAnsi="Times New Roman"/>
          <w:sz w:val="28"/>
        </w:rPr>
        <w:t xml:space="preserve">отрицательное влияние на поведение ребенка, вовлечение в преступную или антиобщественную деятельность, жестокое обращение с детьми, рекомендуется создавать благоприятный психологический климат в семье, </w:t>
      </w:r>
      <w:r w:rsidR="00891648" w:rsidRPr="00891648">
        <w:rPr>
          <w:rFonts w:ascii="Times New Roman" w:hAnsi="Times New Roman"/>
          <w:sz w:val="28"/>
        </w:rPr>
        <w:t>п</w:t>
      </w:r>
      <w:r w:rsidR="00891648">
        <w:rPr>
          <w:rFonts w:ascii="Times New Roman" w:hAnsi="Times New Roman"/>
          <w:sz w:val="28"/>
        </w:rPr>
        <w:t>рививать ребенку навыки гигиены и организации</w:t>
      </w:r>
      <w:r w:rsidR="00891648" w:rsidRPr="00891648">
        <w:rPr>
          <w:rFonts w:ascii="Times New Roman" w:hAnsi="Times New Roman"/>
          <w:sz w:val="28"/>
        </w:rPr>
        <w:t xml:space="preserve"> свободного времени, </w:t>
      </w:r>
      <w:r w:rsidR="00891648">
        <w:rPr>
          <w:rFonts w:ascii="Times New Roman" w:hAnsi="Times New Roman"/>
          <w:sz w:val="28"/>
        </w:rPr>
        <w:t>контролировать местонахождение ребенка в течение дня.</w:t>
      </w:r>
    </w:p>
    <w:p w:rsidR="00C70CEA" w:rsidRPr="00CE1FB4" w:rsidRDefault="00C70CEA" w:rsidP="00EB05EB">
      <w:pPr>
        <w:pStyle w:val="a7"/>
        <w:jc w:val="both"/>
        <w:rPr>
          <w:rFonts w:ascii="Times New Roman" w:hAnsi="Times New Roman"/>
          <w:sz w:val="28"/>
        </w:rPr>
      </w:pPr>
    </w:p>
    <w:p w:rsidR="00DC20F0" w:rsidRDefault="00DC20F0" w:rsidP="00DC20F0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3.4. В течение работы по с</w:t>
      </w:r>
      <w:r w:rsidRPr="00DC20F0">
        <w:rPr>
          <w:rFonts w:ascii="Times New Roman" w:hAnsi="Times New Roman"/>
          <w:sz w:val="28"/>
        </w:rPr>
        <w:t>оздани</w:t>
      </w:r>
      <w:r>
        <w:rPr>
          <w:rFonts w:ascii="Times New Roman" w:hAnsi="Times New Roman"/>
          <w:sz w:val="28"/>
        </w:rPr>
        <w:t>ю</w:t>
      </w:r>
      <w:r w:rsidRPr="00DC20F0">
        <w:rPr>
          <w:rFonts w:ascii="Times New Roman" w:hAnsi="Times New Roman"/>
          <w:sz w:val="28"/>
        </w:rPr>
        <w:t xml:space="preserve"> условий для успешной социализации ребенка из неблагополучной семьи </w:t>
      </w:r>
      <w:r w:rsidR="00024E22" w:rsidRPr="00024E22">
        <w:rPr>
          <w:rFonts w:ascii="Times New Roman" w:hAnsi="Times New Roman"/>
          <w:sz w:val="28"/>
        </w:rPr>
        <w:t xml:space="preserve">специалистами сопровождения </w:t>
      </w:r>
      <w:r>
        <w:rPr>
          <w:rFonts w:ascii="Times New Roman" w:hAnsi="Times New Roman"/>
          <w:sz w:val="28"/>
        </w:rPr>
        <w:t xml:space="preserve">осуществляются текущие и контрольные посещения семьи, промежуточные </w:t>
      </w:r>
      <w:r w:rsidRPr="00CE1FB4">
        <w:rPr>
          <w:rFonts w:ascii="Times New Roman" w:hAnsi="Times New Roman"/>
          <w:sz w:val="28"/>
        </w:rPr>
        <w:t>выводы о результатах работы с неблагополучной семьей</w:t>
      </w:r>
      <w:r>
        <w:rPr>
          <w:rFonts w:ascii="Times New Roman" w:hAnsi="Times New Roman"/>
          <w:sz w:val="28"/>
        </w:rPr>
        <w:t xml:space="preserve"> и </w:t>
      </w:r>
      <w:r w:rsidRPr="00CE1FB4">
        <w:rPr>
          <w:rFonts w:ascii="Times New Roman" w:hAnsi="Times New Roman"/>
          <w:sz w:val="28"/>
        </w:rPr>
        <w:t>координационная д</w:t>
      </w:r>
      <w:r>
        <w:rPr>
          <w:rFonts w:ascii="Times New Roman" w:hAnsi="Times New Roman"/>
          <w:sz w:val="28"/>
        </w:rPr>
        <w:t>еятельность со всеми межведомственными</w:t>
      </w:r>
      <w:r w:rsidRPr="00CE1FB4">
        <w:rPr>
          <w:rFonts w:ascii="Times New Roman" w:hAnsi="Times New Roman"/>
          <w:sz w:val="28"/>
        </w:rPr>
        <w:t xml:space="preserve"> организациями</w:t>
      </w:r>
      <w:r>
        <w:rPr>
          <w:rFonts w:ascii="Times New Roman" w:hAnsi="Times New Roman"/>
          <w:sz w:val="28"/>
        </w:rPr>
        <w:t>.</w:t>
      </w:r>
    </w:p>
    <w:p w:rsidR="00546029" w:rsidRDefault="00546029" w:rsidP="00DC20F0">
      <w:pPr>
        <w:pStyle w:val="a7"/>
        <w:jc w:val="both"/>
        <w:rPr>
          <w:rFonts w:ascii="Times New Roman" w:hAnsi="Times New Roman"/>
          <w:sz w:val="28"/>
        </w:rPr>
      </w:pPr>
    </w:p>
    <w:p w:rsidR="00546029" w:rsidRDefault="00546029" w:rsidP="00DC20F0">
      <w:pPr>
        <w:pStyle w:val="a7"/>
        <w:jc w:val="both"/>
        <w:rPr>
          <w:rFonts w:ascii="Times New Roman" w:hAnsi="Times New Roman"/>
          <w:sz w:val="28"/>
        </w:rPr>
      </w:pPr>
    </w:p>
    <w:p w:rsidR="00DC20F0" w:rsidRPr="00EB05EB" w:rsidRDefault="00DC20F0" w:rsidP="00DC20F0">
      <w:pPr>
        <w:pStyle w:val="a7"/>
        <w:jc w:val="both"/>
        <w:rPr>
          <w:rFonts w:ascii="Times New Roman" w:hAnsi="Times New Roman"/>
          <w:b/>
          <w:sz w:val="28"/>
        </w:rPr>
      </w:pPr>
      <w:r w:rsidRPr="00EB05EB">
        <w:rPr>
          <w:rFonts w:ascii="Times New Roman" w:hAnsi="Times New Roman"/>
          <w:b/>
          <w:sz w:val="28"/>
        </w:rPr>
        <w:t>7. Результативность опыта.</w:t>
      </w:r>
    </w:p>
    <w:p w:rsidR="00DC20F0" w:rsidRDefault="00DC20F0" w:rsidP="00DC20F0">
      <w:pPr>
        <w:pStyle w:val="a7"/>
        <w:jc w:val="both"/>
        <w:rPr>
          <w:rFonts w:ascii="Times New Roman" w:hAnsi="Times New Roman"/>
          <w:sz w:val="28"/>
        </w:rPr>
      </w:pPr>
    </w:p>
    <w:p w:rsidR="003C1185" w:rsidRDefault="00433E3F" w:rsidP="00DC20F0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EB05EB">
        <w:rPr>
          <w:rFonts w:ascii="Times New Roman" w:hAnsi="Times New Roman"/>
          <w:sz w:val="28"/>
        </w:rPr>
        <w:t xml:space="preserve">В результате </w:t>
      </w:r>
      <w:r w:rsidR="00024E22">
        <w:rPr>
          <w:rFonts w:ascii="Times New Roman" w:hAnsi="Times New Roman"/>
          <w:sz w:val="28"/>
        </w:rPr>
        <w:t>создания</w:t>
      </w:r>
      <w:r w:rsidR="00024E22" w:rsidRPr="00024E22">
        <w:rPr>
          <w:rFonts w:ascii="Times New Roman" w:hAnsi="Times New Roman"/>
          <w:sz w:val="28"/>
        </w:rPr>
        <w:t xml:space="preserve"> условий для успешной социализ</w:t>
      </w:r>
      <w:r w:rsidR="009C36E1">
        <w:rPr>
          <w:rFonts w:ascii="Times New Roman" w:hAnsi="Times New Roman"/>
          <w:sz w:val="28"/>
        </w:rPr>
        <w:t xml:space="preserve">ации ребенка из неблагополучной </w:t>
      </w:r>
      <w:r w:rsidR="00024E22" w:rsidRPr="00024E22">
        <w:rPr>
          <w:rFonts w:ascii="Times New Roman" w:hAnsi="Times New Roman"/>
          <w:sz w:val="28"/>
        </w:rPr>
        <w:t xml:space="preserve">семьи </w:t>
      </w:r>
      <w:r w:rsidR="009C36E1" w:rsidRPr="009C36E1">
        <w:rPr>
          <w:rFonts w:ascii="Times New Roman" w:hAnsi="Times New Roman"/>
          <w:sz w:val="28"/>
        </w:rPr>
        <w:t>специалистами сопровождения</w:t>
      </w:r>
      <w:r w:rsidR="00882652">
        <w:rPr>
          <w:rFonts w:ascii="Times New Roman" w:hAnsi="Times New Roman"/>
          <w:sz w:val="28"/>
        </w:rPr>
        <w:t xml:space="preserve"> </w:t>
      </w:r>
      <w:r w:rsidR="003C1185">
        <w:rPr>
          <w:rFonts w:ascii="Times New Roman" w:hAnsi="Times New Roman"/>
          <w:sz w:val="28"/>
        </w:rPr>
        <w:t xml:space="preserve">школы – интерната </w:t>
      </w:r>
      <w:r w:rsidR="00024E22">
        <w:rPr>
          <w:rFonts w:ascii="Times New Roman" w:hAnsi="Times New Roman"/>
          <w:sz w:val="28"/>
        </w:rPr>
        <w:t xml:space="preserve">сформулирована </w:t>
      </w:r>
      <w:r w:rsidR="003C1185">
        <w:rPr>
          <w:rFonts w:ascii="Times New Roman" w:hAnsi="Times New Roman"/>
          <w:sz w:val="28"/>
        </w:rPr>
        <w:t xml:space="preserve">четкая </w:t>
      </w:r>
      <w:r w:rsidR="00024E22" w:rsidRPr="00024E22">
        <w:rPr>
          <w:rFonts w:ascii="Times New Roman" w:hAnsi="Times New Roman"/>
          <w:sz w:val="28"/>
        </w:rPr>
        <w:t>структур</w:t>
      </w:r>
      <w:r w:rsidR="003C1185">
        <w:rPr>
          <w:rFonts w:ascii="Times New Roman" w:hAnsi="Times New Roman"/>
          <w:sz w:val="28"/>
        </w:rPr>
        <w:t xml:space="preserve">а работы </w:t>
      </w:r>
      <w:r w:rsidR="009C36E1">
        <w:rPr>
          <w:rFonts w:ascii="Times New Roman" w:hAnsi="Times New Roman"/>
          <w:sz w:val="28"/>
        </w:rPr>
        <w:t xml:space="preserve">и определена целостная </w:t>
      </w:r>
      <w:r w:rsidR="009C36E1" w:rsidRPr="00024E22">
        <w:rPr>
          <w:rFonts w:ascii="Times New Roman" w:hAnsi="Times New Roman"/>
          <w:sz w:val="28"/>
        </w:rPr>
        <w:t>систе</w:t>
      </w:r>
      <w:r w:rsidR="009C36E1">
        <w:rPr>
          <w:rFonts w:ascii="Times New Roman" w:hAnsi="Times New Roman"/>
          <w:sz w:val="28"/>
        </w:rPr>
        <w:t>ма мероприятий по данному вопросу</w:t>
      </w:r>
      <w:r w:rsidR="009C36E1" w:rsidRPr="009C36E1">
        <w:rPr>
          <w:rFonts w:ascii="Times New Roman" w:hAnsi="Times New Roman"/>
          <w:sz w:val="28"/>
        </w:rPr>
        <w:t xml:space="preserve">, </w:t>
      </w:r>
      <w:r w:rsidR="009C36E1">
        <w:rPr>
          <w:rFonts w:ascii="Times New Roman" w:hAnsi="Times New Roman"/>
          <w:sz w:val="28"/>
        </w:rPr>
        <w:t>а также наблюдается положительная динамика в снижении неблагополучия среди родителей</w:t>
      </w:r>
      <w:r w:rsidR="00E129A1">
        <w:rPr>
          <w:rFonts w:ascii="Times New Roman" w:hAnsi="Times New Roman"/>
          <w:sz w:val="28"/>
        </w:rPr>
        <w:t xml:space="preserve">, отмечается </w:t>
      </w:r>
      <w:r w:rsidR="00E129A1" w:rsidRPr="00E129A1">
        <w:rPr>
          <w:rFonts w:ascii="Times New Roman" w:hAnsi="Times New Roman"/>
          <w:sz w:val="28"/>
        </w:rPr>
        <w:t>повышение родительского интереса к взаимодействию с педагогами и совместной работе над уст</w:t>
      </w:r>
      <w:r w:rsidR="00E129A1">
        <w:rPr>
          <w:rFonts w:ascii="Times New Roman" w:hAnsi="Times New Roman"/>
          <w:sz w:val="28"/>
        </w:rPr>
        <w:t>ранением внутрисемейных проблем, проявляется</w:t>
      </w:r>
      <w:r w:rsidR="00E129A1" w:rsidRPr="00E129A1">
        <w:rPr>
          <w:rFonts w:ascii="Times New Roman" w:hAnsi="Times New Roman"/>
          <w:sz w:val="28"/>
        </w:rPr>
        <w:t xml:space="preserve"> заинтересованность в школ</w:t>
      </w:r>
      <w:r w:rsidR="00E129A1">
        <w:rPr>
          <w:rFonts w:ascii="Times New Roman" w:hAnsi="Times New Roman"/>
          <w:sz w:val="28"/>
        </w:rPr>
        <w:t xml:space="preserve">ьной и общественной жизни </w:t>
      </w:r>
      <w:r w:rsidR="00E129A1" w:rsidRPr="00E129A1">
        <w:rPr>
          <w:rFonts w:ascii="Times New Roman" w:hAnsi="Times New Roman"/>
          <w:sz w:val="28"/>
        </w:rPr>
        <w:t>детей.</w:t>
      </w:r>
    </w:p>
    <w:p w:rsidR="003C1185" w:rsidRDefault="006053B7" w:rsidP="00DC20F0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7.1. </w:t>
      </w:r>
      <w:r w:rsidRPr="00F06908">
        <w:rPr>
          <w:rFonts w:ascii="Times New Roman" w:hAnsi="Times New Roman"/>
          <w:i/>
          <w:sz w:val="28"/>
        </w:rPr>
        <w:t xml:space="preserve">Мониторинг </w:t>
      </w:r>
      <w:r w:rsidR="00263CA0" w:rsidRPr="00F06908">
        <w:rPr>
          <w:rFonts w:ascii="Times New Roman" w:hAnsi="Times New Roman"/>
          <w:i/>
          <w:sz w:val="28"/>
        </w:rPr>
        <w:t>категорий семей</w:t>
      </w:r>
      <w:r w:rsidR="00263CA0">
        <w:rPr>
          <w:rFonts w:ascii="Times New Roman" w:hAnsi="Times New Roman"/>
          <w:sz w:val="28"/>
        </w:rPr>
        <w:t xml:space="preserve"> по данным </w:t>
      </w:r>
      <w:r>
        <w:rPr>
          <w:rFonts w:ascii="Times New Roman" w:hAnsi="Times New Roman"/>
          <w:sz w:val="28"/>
        </w:rPr>
        <w:t>социального паспорта ГКОУ ВО «Санаторная школа – интернат г. Вязники для детей, нуждающихся в длительном лечении»</w:t>
      </w:r>
      <w:r w:rsidR="009B5DB0">
        <w:rPr>
          <w:rFonts w:ascii="Times New Roman" w:hAnsi="Times New Roman"/>
          <w:sz w:val="28"/>
        </w:rPr>
        <w:t xml:space="preserve"> за последние три учебных года:</w:t>
      </w:r>
    </w:p>
    <w:p w:rsidR="00263CA0" w:rsidRDefault="00263CA0" w:rsidP="00DC20F0">
      <w:pPr>
        <w:pStyle w:val="a7"/>
        <w:jc w:val="both"/>
        <w:rPr>
          <w:rFonts w:ascii="Times New Roman" w:hAnsi="Times New Roman"/>
          <w:sz w:val="28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735"/>
        <w:gridCol w:w="3686"/>
        <w:gridCol w:w="1605"/>
        <w:gridCol w:w="1605"/>
        <w:gridCol w:w="1606"/>
      </w:tblGrid>
      <w:tr w:rsidR="009B5DB0" w:rsidRPr="006C37CE" w:rsidTr="009B5DB0">
        <w:trPr>
          <w:trHeight w:val="475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0" w:rsidRPr="006C37CE" w:rsidRDefault="009B5DB0" w:rsidP="009B5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7C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B0" w:rsidRPr="006C37CE" w:rsidRDefault="009B5DB0" w:rsidP="009B5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DB0" w:rsidRPr="006C37CE" w:rsidRDefault="009B5DB0" w:rsidP="009B5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7CE">
              <w:rPr>
                <w:rFonts w:ascii="Times New Roman" w:hAnsi="Times New Roman"/>
                <w:b/>
                <w:sz w:val="24"/>
                <w:szCs w:val="24"/>
              </w:rPr>
              <w:t>Категории семей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DB0" w:rsidRPr="006C37CE" w:rsidRDefault="009B5DB0" w:rsidP="009B5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7CE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</w:tr>
      <w:tr w:rsidR="009B5DB0" w:rsidRPr="006C37CE" w:rsidTr="009B5DB0">
        <w:trPr>
          <w:trHeight w:val="3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DB0" w:rsidRPr="006C37CE" w:rsidRDefault="009B5DB0" w:rsidP="009B5D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DB0" w:rsidRPr="006C37CE" w:rsidRDefault="009B5DB0" w:rsidP="009B5D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B0" w:rsidRPr="006C37CE" w:rsidRDefault="009B5DB0" w:rsidP="009B5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B0" w:rsidRPr="006C37CE" w:rsidRDefault="009B5DB0" w:rsidP="009B5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B0" w:rsidRPr="006C37CE" w:rsidRDefault="009B5DB0" w:rsidP="009B5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2016-2017</w:t>
            </w:r>
          </w:p>
        </w:tc>
      </w:tr>
      <w:tr w:rsidR="009B5DB0" w:rsidRPr="006C37CE" w:rsidTr="009B5DB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B0" w:rsidRPr="006C37CE" w:rsidRDefault="009B5DB0" w:rsidP="009B5DB0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B0" w:rsidRPr="006C37CE" w:rsidRDefault="009B5DB0" w:rsidP="009B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7CE">
              <w:rPr>
                <w:rFonts w:ascii="Times New Roman" w:hAnsi="Times New Roman"/>
                <w:sz w:val="24"/>
                <w:szCs w:val="24"/>
              </w:rPr>
              <w:t>Дети из полных семей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B0" w:rsidRPr="006C37CE" w:rsidRDefault="009B5DB0" w:rsidP="009B5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 (36%)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B0" w:rsidRPr="006C37CE" w:rsidRDefault="009B5DB0" w:rsidP="009B5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 (46%)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B0" w:rsidRPr="006C37CE" w:rsidRDefault="009B5DB0" w:rsidP="009B5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 (40%)</w:t>
            </w:r>
          </w:p>
        </w:tc>
      </w:tr>
      <w:tr w:rsidR="009B5DB0" w:rsidRPr="006C37CE" w:rsidTr="009B5DB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B0" w:rsidRPr="006C37CE" w:rsidRDefault="009B5DB0" w:rsidP="009B5DB0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0" w:rsidRPr="006C37CE" w:rsidRDefault="009B5DB0" w:rsidP="009B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7CE">
              <w:rPr>
                <w:rFonts w:ascii="Times New Roman" w:hAnsi="Times New Roman"/>
                <w:sz w:val="24"/>
                <w:szCs w:val="24"/>
              </w:rPr>
              <w:t>Дети из многодетных семей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B0" w:rsidRPr="006C37CE" w:rsidRDefault="009B5DB0" w:rsidP="009B5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(17%)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B0" w:rsidRPr="006C37CE" w:rsidRDefault="009B5DB0" w:rsidP="009B5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(21%)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B0" w:rsidRPr="006C37CE" w:rsidRDefault="009B5DB0" w:rsidP="009B5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(25%)</w:t>
            </w:r>
          </w:p>
        </w:tc>
      </w:tr>
      <w:tr w:rsidR="009B5DB0" w:rsidRPr="006C37CE" w:rsidTr="009B5DB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B0" w:rsidRPr="006C37CE" w:rsidRDefault="009B5DB0" w:rsidP="009B5DB0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B0" w:rsidRPr="006C37CE" w:rsidRDefault="009B5DB0" w:rsidP="009B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из семей «группы риска»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B0" w:rsidRPr="006C37CE" w:rsidRDefault="00FF461D" w:rsidP="009B5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(10</w:t>
            </w:r>
            <w:r w:rsidR="009B5DB0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B0" w:rsidRPr="006C37CE" w:rsidRDefault="00155152" w:rsidP="00155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(8 </w:t>
            </w:r>
            <w:r w:rsidR="009B5DB0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B0" w:rsidRPr="006C37CE" w:rsidRDefault="00155152" w:rsidP="009B5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(6</w:t>
            </w:r>
            <w:r w:rsidR="009B5DB0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9B5DB0" w:rsidRPr="006C37CE" w:rsidTr="009B5DB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B0" w:rsidRPr="006C37CE" w:rsidRDefault="009B5DB0" w:rsidP="009B5DB0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0" w:rsidRPr="006C37CE" w:rsidRDefault="009B5DB0" w:rsidP="009B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7CE">
              <w:rPr>
                <w:rFonts w:ascii="Times New Roman" w:hAnsi="Times New Roman"/>
                <w:sz w:val="24"/>
                <w:szCs w:val="24"/>
              </w:rPr>
              <w:t>Дети с разведенными родителями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B0" w:rsidRPr="006C37CE" w:rsidRDefault="009B5DB0" w:rsidP="009B5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(19%)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B0" w:rsidRPr="006C37CE" w:rsidRDefault="009B5DB0" w:rsidP="009B5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(18%)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B0" w:rsidRPr="006C37CE" w:rsidRDefault="009B5DB0" w:rsidP="009B5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(17%)</w:t>
            </w:r>
          </w:p>
        </w:tc>
      </w:tr>
      <w:tr w:rsidR="009B5DB0" w:rsidRPr="006C37CE" w:rsidTr="009B5DB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B0" w:rsidRPr="006C37CE" w:rsidRDefault="009B5DB0" w:rsidP="009B5DB0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B0" w:rsidRPr="006C37CE" w:rsidRDefault="009B5DB0" w:rsidP="009B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7CE">
              <w:rPr>
                <w:rFonts w:ascii="Times New Roman" w:hAnsi="Times New Roman"/>
                <w:sz w:val="24"/>
                <w:szCs w:val="24"/>
              </w:rPr>
              <w:t>Дети одиноких матерей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B0" w:rsidRPr="006C37CE" w:rsidRDefault="009B5DB0" w:rsidP="009B5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(19%)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B0" w:rsidRPr="006C37CE" w:rsidRDefault="009B5DB0" w:rsidP="009B5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(22%)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B0" w:rsidRPr="006C37CE" w:rsidRDefault="009B5DB0" w:rsidP="009B5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(25%)</w:t>
            </w:r>
          </w:p>
        </w:tc>
      </w:tr>
      <w:tr w:rsidR="009B5DB0" w:rsidRPr="006C37CE" w:rsidTr="009B5DB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B0" w:rsidRPr="006C37CE" w:rsidRDefault="009B5DB0" w:rsidP="009B5DB0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0" w:rsidRPr="006C37CE" w:rsidRDefault="009B5DB0" w:rsidP="009B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потерявшие кормильца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B0" w:rsidRPr="006C37CE" w:rsidRDefault="009B5DB0" w:rsidP="009B5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(11%)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B0" w:rsidRPr="006C37CE" w:rsidRDefault="009B5DB0" w:rsidP="009B5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(8%)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B0" w:rsidRPr="006C37CE" w:rsidRDefault="009B5DB0" w:rsidP="009B5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(12%)</w:t>
            </w:r>
          </w:p>
        </w:tc>
      </w:tr>
      <w:tr w:rsidR="009B5DB0" w:rsidRPr="006C37CE" w:rsidTr="009B5DB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B0" w:rsidRPr="006C37CE" w:rsidRDefault="009B5DB0" w:rsidP="009B5DB0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B0" w:rsidRPr="006C37CE" w:rsidRDefault="009B5DB0" w:rsidP="009B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7CE">
              <w:rPr>
                <w:rFonts w:ascii="Times New Roman" w:hAnsi="Times New Roman"/>
                <w:sz w:val="24"/>
                <w:szCs w:val="24"/>
              </w:rPr>
              <w:t>Дети с ОВЗ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B0" w:rsidRPr="006C37CE" w:rsidRDefault="009B5DB0" w:rsidP="009B5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(2%)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B0" w:rsidRPr="006C37CE" w:rsidRDefault="009B5DB0" w:rsidP="009B5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(1,7%)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B0" w:rsidRPr="006C37CE" w:rsidRDefault="009B5DB0" w:rsidP="009B5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(0,9%)</w:t>
            </w:r>
          </w:p>
        </w:tc>
      </w:tr>
      <w:tr w:rsidR="009B5DB0" w:rsidRPr="006C37CE" w:rsidTr="009B5DB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B0" w:rsidRPr="006C37CE" w:rsidRDefault="009B5DB0" w:rsidP="009B5DB0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B0" w:rsidRPr="006C37CE" w:rsidRDefault="009B5DB0" w:rsidP="009B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7CE">
              <w:rPr>
                <w:rFonts w:ascii="Times New Roman" w:hAnsi="Times New Roman"/>
                <w:sz w:val="24"/>
                <w:szCs w:val="24"/>
              </w:rPr>
              <w:t>Дети – сироты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B0" w:rsidRPr="006C37CE" w:rsidRDefault="009B5DB0" w:rsidP="009B5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(1%)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B0" w:rsidRPr="006C37CE" w:rsidRDefault="009B5DB0" w:rsidP="009B5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(0,9%)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B0" w:rsidRPr="006C37CE" w:rsidRDefault="009B5DB0" w:rsidP="009B5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5DB0" w:rsidRPr="006C37CE" w:rsidTr="009B5DB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B0" w:rsidRPr="006C37CE" w:rsidRDefault="009B5DB0" w:rsidP="009B5DB0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0" w:rsidRPr="006C37CE" w:rsidRDefault="009B5DB0" w:rsidP="009B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Опекаемые дети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B0" w:rsidRPr="006C37CE" w:rsidRDefault="009B5DB0" w:rsidP="009B5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(4%)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B0" w:rsidRPr="006C37CE" w:rsidRDefault="009B5DB0" w:rsidP="009B5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(2,7%)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B0" w:rsidRPr="006C37CE" w:rsidRDefault="009B5DB0" w:rsidP="009B5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(3,6%)</w:t>
            </w:r>
          </w:p>
        </w:tc>
      </w:tr>
      <w:tr w:rsidR="00155152" w:rsidRPr="003766ED" w:rsidTr="009B5DB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B0" w:rsidRPr="003766ED" w:rsidRDefault="009B5DB0" w:rsidP="009B5DB0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B0" w:rsidRPr="003766ED" w:rsidRDefault="009B5DB0" w:rsidP="009B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6ED">
              <w:rPr>
                <w:rFonts w:ascii="Times New Roman" w:hAnsi="Times New Roman"/>
                <w:sz w:val="24"/>
                <w:szCs w:val="24"/>
              </w:rPr>
              <w:t>Дети, состоящие на ВШУ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B0" w:rsidRPr="003766ED" w:rsidRDefault="009B5DB0" w:rsidP="009B5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6ED">
              <w:rPr>
                <w:rFonts w:ascii="Times New Roman" w:hAnsi="Times New Roman"/>
                <w:sz w:val="24"/>
                <w:szCs w:val="24"/>
              </w:rPr>
              <w:t>6 (4,5%)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B0" w:rsidRPr="003766ED" w:rsidRDefault="003766ED" w:rsidP="009B5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(4,4 </w:t>
            </w:r>
            <w:r w:rsidR="009B5DB0" w:rsidRPr="003766ED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B0" w:rsidRPr="003766ED" w:rsidRDefault="003766ED" w:rsidP="009B5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6ED">
              <w:rPr>
                <w:rFonts w:ascii="Times New Roman" w:hAnsi="Times New Roman"/>
                <w:sz w:val="24"/>
                <w:szCs w:val="24"/>
              </w:rPr>
              <w:t>4 (4 %)</w:t>
            </w:r>
          </w:p>
        </w:tc>
      </w:tr>
      <w:tr w:rsidR="009B5DB0" w:rsidRPr="006C37CE" w:rsidTr="009B5DB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B0" w:rsidRPr="006C37CE" w:rsidRDefault="009B5DB0" w:rsidP="009B5DB0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0" w:rsidRPr="006C37CE" w:rsidRDefault="009B5DB0" w:rsidP="009B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7CE">
              <w:rPr>
                <w:rFonts w:ascii="Times New Roman" w:hAnsi="Times New Roman"/>
                <w:sz w:val="24"/>
                <w:szCs w:val="24"/>
              </w:rPr>
              <w:t xml:space="preserve">Дети, </w:t>
            </w:r>
            <w:r>
              <w:rPr>
                <w:rFonts w:ascii="Times New Roman" w:hAnsi="Times New Roman"/>
                <w:sz w:val="24"/>
                <w:szCs w:val="24"/>
              </w:rPr>
              <w:t>состоящие на учете в ОДН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B0" w:rsidRPr="006C37CE" w:rsidRDefault="009B5DB0" w:rsidP="009B5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B0" w:rsidRPr="006C37CE" w:rsidRDefault="009B5DB0" w:rsidP="009B5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B0" w:rsidRPr="006C37CE" w:rsidRDefault="009B5DB0" w:rsidP="009B5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5DB0" w:rsidRPr="006C37CE" w:rsidTr="009B5DB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B0" w:rsidRPr="006C37CE" w:rsidRDefault="009B5DB0" w:rsidP="009B5DB0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B0" w:rsidRPr="006C37CE" w:rsidRDefault="009B5DB0" w:rsidP="009B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7C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B0" w:rsidRPr="006C37CE" w:rsidRDefault="009B5DB0" w:rsidP="009B5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 чел.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B0" w:rsidRPr="006C37CE" w:rsidRDefault="009B5DB0" w:rsidP="009B5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 чел.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B0" w:rsidRPr="006C37CE" w:rsidRDefault="009B5DB0" w:rsidP="009B5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 чел</w:t>
            </w:r>
            <w:r w:rsidR="00263C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06908" w:rsidRDefault="00F06908" w:rsidP="004E5E92">
      <w:pPr>
        <w:pStyle w:val="a7"/>
        <w:jc w:val="both"/>
        <w:rPr>
          <w:rFonts w:ascii="Times New Roman" w:hAnsi="Times New Roman"/>
          <w:sz w:val="28"/>
        </w:rPr>
      </w:pPr>
    </w:p>
    <w:p w:rsidR="006848F4" w:rsidRDefault="00F06908" w:rsidP="004E5E92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Эффективность проделанной работы выражена в следующем:</w:t>
      </w:r>
    </w:p>
    <w:p w:rsidR="00F06908" w:rsidRDefault="00F06908" w:rsidP="004E5E92">
      <w:pPr>
        <w:pStyle w:val="a7"/>
        <w:jc w:val="both"/>
        <w:rPr>
          <w:rFonts w:ascii="Times New Roman" w:hAnsi="Times New Roman"/>
          <w:sz w:val="28"/>
        </w:rPr>
      </w:pPr>
    </w:p>
    <w:p w:rsidR="00D75179" w:rsidRDefault="006848F4" w:rsidP="004E5E92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7.2. </w:t>
      </w:r>
      <w:r w:rsidRPr="00F06908">
        <w:rPr>
          <w:rFonts w:ascii="Times New Roman" w:hAnsi="Times New Roman"/>
          <w:i/>
          <w:sz w:val="28"/>
        </w:rPr>
        <w:t>Обобщенный показатель уровня социального благополучия семьи</w:t>
      </w:r>
      <w:r w:rsidRPr="00101270">
        <w:rPr>
          <w:rFonts w:ascii="Times New Roman" w:hAnsi="Times New Roman"/>
          <w:sz w:val="28"/>
        </w:rPr>
        <w:t xml:space="preserve"> как института воспитания</w:t>
      </w:r>
      <w:r>
        <w:rPr>
          <w:rFonts w:ascii="Times New Roman" w:hAnsi="Times New Roman"/>
          <w:sz w:val="28"/>
        </w:rPr>
        <w:t xml:space="preserve"> (по результатам обследования семьи по методике «</w:t>
      </w:r>
      <w:r w:rsidRPr="006848F4">
        <w:rPr>
          <w:rFonts w:ascii="Times New Roman" w:hAnsi="Times New Roman"/>
          <w:sz w:val="28"/>
        </w:rPr>
        <w:t>Матрица определения обобщенного показателя социального благополучия семьи</w:t>
      </w:r>
      <w:r>
        <w:rPr>
          <w:rFonts w:ascii="Times New Roman" w:hAnsi="Times New Roman"/>
          <w:sz w:val="28"/>
        </w:rPr>
        <w:t>»</w:t>
      </w:r>
      <w:r w:rsidR="00433E3F">
        <w:rPr>
          <w:rFonts w:ascii="Times New Roman" w:hAnsi="Times New Roman"/>
          <w:sz w:val="28"/>
        </w:rPr>
        <w:t xml:space="preserve"> </w:t>
      </w:r>
      <w:r w:rsidR="008D1FF3" w:rsidRPr="008D1FF3">
        <w:rPr>
          <w:rFonts w:ascii="Times New Roman" w:hAnsi="Times New Roman"/>
          <w:sz w:val="28"/>
        </w:rPr>
        <w:t>[</w:t>
      </w:r>
      <w:proofErr w:type="spellStart"/>
      <w:r w:rsidR="008D1FF3" w:rsidRPr="008D1FF3">
        <w:rPr>
          <w:rFonts w:ascii="Times New Roman" w:hAnsi="Times New Roman"/>
          <w:sz w:val="28"/>
        </w:rPr>
        <w:t>Олифреенко</w:t>
      </w:r>
      <w:proofErr w:type="spellEnd"/>
      <w:r w:rsidR="008D1FF3" w:rsidRPr="008D1FF3">
        <w:rPr>
          <w:rFonts w:ascii="Times New Roman" w:hAnsi="Times New Roman"/>
          <w:sz w:val="28"/>
        </w:rPr>
        <w:t xml:space="preserve"> Л.Я. и др. Социально-педагогическая поддержка детей «группы риска».</w:t>
      </w:r>
      <w:r w:rsidR="00D04B4F">
        <w:rPr>
          <w:rFonts w:ascii="Times New Roman" w:hAnsi="Times New Roman"/>
          <w:sz w:val="28"/>
        </w:rPr>
        <w:t xml:space="preserve"> </w:t>
      </w:r>
      <w:r w:rsidR="008D1FF3">
        <w:rPr>
          <w:rFonts w:ascii="Times New Roman" w:hAnsi="Times New Roman"/>
          <w:sz w:val="28"/>
        </w:rPr>
        <w:t>– М.: Академия -  2002</w:t>
      </w:r>
      <w:r w:rsidR="008D1FF3" w:rsidRPr="008D1FF3">
        <w:rPr>
          <w:rFonts w:ascii="Times New Roman" w:hAnsi="Times New Roman"/>
          <w:sz w:val="28"/>
        </w:rPr>
        <w:t>.]</w:t>
      </w:r>
      <w:r w:rsidR="008D1FF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:</w:t>
      </w:r>
    </w:p>
    <w:p w:rsidR="008D1FF3" w:rsidRDefault="008D1FF3" w:rsidP="004E5E92">
      <w:pPr>
        <w:pStyle w:val="a7"/>
        <w:jc w:val="both"/>
        <w:rPr>
          <w:rFonts w:ascii="Times New Roman" w:hAnsi="Times New Roman"/>
          <w:sz w:val="28"/>
        </w:rPr>
      </w:pPr>
    </w:p>
    <w:p w:rsidR="009A41D8" w:rsidRDefault="009A41D8" w:rsidP="009A41D8">
      <w:pPr>
        <w:pStyle w:val="a7"/>
        <w:jc w:val="center"/>
        <w:rPr>
          <w:rFonts w:ascii="Times New Roman" w:hAnsi="Times New Roman"/>
          <w:i/>
          <w:sz w:val="28"/>
        </w:rPr>
      </w:pPr>
      <w:r w:rsidRPr="00D75179">
        <w:rPr>
          <w:rFonts w:ascii="Times New Roman" w:hAnsi="Times New Roman"/>
          <w:i/>
          <w:sz w:val="28"/>
        </w:rPr>
        <w:t xml:space="preserve">2014 – 2015 учебный год </w:t>
      </w:r>
    </w:p>
    <w:p w:rsidR="00F06908" w:rsidRPr="00D75179" w:rsidRDefault="00F06908" w:rsidP="009A41D8">
      <w:pPr>
        <w:pStyle w:val="a7"/>
        <w:jc w:val="center"/>
        <w:rPr>
          <w:rFonts w:ascii="Times New Roman" w:hAnsi="Times New Roman"/>
          <w:i/>
          <w:sz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98"/>
        <w:gridCol w:w="3123"/>
        <w:gridCol w:w="3124"/>
      </w:tblGrid>
      <w:tr w:rsidR="00EB3984" w:rsidRPr="00EB3984" w:rsidTr="00EB3984">
        <w:tc>
          <w:tcPr>
            <w:tcW w:w="3190" w:type="dxa"/>
          </w:tcPr>
          <w:p w:rsidR="00EB3984" w:rsidRPr="00EB3984" w:rsidRDefault="00EB3984" w:rsidP="00EB3984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EB3984">
              <w:rPr>
                <w:rFonts w:ascii="Times New Roman" w:hAnsi="Times New Roman"/>
                <w:sz w:val="24"/>
              </w:rPr>
              <w:t>Уровень социального благополучия</w:t>
            </w:r>
          </w:p>
        </w:tc>
        <w:tc>
          <w:tcPr>
            <w:tcW w:w="3190" w:type="dxa"/>
          </w:tcPr>
          <w:p w:rsidR="003D53A0" w:rsidRDefault="00EB3984" w:rsidP="00EB3984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EB3984">
              <w:rPr>
                <w:rFonts w:ascii="Times New Roman" w:hAnsi="Times New Roman"/>
                <w:sz w:val="24"/>
              </w:rPr>
              <w:t>начало учебного года</w:t>
            </w:r>
          </w:p>
          <w:p w:rsidR="00EB3984" w:rsidRPr="003D53A0" w:rsidRDefault="003D53A0" w:rsidP="00EB3984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3D53A0">
              <w:rPr>
                <w:rFonts w:ascii="Times New Roman" w:hAnsi="Times New Roman"/>
                <w:sz w:val="24"/>
              </w:rPr>
              <w:t>(13 детей из неблагополучных семей)</w:t>
            </w:r>
          </w:p>
        </w:tc>
        <w:tc>
          <w:tcPr>
            <w:tcW w:w="3191" w:type="dxa"/>
          </w:tcPr>
          <w:p w:rsidR="00EB3984" w:rsidRDefault="00EB3984" w:rsidP="00EB3984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EB3984">
              <w:rPr>
                <w:rFonts w:ascii="Times New Roman" w:hAnsi="Times New Roman"/>
                <w:sz w:val="24"/>
              </w:rPr>
              <w:t>конец учебного года</w:t>
            </w:r>
          </w:p>
          <w:p w:rsidR="003D53A0" w:rsidRPr="00EB3984" w:rsidRDefault="003D53A0" w:rsidP="00EB3984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(9</w:t>
            </w:r>
            <w:r w:rsidRPr="003D53A0">
              <w:rPr>
                <w:rFonts w:ascii="Times New Roman" w:hAnsi="Times New Roman"/>
                <w:sz w:val="24"/>
              </w:rPr>
              <w:t xml:space="preserve"> детей из неблагополучных семей)</w:t>
            </w:r>
          </w:p>
        </w:tc>
      </w:tr>
      <w:tr w:rsidR="00EB3984" w:rsidRPr="00EB3984" w:rsidTr="00EB3984">
        <w:tc>
          <w:tcPr>
            <w:tcW w:w="3190" w:type="dxa"/>
          </w:tcPr>
          <w:p w:rsidR="00EB3984" w:rsidRPr="00EB3984" w:rsidRDefault="00EB3984" w:rsidP="00EB3984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EB3984">
              <w:rPr>
                <w:rFonts w:ascii="Times New Roman" w:hAnsi="Times New Roman"/>
                <w:sz w:val="24"/>
              </w:rPr>
              <w:t>высокий</w:t>
            </w:r>
          </w:p>
        </w:tc>
        <w:tc>
          <w:tcPr>
            <w:tcW w:w="3190" w:type="dxa"/>
          </w:tcPr>
          <w:p w:rsidR="00EB3984" w:rsidRPr="00EB3984" w:rsidRDefault="00EB3984" w:rsidP="00EB3984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191" w:type="dxa"/>
          </w:tcPr>
          <w:p w:rsidR="00EB3984" w:rsidRPr="00EB3984" w:rsidRDefault="00B8292E" w:rsidP="00EB3984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EB3984" w:rsidRPr="00EB3984" w:rsidTr="00EB3984">
        <w:tc>
          <w:tcPr>
            <w:tcW w:w="3190" w:type="dxa"/>
          </w:tcPr>
          <w:p w:rsidR="00EB3984" w:rsidRPr="00EB3984" w:rsidRDefault="00EB3984" w:rsidP="00EB3984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EB3984">
              <w:rPr>
                <w:rFonts w:ascii="Times New Roman" w:hAnsi="Times New Roman"/>
                <w:sz w:val="24"/>
              </w:rPr>
              <w:t>средний</w:t>
            </w:r>
          </w:p>
        </w:tc>
        <w:tc>
          <w:tcPr>
            <w:tcW w:w="3190" w:type="dxa"/>
          </w:tcPr>
          <w:p w:rsidR="00EB3984" w:rsidRPr="00EB3984" w:rsidRDefault="003D53A0" w:rsidP="00EB3984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чел. (54 %)</w:t>
            </w:r>
          </w:p>
        </w:tc>
        <w:tc>
          <w:tcPr>
            <w:tcW w:w="3191" w:type="dxa"/>
          </w:tcPr>
          <w:p w:rsidR="00EB3984" w:rsidRPr="00EB3984" w:rsidRDefault="003D53A0" w:rsidP="00EB3984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чел.</w:t>
            </w:r>
            <w:r w:rsidR="00573CE2">
              <w:rPr>
                <w:rFonts w:ascii="Times New Roman" w:hAnsi="Times New Roman"/>
                <w:sz w:val="24"/>
              </w:rPr>
              <w:t xml:space="preserve"> (55 %) </w:t>
            </w:r>
          </w:p>
        </w:tc>
      </w:tr>
      <w:tr w:rsidR="00EB3984" w:rsidRPr="00EB3984" w:rsidTr="00EB3984">
        <w:tc>
          <w:tcPr>
            <w:tcW w:w="3190" w:type="dxa"/>
          </w:tcPr>
          <w:p w:rsidR="00EB3984" w:rsidRPr="00EB3984" w:rsidRDefault="00893041" w:rsidP="00EB3984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893041">
              <w:rPr>
                <w:rFonts w:ascii="Times New Roman" w:hAnsi="Times New Roman"/>
                <w:sz w:val="24"/>
              </w:rPr>
              <w:t>низкий (группа риска)</w:t>
            </w:r>
          </w:p>
        </w:tc>
        <w:tc>
          <w:tcPr>
            <w:tcW w:w="3190" w:type="dxa"/>
          </w:tcPr>
          <w:p w:rsidR="00EB3984" w:rsidRPr="00EB3984" w:rsidRDefault="003D53A0" w:rsidP="00EB3984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чел. (46 %)</w:t>
            </w:r>
          </w:p>
        </w:tc>
        <w:tc>
          <w:tcPr>
            <w:tcW w:w="3191" w:type="dxa"/>
          </w:tcPr>
          <w:p w:rsidR="00EB3984" w:rsidRPr="00EB3984" w:rsidRDefault="003D53A0" w:rsidP="00EB3984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чел.</w:t>
            </w:r>
            <w:r w:rsidR="00573CE2">
              <w:rPr>
                <w:rFonts w:ascii="Times New Roman" w:hAnsi="Times New Roman"/>
                <w:sz w:val="24"/>
              </w:rPr>
              <w:t xml:space="preserve"> (45 %)</w:t>
            </w:r>
          </w:p>
        </w:tc>
      </w:tr>
    </w:tbl>
    <w:p w:rsidR="009A41D8" w:rsidRDefault="009A41D8" w:rsidP="004E5E92">
      <w:pPr>
        <w:pStyle w:val="a7"/>
        <w:jc w:val="both"/>
        <w:rPr>
          <w:rFonts w:ascii="Times New Roman" w:hAnsi="Times New Roman"/>
          <w:sz w:val="28"/>
        </w:rPr>
      </w:pPr>
    </w:p>
    <w:p w:rsidR="00D75179" w:rsidRDefault="00D75179" w:rsidP="00D75179">
      <w:pPr>
        <w:pStyle w:val="a7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2015</w:t>
      </w:r>
      <w:r w:rsidRPr="00D75179">
        <w:rPr>
          <w:rFonts w:ascii="Times New Roman" w:hAnsi="Times New Roman"/>
          <w:i/>
          <w:sz w:val="28"/>
        </w:rPr>
        <w:t xml:space="preserve"> –</w:t>
      </w:r>
      <w:r>
        <w:rPr>
          <w:rFonts w:ascii="Times New Roman" w:hAnsi="Times New Roman"/>
          <w:i/>
          <w:sz w:val="28"/>
        </w:rPr>
        <w:t xml:space="preserve"> 2016</w:t>
      </w:r>
      <w:r w:rsidR="0093557F">
        <w:rPr>
          <w:rFonts w:ascii="Times New Roman" w:hAnsi="Times New Roman"/>
          <w:i/>
          <w:sz w:val="28"/>
        </w:rPr>
        <w:t xml:space="preserve"> учебный год </w:t>
      </w:r>
    </w:p>
    <w:p w:rsidR="00F06908" w:rsidRDefault="00F06908" w:rsidP="00D75179">
      <w:pPr>
        <w:pStyle w:val="a7"/>
        <w:jc w:val="center"/>
        <w:rPr>
          <w:rFonts w:ascii="Times New Roman" w:hAnsi="Times New Roman"/>
          <w:i/>
          <w:sz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98"/>
        <w:gridCol w:w="3123"/>
        <w:gridCol w:w="3124"/>
      </w:tblGrid>
      <w:tr w:rsidR="00EB3984" w:rsidRPr="00EB3984" w:rsidTr="0093557F">
        <w:tc>
          <w:tcPr>
            <w:tcW w:w="3190" w:type="dxa"/>
          </w:tcPr>
          <w:p w:rsidR="00EB3984" w:rsidRPr="00EB3984" w:rsidRDefault="00EB3984" w:rsidP="0093557F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EB3984">
              <w:rPr>
                <w:rFonts w:ascii="Times New Roman" w:hAnsi="Times New Roman"/>
                <w:sz w:val="24"/>
              </w:rPr>
              <w:t>Уровень социального благополучия</w:t>
            </w:r>
          </w:p>
        </w:tc>
        <w:tc>
          <w:tcPr>
            <w:tcW w:w="3190" w:type="dxa"/>
          </w:tcPr>
          <w:p w:rsidR="00EB3984" w:rsidRDefault="00EB3984" w:rsidP="0093557F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EB3984">
              <w:rPr>
                <w:rFonts w:ascii="Times New Roman" w:hAnsi="Times New Roman"/>
                <w:sz w:val="24"/>
              </w:rPr>
              <w:t>начало учебного года</w:t>
            </w:r>
          </w:p>
          <w:p w:rsidR="00573CE2" w:rsidRPr="00EB3984" w:rsidRDefault="00573CE2" w:rsidP="0093557F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573CE2">
              <w:rPr>
                <w:rFonts w:ascii="Times New Roman" w:hAnsi="Times New Roman"/>
                <w:sz w:val="24"/>
              </w:rPr>
              <w:t>(9 детей из неблагополучных семей)</w:t>
            </w:r>
          </w:p>
        </w:tc>
        <w:tc>
          <w:tcPr>
            <w:tcW w:w="3191" w:type="dxa"/>
          </w:tcPr>
          <w:p w:rsidR="00EB3984" w:rsidRDefault="00EB3984" w:rsidP="0093557F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EB3984">
              <w:rPr>
                <w:rFonts w:ascii="Times New Roman" w:hAnsi="Times New Roman"/>
                <w:sz w:val="24"/>
              </w:rPr>
              <w:t>конец учебного года</w:t>
            </w:r>
          </w:p>
          <w:p w:rsidR="00573CE2" w:rsidRPr="00EB3984" w:rsidRDefault="00573CE2" w:rsidP="0093557F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(4</w:t>
            </w:r>
            <w:r w:rsidRPr="00573CE2">
              <w:rPr>
                <w:rFonts w:ascii="Times New Roman" w:hAnsi="Times New Roman"/>
                <w:sz w:val="24"/>
              </w:rPr>
              <w:t xml:space="preserve"> детей из неблагополучных семей)</w:t>
            </w:r>
          </w:p>
        </w:tc>
      </w:tr>
      <w:tr w:rsidR="00EB3984" w:rsidRPr="00EB3984" w:rsidTr="0093557F">
        <w:tc>
          <w:tcPr>
            <w:tcW w:w="3190" w:type="dxa"/>
          </w:tcPr>
          <w:p w:rsidR="00EB3984" w:rsidRPr="00EB3984" w:rsidRDefault="00EB3984" w:rsidP="0093557F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EB3984">
              <w:rPr>
                <w:rFonts w:ascii="Times New Roman" w:hAnsi="Times New Roman"/>
                <w:sz w:val="24"/>
              </w:rPr>
              <w:t>высокий</w:t>
            </w:r>
          </w:p>
        </w:tc>
        <w:tc>
          <w:tcPr>
            <w:tcW w:w="3190" w:type="dxa"/>
          </w:tcPr>
          <w:p w:rsidR="00EB3984" w:rsidRPr="00EB3984" w:rsidRDefault="00573CE2" w:rsidP="0093557F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191" w:type="dxa"/>
          </w:tcPr>
          <w:p w:rsidR="00EB3984" w:rsidRPr="00EB3984" w:rsidRDefault="00573CE2" w:rsidP="0093557F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EB3984" w:rsidRPr="00EB3984" w:rsidTr="0093557F">
        <w:tc>
          <w:tcPr>
            <w:tcW w:w="3190" w:type="dxa"/>
          </w:tcPr>
          <w:p w:rsidR="00EB3984" w:rsidRPr="00EB3984" w:rsidRDefault="00EB3984" w:rsidP="0093557F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EB3984">
              <w:rPr>
                <w:rFonts w:ascii="Times New Roman" w:hAnsi="Times New Roman"/>
                <w:sz w:val="24"/>
              </w:rPr>
              <w:t>средний</w:t>
            </w:r>
          </w:p>
        </w:tc>
        <w:tc>
          <w:tcPr>
            <w:tcW w:w="3190" w:type="dxa"/>
          </w:tcPr>
          <w:p w:rsidR="00EB3984" w:rsidRPr="00EB3984" w:rsidRDefault="0093557F" w:rsidP="0093557F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3D53A0">
              <w:rPr>
                <w:rFonts w:ascii="Times New Roman" w:hAnsi="Times New Roman"/>
                <w:sz w:val="24"/>
              </w:rPr>
              <w:t xml:space="preserve"> чел.</w:t>
            </w:r>
            <w:r>
              <w:rPr>
                <w:rFonts w:ascii="Times New Roman" w:hAnsi="Times New Roman"/>
                <w:sz w:val="24"/>
              </w:rPr>
              <w:t xml:space="preserve"> (67 %)</w:t>
            </w:r>
          </w:p>
        </w:tc>
        <w:tc>
          <w:tcPr>
            <w:tcW w:w="3191" w:type="dxa"/>
          </w:tcPr>
          <w:p w:rsidR="00EB3984" w:rsidRPr="00EB3984" w:rsidRDefault="003D36EF" w:rsidP="0093557F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чел. (50 %)</w:t>
            </w:r>
          </w:p>
        </w:tc>
      </w:tr>
      <w:tr w:rsidR="00EB3984" w:rsidRPr="00EB3984" w:rsidTr="0093557F">
        <w:tc>
          <w:tcPr>
            <w:tcW w:w="3190" w:type="dxa"/>
          </w:tcPr>
          <w:p w:rsidR="00EB3984" w:rsidRPr="00EB3984" w:rsidRDefault="00893041" w:rsidP="0093557F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низкий (группа риска)</w:t>
            </w:r>
          </w:p>
        </w:tc>
        <w:tc>
          <w:tcPr>
            <w:tcW w:w="3190" w:type="dxa"/>
          </w:tcPr>
          <w:p w:rsidR="00EB3984" w:rsidRPr="00EB3984" w:rsidRDefault="0093557F" w:rsidP="0093557F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3D53A0">
              <w:rPr>
                <w:rFonts w:ascii="Times New Roman" w:hAnsi="Times New Roman"/>
                <w:sz w:val="24"/>
              </w:rPr>
              <w:t xml:space="preserve"> чел.</w:t>
            </w:r>
            <w:r>
              <w:rPr>
                <w:rFonts w:ascii="Times New Roman" w:hAnsi="Times New Roman"/>
                <w:sz w:val="24"/>
              </w:rPr>
              <w:t xml:space="preserve"> (33 %)</w:t>
            </w:r>
          </w:p>
        </w:tc>
        <w:tc>
          <w:tcPr>
            <w:tcW w:w="3191" w:type="dxa"/>
          </w:tcPr>
          <w:p w:rsidR="00EB3984" w:rsidRPr="00EB3984" w:rsidRDefault="003D36EF" w:rsidP="0093557F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чел. (50 %)</w:t>
            </w:r>
          </w:p>
        </w:tc>
      </w:tr>
    </w:tbl>
    <w:p w:rsidR="00D75179" w:rsidRDefault="00D75179" w:rsidP="00D75179">
      <w:pPr>
        <w:pStyle w:val="a7"/>
        <w:jc w:val="both"/>
        <w:rPr>
          <w:rFonts w:ascii="Times New Roman" w:hAnsi="Times New Roman"/>
          <w:sz w:val="28"/>
        </w:rPr>
      </w:pPr>
    </w:p>
    <w:p w:rsidR="00D75179" w:rsidRDefault="00D75179" w:rsidP="00D75179">
      <w:pPr>
        <w:pStyle w:val="a7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2016 – 2017 учебный го</w:t>
      </w:r>
      <w:r w:rsidR="006F589D">
        <w:rPr>
          <w:rFonts w:ascii="Times New Roman" w:hAnsi="Times New Roman"/>
          <w:i/>
          <w:sz w:val="28"/>
        </w:rPr>
        <w:t xml:space="preserve">д </w:t>
      </w:r>
    </w:p>
    <w:p w:rsidR="00F06908" w:rsidRDefault="00F06908" w:rsidP="00D75179">
      <w:pPr>
        <w:pStyle w:val="a7"/>
        <w:jc w:val="center"/>
        <w:rPr>
          <w:rFonts w:ascii="Times New Roman" w:hAnsi="Times New Roman"/>
          <w:i/>
          <w:sz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98"/>
        <w:gridCol w:w="3123"/>
        <w:gridCol w:w="3124"/>
      </w:tblGrid>
      <w:tr w:rsidR="00EB3984" w:rsidRPr="00EB3984" w:rsidTr="0093557F">
        <w:tc>
          <w:tcPr>
            <w:tcW w:w="3190" w:type="dxa"/>
          </w:tcPr>
          <w:p w:rsidR="00EB3984" w:rsidRPr="00EB3984" w:rsidRDefault="00EB3984" w:rsidP="0093557F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EB3984">
              <w:rPr>
                <w:rFonts w:ascii="Times New Roman" w:hAnsi="Times New Roman"/>
                <w:sz w:val="24"/>
              </w:rPr>
              <w:t>Уровень социального благополучия</w:t>
            </w:r>
          </w:p>
        </w:tc>
        <w:tc>
          <w:tcPr>
            <w:tcW w:w="3190" w:type="dxa"/>
          </w:tcPr>
          <w:p w:rsidR="00EB3984" w:rsidRDefault="00EB3984" w:rsidP="0093557F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EB3984">
              <w:rPr>
                <w:rFonts w:ascii="Times New Roman" w:hAnsi="Times New Roman"/>
                <w:sz w:val="24"/>
              </w:rPr>
              <w:t>начало учебного года</w:t>
            </w:r>
          </w:p>
          <w:p w:rsidR="006F589D" w:rsidRPr="00EB3984" w:rsidRDefault="006F589D" w:rsidP="0093557F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(7</w:t>
            </w:r>
            <w:r w:rsidRPr="006F589D">
              <w:rPr>
                <w:rFonts w:ascii="Times New Roman" w:hAnsi="Times New Roman"/>
                <w:sz w:val="24"/>
              </w:rPr>
              <w:t xml:space="preserve"> детей из неблагополучных семей)</w:t>
            </w:r>
          </w:p>
        </w:tc>
        <w:tc>
          <w:tcPr>
            <w:tcW w:w="3191" w:type="dxa"/>
          </w:tcPr>
          <w:p w:rsidR="00EB3984" w:rsidRDefault="00EB3984" w:rsidP="0093557F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EB3984">
              <w:rPr>
                <w:rFonts w:ascii="Times New Roman" w:hAnsi="Times New Roman"/>
                <w:sz w:val="24"/>
              </w:rPr>
              <w:t>конец учебного года</w:t>
            </w:r>
          </w:p>
          <w:p w:rsidR="009E7025" w:rsidRPr="00EB3984" w:rsidRDefault="001D12E5" w:rsidP="0093557F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(2 ребенка</w:t>
            </w:r>
            <w:r w:rsidR="009E7025" w:rsidRPr="009E7025">
              <w:rPr>
                <w:rFonts w:ascii="Times New Roman" w:hAnsi="Times New Roman"/>
                <w:sz w:val="24"/>
              </w:rPr>
              <w:t xml:space="preserve"> из неблагополучных семей)</w:t>
            </w:r>
          </w:p>
        </w:tc>
      </w:tr>
      <w:tr w:rsidR="00EB3984" w:rsidRPr="00EB3984" w:rsidTr="0093557F">
        <w:tc>
          <w:tcPr>
            <w:tcW w:w="3190" w:type="dxa"/>
          </w:tcPr>
          <w:p w:rsidR="00EB3984" w:rsidRPr="00EB3984" w:rsidRDefault="00EB3984" w:rsidP="0093557F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EB3984">
              <w:rPr>
                <w:rFonts w:ascii="Times New Roman" w:hAnsi="Times New Roman"/>
                <w:sz w:val="24"/>
              </w:rPr>
              <w:t>высокий</w:t>
            </w:r>
          </w:p>
        </w:tc>
        <w:tc>
          <w:tcPr>
            <w:tcW w:w="3190" w:type="dxa"/>
          </w:tcPr>
          <w:p w:rsidR="00EB3984" w:rsidRPr="00EB3984" w:rsidRDefault="00B01238" w:rsidP="0093557F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чел. (14 %)</w:t>
            </w:r>
          </w:p>
        </w:tc>
        <w:tc>
          <w:tcPr>
            <w:tcW w:w="3191" w:type="dxa"/>
          </w:tcPr>
          <w:p w:rsidR="00EB3984" w:rsidRPr="00EB3984" w:rsidRDefault="009E7025" w:rsidP="0093557F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EB3984" w:rsidRPr="00EB3984" w:rsidTr="0093557F">
        <w:tc>
          <w:tcPr>
            <w:tcW w:w="3190" w:type="dxa"/>
          </w:tcPr>
          <w:p w:rsidR="00EB3984" w:rsidRPr="00EB3984" w:rsidRDefault="00EB3984" w:rsidP="0093557F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EB3984">
              <w:rPr>
                <w:rFonts w:ascii="Times New Roman" w:hAnsi="Times New Roman"/>
                <w:sz w:val="24"/>
              </w:rPr>
              <w:t>средний</w:t>
            </w:r>
          </w:p>
        </w:tc>
        <w:tc>
          <w:tcPr>
            <w:tcW w:w="3190" w:type="dxa"/>
          </w:tcPr>
          <w:p w:rsidR="00EB3984" w:rsidRPr="00EB3984" w:rsidRDefault="00B01238" w:rsidP="0093557F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чел. (57 %)</w:t>
            </w:r>
          </w:p>
        </w:tc>
        <w:tc>
          <w:tcPr>
            <w:tcW w:w="3191" w:type="dxa"/>
          </w:tcPr>
          <w:p w:rsidR="00EB3984" w:rsidRPr="00EB3984" w:rsidRDefault="001D12E5" w:rsidP="0093557F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чел. (100 %)</w:t>
            </w:r>
          </w:p>
        </w:tc>
      </w:tr>
      <w:tr w:rsidR="00EB3984" w:rsidRPr="00EB3984" w:rsidTr="0093557F">
        <w:tc>
          <w:tcPr>
            <w:tcW w:w="3190" w:type="dxa"/>
          </w:tcPr>
          <w:p w:rsidR="00EB3984" w:rsidRPr="00EB3984" w:rsidRDefault="00893041" w:rsidP="0093557F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893041">
              <w:rPr>
                <w:rFonts w:ascii="Times New Roman" w:hAnsi="Times New Roman"/>
                <w:sz w:val="24"/>
              </w:rPr>
              <w:t>низкий (группа риска)</w:t>
            </w:r>
          </w:p>
        </w:tc>
        <w:tc>
          <w:tcPr>
            <w:tcW w:w="3190" w:type="dxa"/>
          </w:tcPr>
          <w:p w:rsidR="00EB3984" w:rsidRPr="00EB3984" w:rsidRDefault="00B01238" w:rsidP="0093557F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чел. (29 %)</w:t>
            </w:r>
          </w:p>
        </w:tc>
        <w:tc>
          <w:tcPr>
            <w:tcW w:w="3191" w:type="dxa"/>
          </w:tcPr>
          <w:p w:rsidR="00EB3984" w:rsidRPr="00EB3984" w:rsidRDefault="001D12E5" w:rsidP="0093557F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D75179" w:rsidRDefault="00D75179" w:rsidP="004E5E92">
      <w:pPr>
        <w:pStyle w:val="a7"/>
        <w:jc w:val="both"/>
        <w:rPr>
          <w:rFonts w:ascii="Times New Roman" w:hAnsi="Times New Roman"/>
          <w:sz w:val="28"/>
        </w:rPr>
      </w:pPr>
    </w:p>
    <w:p w:rsidR="006848F4" w:rsidRDefault="009A41D8" w:rsidP="004E5E92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7.3. </w:t>
      </w:r>
      <w:r w:rsidRPr="00F06908">
        <w:rPr>
          <w:rFonts w:ascii="Times New Roman" w:hAnsi="Times New Roman"/>
          <w:i/>
          <w:sz w:val="28"/>
        </w:rPr>
        <w:t>Количество запросов в органы межведомственного взаимодействия</w:t>
      </w:r>
      <w:r w:rsidRPr="009A41D8">
        <w:rPr>
          <w:rFonts w:ascii="Times New Roman" w:hAnsi="Times New Roman"/>
          <w:sz w:val="28"/>
        </w:rPr>
        <w:t xml:space="preserve"> (КДН, ОДН, органы опеки и попечительства, отдел социальной защиты населения)</w:t>
      </w:r>
      <w:r>
        <w:rPr>
          <w:rFonts w:ascii="Times New Roman" w:hAnsi="Times New Roman"/>
          <w:sz w:val="28"/>
        </w:rPr>
        <w:t xml:space="preserve"> для получения дополнительной информации о семье:</w:t>
      </w:r>
    </w:p>
    <w:p w:rsidR="00EB3984" w:rsidRDefault="00EB3984" w:rsidP="004E5E92">
      <w:pPr>
        <w:pStyle w:val="a7"/>
        <w:jc w:val="both"/>
        <w:rPr>
          <w:rFonts w:ascii="Times New Roman" w:hAnsi="Times New Roman"/>
          <w:sz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70"/>
        <w:gridCol w:w="2325"/>
        <w:gridCol w:w="2325"/>
        <w:gridCol w:w="2325"/>
      </w:tblGrid>
      <w:tr w:rsidR="00145910" w:rsidRPr="00145910" w:rsidTr="00145910">
        <w:tc>
          <w:tcPr>
            <w:tcW w:w="2392" w:type="dxa"/>
          </w:tcPr>
          <w:p w:rsidR="00145910" w:rsidRPr="00145910" w:rsidRDefault="00145910" w:rsidP="00145910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145910">
              <w:rPr>
                <w:rFonts w:ascii="Times New Roman" w:hAnsi="Times New Roman"/>
                <w:sz w:val="24"/>
              </w:rPr>
              <w:t>Межведомственная организация</w:t>
            </w:r>
          </w:p>
        </w:tc>
        <w:tc>
          <w:tcPr>
            <w:tcW w:w="2393" w:type="dxa"/>
          </w:tcPr>
          <w:p w:rsidR="00CF7E0C" w:rsidRDefault="00145910" w:rsidP="00145910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145910">
              <w:rPr>
                <w:rFonts w:ascii="Times New Roman" w:hAnsi="Times New Roman"/>
                <w:sz w:val="24"/>
              </w:rPr>
              <w:t>2014 – 2015</w:t>
            </w:r>
          </w:p>
          <w:p w:rsidR="00145910" w:rsidRPr="00145910" w:rsidRDefault="00145910" w:rsidP="00145910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145910">
              <w:rPr>
                <w:rFonts w:ascii="Times New Roman" w:hAnsi="Times New Roman"/>
                <w:sz w:val="24"/>
              </w:rPr>
              <w:t xml:space="preserve"> учебный год</w:t>
            </w:r>
          </w:p>
          <w:p w:rsidR="00145910" w:rsidRPr="00145910" w:rsidRDefault="00CF7E0C" w:rsidP="00145910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(13 воспитанников</w:t>
            </w:r>
            <w:r w:rsidR="00145910" w:rsidRPr="00145910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393" w:type="dxa"/>
          </w:tcPr>
          <w:p w:rsidR="00CF7E0C" w:rsidRDefault="00145910" w:rsidP="00145910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145910">
              <w:rPr>
                <w:rFonts w:ascii="Times New Roman" w:hAnsi="Times New Roman"/>
                <w:sz w:val="24"/>
              </w:rPr>
              <w:t xml:space="preserve">2015 – 2016 </w:t>
            </w:r>
          </w:p>
          <w:p w:rsidR="00145910" w:rsidRPr="00145910" w:rsidRDefault="00145910" w:rsidP="00145910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145910">
              <w:rPr>
                <w:rFonts w:ascii="Times New Roman" w:hAnsi="Times New Roman"/>
                <w:sz w:val="24"/>
              </w:rPr>
              <w:t>учебный год</w:t>
            </w:r>
          </w:p>
          <w:p w:rsidR="00145910" w:rsidRPr="00145910" w:rsidRDefault="00145910" w:rsidP="00145910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145910">
              <w:rPr>
                <w:rFonts w:ascii="Times New Roman" w:hAnsi="Times New Roman"/>
                <w:sz w:val="24"/>
              </w:rPr>
              <w:t xml:space="preserve">(9 </w:t>
            </w:r>
            <w:r w:rsidR="00CF7E0C" w:rsidRPr="00CF7E0C">
              <w:rPr>
                <w:rFonts w:ascii="Times New Roman" w:hAnsi="Times New Roman"/>
                <w:sz w:val="24"/>
              </w:rPr>
              <w:t>воспитанников</w:t>
            </w:r>
            <w:r w:rsidRPr="00145910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393" w:type="dxa"/>
          </w:tcPr>
          <w:p w:rsidR="00CF7E0C" w:rsidRDefault="00145910" w:rsidP="00145910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145910">
              <w:rPr>
                <w:rFonts w:ascii="Times New Roman" w:hAnsi="Times New Roman"/>
                <w:sz w:val="24"/>
              </w:rPr>
              <w:t>2016 – 2017</w:t>
            </w:r>
          </w:p>
          <w:p w:rsidR="00145910" w:rsidRPr="00145910" w:rsidRDefault="00145910" w:rsidP="00145910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145910">
              <w:rPr>
                <w:rFonts w:ascii="Times New Roman" w:hAnsi="Times New Roman"/>
                <w:sz w:val="24"/>
              </w:rPr>
              <w:t xml:space="preserve"> учебный год</w:t>
            </w:r>
          </w:p>
          <w:p w:rsidR="00145910" w:rsidRPr="00145910" w:rsidRDefault="00145910" w:rsidP="00145910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145910">
              <w:rPr>
                <w:rFonts w:ascii="Times New Roman" w:hAnsi="Times New Roman"/>
                <w:sz w:val="24"/>
              </w:rPr>
              <w:t xml:space="preserve">(7 </w:t>
            </w:r>
            <w:r w:rsidR="00CF7E0C" w:rsidRPr="00CF7E0C">
              <w:rPr>
                <w:rFonts w:ascii="Times New Roman" w:hAnsi="Times New Roman"/>
                <w:sz w:val="24"/>
              </w:rPr>
              <w:t>воспитанников</w:t>
            </w:r>
            <w:r w:rsidRPr="00145910">
              <w:rPr>
                <w:rFonts w:ascii="Times New Roman" w:hAnsi="Times New Roman"/>
                <w:sz w:val="24"/>
              </w:rPr>
              <w:t>)</w:t>
            </w:r>
          </w:p>
        </w:tc>
      </w:tr>
      <w:tr w:rsidR="00893041" w:rsidTr="00145910">
        <w:tc>
          <w:tcPr>
            <w:tcW w:w="2392" w:type="dxa"/>
          </w:tcPr>
          <w:p w:rsidR="00893041" w:rsidRPr="00893041" w:rsidRDefault="00893041" w:rsidP="0089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93041">
              <w:rPr>
                <w:rFonts w:ascii="Times New Roman" w:hAnsi="Times New Roman" w:cs="Times New Roman"/>
                <w:sz w:val="24"/>
              </w:rPr>
              <w:t>Отдел опеки и попечительства</w:t>
            </w:r>
          </w:p>
        </w:tc>
        <w:tc>
          <w:tcPr>
            <w:tcW w:w="2393" w:type="dxa"/>
          </w:tcPr>
          <w:p w:rsidR="00893041" w:rsidRPr="00893041" w:rsidRDefault="003D53A0" w:rsidP="00893041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393" w:type="dxa"/>
          </w:tcPr>
          <w:p w:rsidR="00893041" w:rsidRPr="00893041" w:rsidRDefault="00893041" w:rsidP="00893041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393" w:type="dxa"/>
          </w:tcPr>
          <w:p w:rsidR="00893041" w:rsidRPr="00893041" w:rsidRDefault="00893041" w:rsidP="00893041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893041">
              <w:rPr>
                <w:rFonts w:ascii="Times New Roman" w:hAnsi="Times New Roman"/>
                <w:sz w:val="24"/>
              </w:rPr>
              <w:t>4</w:t>
            </w:r>
          </w:p>
        </w:tc>
      </w:tr>
      <w:tr w:rsidR="00893041" w:rsidTr="00145910">
        <w:tc>
          <w:tcPr>
            <w:tcW w:w="2392" w:type="dxa"/>
          </w:tcPr>
          <w:p w:rsidR="00893041" w:rsidRPr="00893041" w:rsidRDefault="00893041" w:rsidP="0089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93041">
              <w:rPr>
                <w:rFonts w:ascii="Times New Roman" w:hAnsi="Times New Roman" w:cs="Times New Roman"/>
                <w:sz w:val="24"/>
              </w:rPr>
              <w:t>КДН и</w:t>
            </w:r>
            <w:r w:rsidR="00CB575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93041">
              <w:rPr>
                <w:rFonts w:ascii="Times New Roman" w:hAnsi="Times New Roman" w:cs="Times New Roman"/>
                <w:sz w:val="24"/>
              </w:rPr>
              <w:t>ЗП</w:t>
            </w:r>
          </w:p>
        </w:tc>
        <w:tc>
          <w:tcPr>
            <w:tcW w:w="2393" w:type="dxa"/>
          </w:tcPr>
          <w:p w:rsidR="00893041" w:rsidRPr="00893041" w:rsidRDefault="003D53A0" w:rsidP="00893041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393" w:type="dxa"/>
          </w:tcPr>
          <w:p w:rsidR="00893041" w:rsidRPr="00893041" w:rsidRDefault="00893041" w:rsidP="00893041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393" w:type="dxa"/>
          </w:tcPr>
          <w:p w:rsidR="00893041" w:rsidRPr="00893041" w:rsidRDefault="00893041" w:rsidP="00893041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893041">
              <w:rPr>
                <w:rFonts w:ascii="Times New Roman" w:hAnsi="Times New Roman"/>
                <w:sz w:val="24"/>
              </w:rPr>
              <w:t>1</w:t>
            </w:r>
          </w:p>
        </w:tc>
      </w:tr>
      <w:tr w:rsidR="00893041" w:rsidTr="00145910">
        <w:tc>
          <w:tcPr>
            <w:tcW w:w="2392" w:type="dxa"/>
          </w:tcPr>
          <w:p w:rsidR="00893041" w:rsidRPr="00893041" w:rsidRDefault="00893041" w:rsidP="0089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93041">
              <w:rPr>
                <w:rFonts w:ascii="Times New Roman" w:hAnsi="Times New Roman" w:cs="Times New Roman"/>
                <w:sz w:val="24"/>
              </w:rPr>
              <w:t>ОДН</w:t>
            </w:r>
          </w:p>
        </w:tc>
        <w:tc>
          <w:tcPr>
            <w:tcW w:w="2393" w:type="dxa"/>
          </w:tcPr>
          <w:p w:rsidR="00893041" w:rsidRPr="00893041" w:rsidRDefault="003D53A0" w:rsidP="00893041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393" w:type="dxa"/>
          </w:tcPr>
          <w:p w:rsidR="00893041" w:rsidRPr="00893041" w:rsidRDefault="00893041" w:rsidP="00893041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393" w:type="dxa"/>
          </w:tcPr>
          <w:p w:rsidR="00893041" w:rsidRPr="00893041" w:rsidRDefault="00893041" w:rsidP="00893041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893041">
              <w:rPr>
                <w:rFonts w:ascii="Times New Roman" w:hAnsi="Times New Roman"/>
                <w:sz w:val="24"/>
              </w:rPr>
              <w:t>1</w:t>
            </w:r>
          </w:p>
        </w:tc>
      </w:tr>
      <w:tr w:rsidR="00893041" w:rsidTr="00145910">
        <w:tc>
          <w:tcPr>
            <w:tcW w:w="2392" w:type="dxa"/>
          </w:tcPr>
          <w:p w:rsidR="00893041" w:rsidRPr="00893041" w:rsidRDefault="00893041" w:rsidP="0089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93041">
              <w:rPr>
                <w:rFonts w:ascii="Times New Roman" w:hAnsi="Times New Roman" w:cs="Times New Roman"/>
                <w:sz w:val="24"/>
              </w:rPr>
              <w:t>Отдел социальной защиты населения</w:t>
            </w:r>
          </w:p>
        </w:tc>
        <w:tc>
          <w:tcPr>
            <w:tcW w:w="2393" w:type="dxa"/>
          </w:tcPr>
          <w:p w:rsidR="00893041" w:rsidRPr="00893041" w:rsidRDefault="003D53A0" w:rsidP="00893041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393" w:type="dxa"/>
          </w:tcPr>
          <w:p w:rsidR="00893041" w:rsidRPr="00893041" w:rsidRDefault="00893041" w:rsidP="00893041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393" w:type="dxa"/>
          </w:tcPr>
          <w:p w:rsidR="00893041" w:rsidRPr="00893041" w:rsidRDefault="00893041" w:rsidP="00893041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893041">
              <w:rPr>
                <w:rFonts w:ascii="Times New Roman" w:hAnsi="Times New Roman"/>
                <w:sz w:val="24"/>
              </w:rPr>
              <w:t>6</w:t>
            </w:r>
          </w:p>
        </w:tc>
      </w:tr>
    </w:tbl>
    <w:p w:rsidR="00F06908" w:rsidRDefault="009A41D8" w:rsidP="004E5E92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</w:p>
    <w:p w:rsidR="004E5E92" w:rsidRDefault="00F06908" w:rsidP="004E5E92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9A41D8">
        <w:rPr>
          <w:rFonts w:ascii="Times New Roman" w:hAnsi="Times New Roman"/>
          <w:sz w:val="28"/>
        </w:rPr>
        <w:t>7.</w:t>
      </w:r>
      <w:proofErr w:type="gramStart"/>
      <w:r w:rsidR="009A41D8">
        <w:rPr>
          <w:rFonts w:ascii="Times New Roman" w:hAnsi="Times New Roman"/>
          <w:sz w:val="28"/>
        </w:rPr>
        <w:t>4</w:t>
      </w:r>
      <w:r w:rsidR="004E5E92">
        <w:rPr>
          <w:rFonts w:ascii="Times New Roman" w:hAnsi="Times New Roman"/>
          <w:sz w:val="28"/>
        </w:rPr>
        <w:t>.</w:t>
      </w:r>
      <w:r w:rsidR="004E5E92" w:rsidRPr="00F06908">
        <w:rPr>
          <w:rFonts w:ascii="Times New Roman" w:hAnsi="Times New Roman"/>
          <w:i/>
          <w:sz w:val="28"/>
        </w:rPr>
        <w:t>Учет</w:t>
      </w:r>
      <w:proofErr w:type="gramEnd"/>
      <w:r w:rsidR="004E5E92" w:rsidRPr="00F06908">
        <w:rPr>
          <w:rFonts w:ascii="Times New Roman" w:hAnsi="Times New Roman"/>
          <w:i/>
          <w:sz w:val="28"/>
        </w:rPr>
        <w:t xml:space="preserve"> деятельности </w:t>
      </w:r>
      <w:r w:rsidR="00100F91" w:rsidRPr="00F06908">
        <w:rPr>
          <w:rFonts w:ascii="Times New Roman" w:hAnsi="Times New Roman"/>
          <w:i/>
          <w:sz w:val="28"/>
        </w:rPr>
        <w:t>специалистов сопровождения</w:t>
      </w:r>
      <w:r w:rsidR="004E5E92" w:rsidRPr="004E5E92">
        <w:rPr>
          <w:rFonts w:ascii="Times New Roman" w:hAnsi="Times New Roman"/>
          <w:sz w:val="28"/>
        </w:rPr>
        <w:t xml:space="preserve"> с детьми из неблагополучных семей</w:t>
      </w:r>
      <w:r w:rsidR="004E5E92">
        <w:rPr>
          <w:rFonts w:ascii="Times New Roman" w:hAnsi="Times New Roman"/>
          <w:sz w:val="28"/>
        </w:rPr>
        <w:t>:</w:t>
      </w:r>
    </w:p>
    <w:p w:rsidR="00F06908" w:rsidRDefault="00F06908" w:rsidP="004E5E92">
      <w:pPr>
        <w:pStyle w:val="a7"/>
        <w:jc w:val="both"/>
        <w:rPr>
          <w:rFonts w:ascii="Times New Roman" w:hAnsi="Times New Roman"/>
          <w:sz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30"/>
        <w:gridCol w:w="1671"/>
        <w:gridCol w:w="1672"/>
        <w:gridCol w:w="1672"/>
      </w:tblGrid>
      <w:tr w:rsidR="00100F91" w:rsidTr="00753015">
        <w:tc>
          <w:tcPr>
            <w:tcW w:w="4361" w:type="dxa"/>
          </w:tcPr>
          <w:p w:rsidR="00100F91" w:rsidRDefault="00100F91" w:rsidP="00100F91">
            <w:pPr>
              <w:pStyle w:val="a7"/>
              <w:jc w:val="center"/>
              <w:rPr>
                <w:rFonts w:ascii="Times New Roman" w:hAnsi="Times New Roman"/>
                <w:b/>
                <w:sz w:val="24"/>
              </w:rPr>
            </w:pPr>
            <w:r w:rsidRPr="00100F91">
              <w:rPr>
                <w:rFonts w:ascii="Times New Roman" w:hAnsi="Times New Roman"/>
                <w:b/>
                <w:sz w:val="24"/>
              </w:rPr>
              <w:t xml:space="preserve">Вид </w:t>
            </w:r>
          </w:p>
          <w:p w:rsidR="00100F91" w:rsidRPr="00100F91" w:rsidRDefault="00100F91" w:rsidP="00100F91">
            <w:pPr>
              <w:pStyle w:val="a7"/>
              <w:jc w:val="center"/>
              <w:rPr>
                <w:rFonts w:ascii="Times New Roman" w:hAnsi="Times New Roman"/>
                <w:b/>
                <w:sz w:val="28"/>
              </w:rPr>
            </w:pPr>
            <w:r w:rsidRPr="00100F91">
              <w:rPr>
                <w:rFonts w:ascii="Times New Roman" w:hAnsi="Times New Roman"/>
                <w:b/>
                <w:sz w:val="24"/>
              </w:rPr>
              <w:t>деятельности</w:t>
            </w:r>
          </w:p>
        </w:tc>
        <w:tc>
          <w:tcPr>
            <w:tcW w:w="1736" w:type="dxa"/>
          </w:tcPr>
          <w:p w:rsidR="00100F91" w:rsidRPr="00746530" w:rsidRDefault="00100F91" w:rsidP="0093557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530">
              <w:rPr>
                <w:rFonts w:ascii="Times New Roman" w:hAnsi="Times New Roman"/>
                <w:b/>
                <w:sz w:val="24"/>
                <w:szCs w:val="24"/>
              </w:rPr>
              <w:t>2014 – 2015</w:t>
            </w:r>
          </w:p>
          <w:p w:rsidR="00100F91" w:rsidRPr="00746530" w:rsidRDefault="00100F91" w:rsidP="0093557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530">
              <w:rPr>
                <w:rFonts w:ascii="Times New Roman" w:hAnsi="Times New Roman"/>
                <w:b/>
                <w:sz w:val="24"/>
                <w:szCs w:val="24"/>
              </w:rPr>
              <w:t xml:space="preserve"> учебный год</w:t>
            </w:r>
          </w:p>
        </w:tc>
        <w:tc>
          <w:tcPr>
            <w:tcW w:w="1737" w:type="dxa"/>
          </w:tcPr>
          <w:p w:rsidR="00100F91" w:rsidRPr="00746530" w:rsidRDefault="00100F91" w:rsidP="0093557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530">
              <w:rPr>
                <w:rFonts w:ascii="Times New Roman" w:hAnsi="Times New Roman"/>
                <w:b/>
                <w:sz w:val="24"/>
                <w:szCs w:val="24"/>
              </w:rPr>
              <w:t>2015 – 2016</w:t>
            </w:r>
          </w:p>
          <w:p w:rsidR="00100F91" w:rsidRPr="00746530" w:rsidRDefault="00100F91" w:rsidP="0093557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530">
              <w:rPr>
                <w:rFonts w:ascii="Times New Roman" w:hAnsi="Times New Roman"/>
                <w:b/>
                <w:sz w:val="24"/>
                <w:szCs w:val="24"/>
              </w:rPr>
              <w:t xml:space="preserve"> учебный год</w:t>
            </w:r>
          </w:p>
        </w:tc>
        <w:tc>
          <w:tcPr>
            <w:tcW w:w="1737" w:type="dxa"/>
          </w:tcPr>
          <w:p w:rsidR="00100F91" w:rsidRPr="00746530" w:rsidRDefault="00100F91" w:rsidP="0093557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530">
              <w:rPr>
                <w:rFonts w:ascii="Times New Roman" w:hAnsi="Times New Roman"/>
                <w:b/>
                <w:sz w:val="24"/>
                <w:szCs w:val="24"/>
              </w:rPr>
              <w:t xml:space="preserve">2016 – 2017 </w:t>
            </w:r>
          </w:p>
          <w:p w:rsidR="00100F91" w:rsidRPr="00746530" w:rsidRDefault="00100F91" w:rsidP="0093557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530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</w:tr>
      <w:tr w:rsidR="00100F91" w:rsidTr="00753015">
        <w:tc>
          <w:tcPr>
            <w:tcW w:w="4361" w:type="dxa"/>
          </w:tcPr>
          <w:p w:rsidR="00100F91" w:rsidRDefault="00100F91" w:rsidP="00753015">
            <w:pPr>
              <w:pStyle w:val="a7"/>
              <w:rPr>
                <w:rFonts w:ascii="Times New Roman" w:hAnsi="Times New Roman"/>
                <w:sz w:val="28"/>
              </w:rPr>
            </w:pPr>
            <w:r w:rsidRPr="00100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753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</w:t>
            </w:r>
            <w:r w:rsidR="00C66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профилактические </w:t>
            </w:r>
            <w:r w:rsidRPr="004E5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</w:t>
            </w:r>
            <w:r w:rsidR="00753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воспитанниками </w:t>
            </w:r>
          </w:p>
        </w:tc>
        <w:tc>
          <w:tcPr>
            <w:tcW w:w="1736" w:type="dxa"/>
          </w:tcPr>
          <w:p w:rsidR="00100F91" w:rsidRPr="00100F91" w:rsidRDefault="00100F91" w:rsidP="001C6783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153</w:t>
            </w:r>
          </w:p>
        </w:tc>
        <w:tc>
          <w:tcPr>
            <w:tcW w:w="1737" w:type="dxa"/>
          </w:tcPr>
          <w:p w:rsidR="00100F91" w:rsidRPr="00100F91" w:rsidRDefault="00100F91" w:rsidP="001C6783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95 </w:t>
            </w:r>
          </w:p>
        </w:tc>
        <w:tc>
          <w:tcPr>
            <w:tcW w:w="1737" w:type="dxa"/>
          </w:tcPr>
          <w:p w:rsidR="00100F91" w:rsidRPr="00100F91" w:rsidRDefault="001C6783" w:rsidP="001C6783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67 </w:t>
            </w:r>
          </w:p>
        </w:tc>
      </w:tr>
      <w:tr w:rsidR="00100F91" w:rsidTr="00753015">
        <w:tc>
          <w:tcPr>
            <w:tcW w:w="4361" w:type="dxa"/>
          </w:tcPr>
          <w:p w:rsidR="00100F91" w:rsidRDefault="00100F91" w:rsidP="00753015">
            <w:pPr>
              <w:pStyle w:val="a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753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Консультации</w:t>
            </w:r>
            <w:r w:rsidR="001C67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воспитанников</w:t>
            </w:r>
            <w:r w:rsidR="00C66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их личному запросу)</w:t>
            </w:r>
          </w:p>
        </w:tc>
        <w:tc>
          <w:tcPr>
            <w:tcW w:w="1736" w:type="dxa"/>
          </w:tcPr>
          <w:p w:rsidR="00100F91" w:rsidRPr="001C6783" w:rsidRDefault="001C6783" w:rsidP="00100F91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1C6783">
              <w:rPr>
                <w:rFonts w:ascii="Times New Roman" w:hAnsi="Times New Roman"/>
                <w:sz w:val="24"/>
              </w:rPr>
              <w:t xml:space="preserve">85 </w:t>
            </w:r>
          </w:p>
        </w:tc>
        <w:tc>
          <w:tcPr>
            <w:tcW w:w="1737" w:type="dxa"/>
          </w:tcPr>
          <w:p w:rsidR="00100F91" w:rsidRPr="001C6783" w:rsidRDefault="001C6783" w:rsidP="00100F91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1C6783">
              <w:rPr>
                <w:rFonts w:ascii="Times New Roman" w:hAnsi="Times New Roman"/>
                <w:sz w:val="24"/>
              </w:rPr>
              <w:t xml:space="preserve">47 </w:t>
            </w:r>
          </w:p>
        </w:tc>
        <w:tc>
          <w:tcPr>
            <w:tcW w:w="1737" w:type="dxa"/>
          </w:tcPr>
          <w:p w:rsidR="00100F91" w:rsidRPr="001C6783" w:rsidRDefault="001C6783" w:rsidP="00100F91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1C6783">
              <w:rPr>
                <w:rFonts w:ascii="Times New Roman" w:hAnsi="Times New Roman"/>
                <w:sz w:val="24"/>
              </w:rPr>
              <w:t>35</w:t>
            </w:r>
          </w:p>
        </w:tc>
      </w:tr>
      <w:tr w:rsidR="00100F91" w:rsidTr="00753015">
        <w:tc>
          <w:tcPr>
            <w:tcW w:w="4361" w:type="dxa"/>
          </w:tcPr>
          <w:p w:rsidR="00100F91" w:rsidRDefault="00100F91" w:rsidP="00753015">
            <w:pPr>
              <w:pStyle w:val="a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Диагностические мероприятия</w:t>
            </w:r>
            <w:r w:rsidR="001C67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детьми и родителями</w:t>
            </w:r>
          </w:p>
        </w:tc>
        <w:tc>
          <w:tcPr>
            <w:tcW w:w="1736" w:type="dxa"/>
          </w:tcPr>
          <w:p w:rsidR="00100F91" w:rsidRPr="001C6783" w:rsidRDefault="001C6783" w:rsidP="00100F91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102</w:t>
            </w:r>
          </w:p>
        </w:tc>
        <w:tc>
          <w:tcPr>
            <w:tcW w:w="1737" w:type="dxa"/>
          </w:tcPr>
          <w:p w:rsidR="00100F91" w:rsidRPr="001C6783" w:rsidRDefault="001C6783" w:rsidP="00100F91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1737" w:type="dxa"/>
          </w:tcPr>
          <w:p w:rsidR="00100F91" w:rsidRPr="001C6783" w:rsidRDefault="001C6783" w:rsidP="00100F91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</w:tr>
      <w:tr w:rsidR="00100F91" w:rsidTr="00753015">
        <w:tc>
          <w:tcPr>
            <w:tcW w:w="4361" w:type="dxa"/>
          </w:tcPr>
          <w:p w:rsidR="00100F91" w:rsidRPr="007D5AD8" w:rsidRDefault="00100F91" w:rsidP="00753015">
            <w:pPr>
              <w:pStyle w:val="a7"/>
              <w:rPr>
                <w:rFonts w:ascii="Times New Roman" w:hAnsi="Times New Roman"/>
                <w:sz w:val="24"/>
              </w:rPr>
            </w:pPr>
            <w:r w:rsidRPr="007D5AD8">
              <w:rPr>
                <w:rFonts w:ascii="Times New Roman" w:hAnsi="Times New Roman"/>
                <w:sz w:val="24"/>
              </w:rPr>
              <w:t xml:space="preserve">4. </w:t>
            </w:r>
            <w:r w:rsidR="007D5AD8" w:rsidRPr="007D5AD8">
              <w:rPr>
                <w:rFonts w:ascii="Times New Roman" w:hAnsi="Times New Roman"/>
                <w:sz w:val="24"/>
              </w:rPr>
              <w:t>Профилактические занятия</w:t>
            </w:r>
            <w:r w:rsidR="007D5AD8">
              <w:rPr>
                <w:rFonts w:ascii="Times New Roman" w:hAnsi="Times New Roman"/>
                <w:sz w:val="24"/>
              </w:rPr>
              <w:t xml:space="preserve"> с воспитанниками</w:t>
            </w:r>
          </w:p>
        </w:tc>
        <w:tc>
          <w:tcPr>
            <w:tcW w:w="1736" w:type="dxa"/>
          </w:tcPr>
          <w:p w:rsidR="00100F91" w:rsidRPr="001C6783" w:rsidRDefault="007D5AD8" w:rsidP="00100F91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167</w:t>
            </w:r>
          </w:p>
        </w:tc>
        <w:tc>
          <w:tcPr>
            <w:tcW w:w="1737" w:type="dxa"/>
          </w:tcPr>
          <w:p w:rsidR="00100F91" w:rsidRPr="001C6783" w:rsidRDefault="007D5AD8" w:rsidP="00100F91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140</w:t>
            </w:r>
          </w:p>
        </w:tc>
        <w:tc>
          <w:tcPr>
            <w:tcW w:w="1737" w:type="dxa"/>
          </w:tcPr>
          <w:p w:rsidR="00100F91" w:rsidRPr="001C6783" w:rsidRDefault="007D5AD8" w:rsidP="00100F91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129</w:t>
            </w:r>
          </w:p>
        </w:tc>
      </w:tr>
      <w:tr w:rsidR="00100F91" w:rsidTr="00753015">
        <w:tc>
          <w:tcPr>
            <w:tcW w:w="4361" w:type="dxa"/>
          </w:tcPr>
          <w:p w:rsidR="00100F91" w:rsidRPr="007D5AD8" w:rsidRDefault="007D5AD8" w:rsidP="00753015">
            <w:pPr>
              <w:pStyle w:val="a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 Посещение семьи</w:t>
            </w:r>
            <w:r w:rsidR="00C6608A">
              <w:rPr>
                <w:rFonts w:ascii="Times New Roman" w:hAnsi="Times New Roman"/>
                <w:sz w:val="24"/>
              </w:rPr>
              <w:t xml:space="preserve"> по месту жительства</w:t>
            </w:r>
          </w:p>
        </w:tc>
        <w:tc>
          <w:tcPr>
            <w:tcW w:w="1736" w:type="dxa"/>
          </w:tcPr>
          <w:p w:rsidR="00100F91" w:rsidRPr="001C6783" w:rsidRDefault="00B902BE" w:rsidP="00100F91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1737" w:type="dxa"/>
          </w:tcPr>
          <w:p w:rsidR="00100F91" w:rsidRPr="001C6783" w:rsidRDefault="00B902BE" w:rsidP="00100F91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1737" w:type="dxa"/>
          </w:tcPr>
          <w:p w:rsidR="00100F91" w:rsidRPr="001C6783" w:rsidRDefault="00B902BE" w:rsidP="00100F91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</w:tr>
      <w:tr w:rsidR="00100F91" w:rsidTr="00753015">
        <w:tc>
          <w:tcPr>
            <w:tcW w:w="4361" w:type="dxa"/>
          </w:tcPr>
          <w:p w:rsidR="00100F91" w:rsidRPr="007D5AD8" w:rsidRDefault="00263CA0" w:rsidP="00753015">
            <w:pPr>
              <w:pStyle w:val="a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 Консультации  для родителей</w:t>
            </w:r>
          </w:p>
        </w:tc>
        <w:tc>
          <w:tcPr>
            <w:tcW w:w="1736" w:type="dxa"/>
          </w:tcPr>
          <w:p w:rsidR="00100F91" w:rsidRPr="001C6783" w:rsidRDefault="00263CA0" w:rsidP="00100F91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737" w:type="dxa"/>
          </w:tcPr>
          <w:p w:rsidR="00100F91" w:rsidRPr="001C6783" w:rsidRDefault="00BF6AB8" w:rsidP="00100F91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737" w:type="dxa"/>
          </w:tcPr>
          <w:p w:rsidR="00100F91" w:rsidRPr="001C6783" w:rsidRDefault="00BF6AB8" w:rsidP="00100F91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</w:tr>
      <w:tr w:rsidR="00100F91" w:rsidTr="00753015">
        <w:tc>
          <w:tcPr>
            <w:tcW w:w="4361" w:type="dxa"/>
          </w:tcPr>
          <w:p w:rsidR="00100F91" w:rsidRPr="007D5AD8" w:rsidRDefault="00A16D14" w:rsidP="00753015">
            <w:pPr>
              <w:pStyle w:val="a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 Межведомственное взаимодействие с семьей</w:t>
            </w:r>
          </w:p>
        </w:tc>
        <w:tc>
          <w:tcPr>
            <w:tcW w:w="1736" w:type="dxa"/>
          </w:tcPr>
          <w:p w:rsidR="00100F91" w:rsidRPr="001C6783" w:rsidRDefault="00573CE2" w:rsidP="00100F91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737" w:type="dxa"/>
          </w:tcPr>
          <w:p w:rsidR="00100F91" w:rsidRPr="001C6783" w:rsidRDefault="001D3CFB" w:rsidP="00100F91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1737" w:type="dxa"/>
          </w:tcPr>
          <w:p w:rsidR="00100F91" w:rsidRPr="001C6783" w:rsidRDefault="003766ED" w:rsidP="00100F91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</w:tr>
      <w:tr w:rsidR="00753015" w:rsidTr="00753015">
        <w:tc>
          <w:tcPr>
            <w:tcW w:w="4361" w:type="dxa"/>
          </w:tcPr>
          <w:p w:rsidR="00753015" w:rsidRPr="007D5AD8" w:rsidRDefault="00AC2D80" w:rsidP="00753015">
            <w:pPr>
              <w:pStyle w:val="a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 Просветительская деятельность</w:t>
            </w:r>
          </w:p>
        </w:tc>
        <w:tc>
          <w:tcPr>
            <w:tcW w:w="1736" w:type="dxa"/>
          </w:tcPr>
          <w:p w:rsidR="00753015" w:rsidRPr="001C6783" w:rsidRDefault="00AC2D80" w:rsidP="00100F91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737" w:type="dxa"/>
          </w:tcPr>
          <w:p w:rsidR="00753015" w:rsidRPr="001C6783" w:rsidRDefault="00AC2D80" w:rsidP="00100F91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737" w:type="dxa"/>
          </w:tcPr>
          <w:p w:rsidR="00753015" w:rsidRPr="001C6783" w:rsidRDefault="00AC2D80" w:rsidP="00100F91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753015" w:rsidTr="0093557F">
        <w:tc>
          <w:tcPr>
            <w:tcW w:w="9571" w:type="dxa"/>
            <w:gridSpan w:val="4"/>
          </w:tcPr>
          <w:p w:rsidR="00753015" w:rsidRPr="00155152" w:rsidRDefault="00753015" w:rsidP="0093557F">
            <w:pPr>
              <w:pStyle w:val="a7"/>
              <w:jc w:val="both"/>
              <w:rPr>
                <w:rFonts w:ascii="Times New Roman" w:hAnsi="Times New Roman"/>
                <w:i/>
                <w:sz w:val="24"/>
              </w:rPr>
            </w:pPr>
            <w:r w:rsidRPr="00155152">
              <w:rPr>
                <w:rFonts w:ascii="Times New Roman" w:hAnsi="Times New Roman"/>
                <w:i/>
                <w:sz w:val="24"/>
              </w:rPr>
              <w:t>Ежедневно осуществляется:</w:t>
            </w:r>
          </w:p>
          <w:p w:rsidR="00753015" w:rsidRDefault="00753015" w:rsidP="0093557F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 w:rsidRPr="004E5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</w:t>
            </w:r>
            <w:r w:rsidR="00BF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ьный контроль за</w:t>
            </w:r>
            <w:r w:rsidR="00BF6AB8" w:rsidRPr="004E5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успеваемостью</w:t>
            </w:r>
            <w:r w:rsidR="00BF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воспитанников по </w:t>
            </w:r>
            <w:r w:rsidR="00AC2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учебным </w:t>
            </w:r>
            <w:r w:rsidR="00BF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предметам, посещаемостью уроков и досуговой деятельности</w:t>
            </w:r>
          </w:p>
          <w:p w:rsidR="00753015" w:rsidRDefault="00753015" w:rsidP="0093557F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4E5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Наблюдения в различных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видах деятельности учебно-воспитательного процесса</w:t>
            </w:r>
          </w:p>
          <w:p w:rsidR="00753015" w:rsidRDefault="00753015" w:rsidP="0093557F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Сопровождение воспитанников в случае неожиданных споров, особенно на переменах</w:t>
            </w:r>
          </w:p>
          <w:p w:rsidR="00155152" w:rsidRPr="001C6783" w:rsidRDefault="00155152" w:rsidP="00155152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Состояние здоровья детей (по заключению школьного врача) </w:t>
            </w:r>
          </w:p>
        </w:tc>
      </w:tr>
    </w:tbl>
    <w:p w:rsidR="00100F91" w:rsidRDefault="00100F91" w:rsidP="004E5E92">
      <w:pPr>
        <w:pStyle w:val="a7"/>
        <w:jc w:val="both"/>
        <w:rPr>
          <w:rFonts w:ascii="Times New Roman" w:hAnsi="Times New Roman"/>
          <w:sz w:val="28"/>
        </w:rPr>
      </w:pPr>
    </w:p>
    <w:p w:rsidR="00B846DD" w:rsidRDefault="00B846DD" w:rsidP="004E5E92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7.5. </w:t>
      </w:r>
      <w:r w:rsidRPr="00F06908">
        <w:rPr>
          <w:rFonts w:ascii="Times New Roman" w:hAnsi="Times New Roman"/>
          <w:i/>
          <w:sz w:val="28"/>
        </w:rPr>
        <w:t>Мониторинг взаимодействия школы и семьи</w:t>
      </w:r>
      <w:r>
        <w:rPr>
          <w:rFonts w:ascii="Times New Roman" w:hAnsi="Times New Roman"/>
          <w:sz w:val="28"/>
        </w:rPr>
        <w:t xml:space="preserve"> (по данным учета </w:t>
      </w:r>
      <w:r w:rsidR="009E1B6C">
        <w:rPr>
          <w:rFonts w:ascii="Times New Roman" w:hAnsi="Times New Roman"/>
          <w:sz w:val="28"/>
        </w:rPr>
        <w:t>дневника наблюдений педагогов класса за детьми из неблагополучных семей):</w:t>
      </w:r>
    </w:p>
    <w:p w:rsidR="00F06908" w:rsidRDefault="00F06908" w:rsidP="004E5E92">
      <w:pPr>
        <w:pStyle w:val="a7"/>
        <w:jc w:val="both"/>
        <w:rPr>
          <w:rFonts w:ascii="Times New Roman" w:hAnsi="Times New Roman"/>
          <w:sz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69"/>
        <w:gridCol w:w="1792"/>
        <w:gridCol w:w="1792"/>
        <w:gridCol w:w="1792"/>
      </w:tblGrid>
      <w:tr w:rsidR="009E1B6C" w:rsidTr="00E17849">
        <w:tc>
          <w:tcPr>
            <w:tcW w:w="4077" w:type="dxa"/>
          </w:tcPr>
          <w:p w:rsidR="009E1B6C" w:rsidRPr="009E1B6C" w:rsidRDefault="009E1B6C" w:rsidP="009E1B6C">
            <w:pPr>
              <w:pStyle w:val="a7"/>
              <w:jc w:val="center"/>
              <w:rPr>
                <w:rFonts w:ascii="Times New Roman" w:hAnsi="Times New Roman"/>
                <w:b/>
                <w:sz w:val="24"/>
              </w:rPr>
            </w:pPr>
            <w:r w:rsidRPr="009E1B6C">
              <w:rPr>
                <w:rFonts w:ascii="Times New Roman" w:hAnsi="Times New Roman"/>
                <w:b/>
                <w:sz w:val="24"/>
              </w:rPr>
              <w:t>Показатель</w:t>
            </w:r>
          </w:p>
        </w:tc>
        <w:tc>
          <w:tcPr>
            <w:tcW w:w="1831" w:type="dxa"/>
          </w:tcPr>
          <w:p w:rsidR="009E1B6C" w:rsidRPr="00746530" w:rsidRDefault="009E1B6C" w:rsidP="009E1B6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530">
              <w:rPr>
                <w:rFonts w:ascii="Times New Roman" w:hAnsi="Times New Roman"/>
                <w:b/>
                <w:sz w:val="24"/>
                <w:szCs w:val="24"/>
              </w:rPr>
              <w:t>2014 – 2015</w:t>
            </w:r>
          </w:p>
          <w:p w:rsidR="009E1B6C" w:rsidRPr="00746530" w:rsidRDefault="009E1B6C" w:rsidP="009E1B6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530">
              <w:rPr>
                <w:rFonts w:ascii="Times New Roman" w:hAnsi="Times New Roman"/>
                <w:b/>
                <w:sz w:val="24"/>
                <w:szCs w:val="24"/>
              </w:rPr>
              <w:t xml:space="preserve"> учебный год</w:t>
            </w:r>
          </w:p>
        </w:tc>
        <w:tc>
          <w:tcPr>
            <w:tcW w:w="1831" w:type="dxa"/>
          </w:tcPr>
          <w:p w:rsidR="009E1B6C" w:rsidRPr="00746530" w:rsidRDefault="009E1B6C" w:rsidP="009E1B6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530">
              <w:rPr>
                <w:rFonts w:ascii="Times New Roman" w:hAnsi="Times New Roman"/>
                <w:b/>
                <w:sz w:val="24"/>
                <w:szCs w:val="24"/>
              </w:rPr>
              <w:t>2015 – 2016</w:t>
            </w:r>
          </w:p>
          <w:p w:rsidR="009E1B6C" w:rsidRPr="00746530" w:rsidRDefault="009E1B6C" w:rsidP="009E1B6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530">
              <w:rPr>
                <w:rFonts w:ascii="Times New Roman" w:hAnsi="Times New Roman"/>
                <w:b/>
                <w:sz w:val="24"/>
                <w:szCs w:val="24"/>
              </w:rPr>
              <w:t xml:space="preserve"> учебный год</w:t>
            </w:r>
          </w:p>
        </w:tc>
        <w:tc>
          <w:tcPr>
            <w:tcW w:w="1832" w:type="dxa"/>
          </w:tcPr>
          <w:p w:rsidR="009E1B6C" w:rsidRPr="00746530" w:rsidRDefault="009E1B6C" w:rsidP="009E1B6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530">
              <w:rPr>
                <w:rFonts w:ascii="Times New Roman" w:hAnsi="Times New Roman"/>
                <w:b/>
                <w:sz w:val="24"/>
                <w:szCs w:val="24"/>
              </w:rPr>
              <w:t xml:space="preserve">2016 – 2017 </w:t>
            </w:r>
          </w:p>
          <w:p w:rsidR="009E1B6C" w:rsidRPr="00746530" w:rsidRDefault="009E1B6C" w:rsidP="009E1B6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530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</w:tr>
      <w:tr w:rsidR="009E1B6C" w:rsidTr="00E17849">
        <w:tc>
          <w:tcPr>
            <w:tcW w:w="4077" w:type="dxa"/>
          </w:tcPr>
          <w:p w:rsidR="009E1B6C" w:rsidRPr="00E17849" w:rsidRDefault="009E1B6C" w:rsidP="004E5E92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E17849">
              <w:rPr>
                <w:rFonts w:ascii="Times New Roman" w:hAnsi="Times New Roman"/>
                <w:sz w:val="24"/>
              </w:rPr>
              <w:t>посещение общешкольных собраний</w:t>
            </w:r>
          </w:p>
        </w:tc>
        <w:tc>
          <w:tcPr>
            <w:tcW w:w="1831" w:type="dxa"/>
            <w:vAlign w:val="center"/>
          </w:tcPr>
          <w:p w:rsidR="009E1B6C" w:rsidRPr="00E17849" w:rsidRDefault="000A1516" w:rsidP="00E17849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чел. (</w:t>
            </w:r>
            <w:r w:rsidR="009E1B6C" w:rsidRPr="00E17849">
              <w:rPr>
                <w:rFonts w:ascii="Times New Roman" w:hAnsi="Times New Roman"/>
                <w:sz w:val="24"/>
              </w:rPr>
              <w:t>61 %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831" w:type="dxa"/>
            <w:vAlign w:val="center"/>
          </w:tcPr>
          <w:p w:rsidR="009E1B6C" w:rsidRPr="00E17849" w:rsidRDefault="000A1516" w:rsidP="00E17849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чел. (44</w:t>
            </w:r>
            <w:r w:rsidRPr="000A1516">
              <w:rPr>
                <w:rFonts w:ascii="Times New Roman" w:hAnsi="Times New Roman"/>
                <w:sz w:val="24"/>
              </w:rPr>
              <w:t xml:space="preserve"> %)</w:t>
            </w:r>
          </w:p>
        </w:tc>
        <w:tc>
          <w:tcPr>
            <w:tcW w:w="1832" w:type="dxa"/>
            <w:vAlign w:val="center"/>
          </w:tcPr>
          <w:p w:rsidR="009E1B6C" w:rsidRPr="00E17849" w:rsidRDefault="0027124F" w:rsidP="00E17849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чел. (43 %)</w:t>
            </w:r>
          </w:p>
        </w:tc>
      </w:tr>
      <w:tr w:rsidR="009E1B6C" w:rsidTr="00E17849">
        <w:tc>
          <w:tcPr>
            <w:tcW w:w="4077" w:type="dxa"/>
          </w:tcPr>
          <w:p w:rsidR="009E1B6C" w:rsidRPr="00E17849" w:rsidRDefault="009E1B6C" w:rsidP="004E5E92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E17849">
              <w:rPr>
                <w:rFonts w:ascii="Times New Roman" w:hAnsi="Times New Roman"/>
                <w:sz w:val="24"/>
              </w:rPr>
              <w:t>посещение классных собраний</w:t>
            </w:r>
          </w:p>
        </w:tc>
        <w:tc>
          <w:tcPr>
            <w:tcW w:w="1831" w:type="dxa"/>
            <w:vAlign w:val="center"/>
          </w:tcPr>
          <w:p w:rsidR="009E1B6C" w:rsidRPr="00E17849" w:rsidRDefault="000A1516" w:rsidP="00E17849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0A1516">
              <w:rPr>
                <w:rFonts w:ascii="Times New Roman" w:hAnsi="Times New Roman"/>
                <w:sz w:val="24"/>
              </w:rPr>
              <w:t>6 чел. (46 %)</w:t>
            </w:r>
          </w:p>
        </w:tc>
        <w:tc>
          <w:tcPr>
            <w:tcW w:w="1831" w:type="dxa"/>
            <w:vAlign w:val="center"/>
          </w:tcPr>
          <w:p w:rsidR="009E1B6C" w:rsidRPr="00E17849" w:rsidRDefault="000A1516" w:rsidP="00E17849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0A1516">
              <w:rPr>
                <w:rFonts w:ascii="Times New Roman" w:hAnsi="Times New Roman"/>
                <w:sz w:val="24"/>
              </w:rPr>
              <w:t>3 чел. (33 %)</w:t>
            </w:r>
          </w:p>
        </w:tc>
        <w:tc>
          <w:tcPr>
            <w:tcW w:w="1832" w:type="dxa"/>
            <w:vAlign w:val="center"/>
          </w:tcPr>
          <w:p w:rsidR="009E1B6C" w:rsidRPr="00E17849" w:rsidRDefault="0027124F" w:rsidP="00E17849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27124F">
              <w:rPr>
                <w:rFonts w:ascii="Times New Roman" w:hAnsi="Times New Roman"/>
                <w:sz w:val="24"/>
              </w:rPr>
              <w:t>3 чел. (43 %)</w:t>
            </w:r>
          </w:p>
        </w:tc>
      </w:tr>
      <w:tr w:rsidR="009E1B6C" w:rsidTr="00E17849">
        <w:tc>
          <w:tcPr>
            <w:tcW w:w="4077" w:type="dxa"/>
          </w:tcPr>
          <w:p w:rsidR="009E1B6C" w:rsidRPr="00E17849" w:rsidRDefault="009E1B6C" w:rsidP="004E5E92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E17849">
              <w:rPr>
                <w:rFonts w:ascii="Times New Roman" w:hAnsi="Times New Roman"/>
                <w:sz w:val="24"/>
              </w:rPr>
              <w:t>посещение общешкольных мероприятий</w:t>
            </w:r>
          </w:p>
        </w:tc>
        <w:tc>
          <w:tcPr>
            <w:tcW w:w="1831" w:type="dxa"/>
            <w:vAlign w:val="center"/>
          </w:tcPr>
          <w:p w:rsidR="009E1B6C" w:rsidRPr="00E17849" w:rsidRDefault="000A1516" w:rsidP="00E17849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чел. (</w:t>
            </w:r>
            <w:r w:rsidR="00E17849" w:rsidRPr="00E17849">
              <w:rPr>
                <w:rFonts w:ascii="Times New Roman" w:hAnsi="Times New Roman"/>
                <w:sz w:val="24"/>
              </w:rPr>
              <w:t>46 %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831" w:type="dxa"/>
            <w:vAlign w:val="center"/>
          </w:tcPr>
          <w:p w:rsidR="009E1B6C" w:rsidRPr="00E17849" w:rsidRDefault="000A1516" w:rsidP="00E17849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чел. (33 %)</w:t>
            </w:r>
          </w:p>
        </w:tc>
        <w:tc>
          <w:tcPr>
            <w:tcW w:w="1832" w:type="dxa"/>
            <w:vAlign w:val="center"/>
          </w:tcPr>
          <w:p w:rsidR="009E1B6C" w:rsidRPr="00E17849" w:rsidRDefault="0027124F" w:rsidP="00E17849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27124F">
              <w:rPr>
                <w:rFonts w:ascii="Times New Roman" w:hAnsi="Times New Roman"/>
                <w:sz w:val="24"/>
              </w:rPr>
              <w:t>3 чел. (43 %)</w:t>
            </w:r>
          </w:p>
        </w:tc>
      </w:tr>
      <w:tr w:rsidR="009E1B6C" w:rsidTr="00E17849">
        <w:tc>
          <w:tcPr>
            <w:tcW w:w="4077" w:type="dxa"/>
          </w:tcPr>
          <w:p w:rsidR="009E1B6C" w:rsidRPr="00E17849" w:rsidRDefault="00E17849" w:rsidP="004E5E92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E17849">
              <w:rPr>
                <w:rFonts w:ascii="Times New Roman" w:hAnsi="Times New Roman"/>
                <w:sz w:val="24"/>
              </w:rPr>
              <w:t>участие родителей в подготовке школы к новому учебному году</w:t>
            </w:r>
          </w:p>
        </w:tc>
        <w:tc>
          <w:tcPr>
            <w:tcW w:w="1831" w:type="dxa"/>
            <w:vAlign w:val="center"/>
          </w:tcPr>
          <w:p w:rsidR="009E1B6C" w:rsidRPr="00E17849" w:rsidRDefault="00E17849" w:rsidP="00E17849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E1784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31" w:type="dxa"/>
            <w:vAlign w:val="center"/>
          </w:tcPr>
          <w:p w:rsidR="009E1B6C" w:rsidRPr="00E17849" w:rsidRDefault="000A1516" w:rsidP="00E17849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чел. (11 %)</w:t>
            </w:r>
          </w:p>
        </w:tc>
        <w:tc>
          <w:tcPr>
            <w:tcW w:w="1832" w:type="dxa"/>
            <w:vAlign w:val="center"/>
          </w:tcPr>
          <w:p w:rsidR="009E1B6C" w:rsidRPr="00E17849" w:rsidRDefault="0027124F" w:rsidP="00E17849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чел. (14 %)</w:t>
            </w:r>
          </w:p>
        </w:tc>
      </w:tr>
      <w:tr w:rsidR="009E1B6C" w:rsidTr="00E17849">
        <w:tc>
          <w:tcPr>
            <w:tcW w:w="4077" w:type="dxa"/>
          </w:tcPr>
          <w:p w:rsidR="009E1B6C" w:rsidRPr="00E17849" w:rsidRDefault="00E17849" w:rsidP="004E5E92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E17849">
              <w:rPr>
                <w:rFonts w:ascii="Times New Roman" w:hAnsi="Times New Roman"/>
                <w:sz w:val="24"/>
              </w:rPr>
              <w:t>заинтересованность родителей учебой ребенка</w:t>
            </w:r>
          </w:p>
        </w:tc>
        <w:tc>
          <w:tcPr>
            <w:tcW w:w="1831" w:type="dxa"/>
            <w:vAlign w:val="center"/>
          </w:tcPr>
          <w:p w:rsidR="009E1B6C" w:rsidRPr="00E17849" w:rsidRDefault="000A1516" w:rsidP="00E17849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чел. (</w:t>
            </w:r>
            <w:r w:rsidR="00E17849" w:rsidRPr="00E17849">
              <w:rPr>
                <w:rFonts w:ascii="Times New Roman" w:hAnsi="Times New Roman"/>
                <w:sz w:val="24"/>
              </w:rPr>
              <w:t>23 %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831" w:type="dxa"/>
            <w:vAlign w:val="center"/>
          </w:tcPr>
          <w:p w:rsidR="009E1B6C" w:rsidRPr="00E17849" w:rsidRDefault="000A1516" w:rsidP="00E17849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0A1516">
              <w:rPr>
                <w:rFonts w:ascii="Times New Roman" w:hAnsi="Times New Roman"/>
                <w:sz w:val="24"/>
              </w:rPr>
              <w:t>4 чел. (44 %)</w:t>
            </w:r>
          </w:p>
        </w:tc>
        <w:tc>
          <w:tcPr>
            <w:tcW w:w="1832" w:type="dxa"/>
            <w:vAlign w:val="center"/>
          </w:tcPr>
          <w:p w:rsidR="009E1B6C" w:rsidRPr="00E17849" w:rsidRDefault="007B53AE" w:rsidP="00E17849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чел. (57 %)</w:t>
            </w:r>
          </w:p>
        </w:tc>
      </w:tr>
    </w:tbl>
    <w:p w:rsidR="00B846DD" w:rsidRDefault="00B846DD" w:rsidP="004E5E92">
      <w:pPr>
        <w:pStyle w:val="a7"/>
        <w:jc w:val="both"/>
        <w:rPr>
          <w:rFonts w:ascii="Times New Roman" w:hAnsi="Times New Roman"/>
          <w:sz w:val="28"/>
        </w:rPr>
      </w:pPr>
    </w:p>
    <w:p w:rsidR="00FA1BB1" w:rsidRDefault="00B846DD" w:rsidP="00DC20F0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7.6</w:t>
      </w:r>
      <w:r w:rsidR="00FA1BB1">
        <w:rPr>
          <w:rFonts w:ascii="Times New Roman" w:hAnsi="Times New Roman"/>
          <w:sz w:val="28"/>
        </w:rPr>
        <w:t xml:space="preserve">. </w:t>
      </w:r>
      <w:r w:rsidR="00FF461D" w:rsidRPr="00F06908">
        <w:rPr>
          <w:rFonts w:ascii="Times New Roman" w:hAnsi="Times New Roman"/>
          <w:i/>
          <w:sz w:val="28"/>
        </w:rPr>
        <w:t>Количество воспитанников из неблагополучных семей</w:t>
      </w:r>
      <w:r w:rsidR="001939B6" w:rsidRPr="00F06908">
        <w:rPr>
          <w:rFonts w:ascii="Times New Roman" w:hAnsi="Times New Roman"/>
          <w:i/>
          <w:sz w:val="28"/>
        </w:rPr>
        <w:t>, снятых с учета</w:t>
      </w:r>
      <w:r w:rsidR="00FF461D">
        <w:rPr>
          <w:rFonts w:ascii="Times New Roman" w:hAnsi="Times New Roman"/>
          <w:sz w:val="28"/>
        </w:rPr>
        <w:t xml:space="preserve"> на осн</w:t>
      </w:r>
      <w:r w:rsidR="003754E3">
        <w:rPr>
          <w:rFonts w:ascii="Times New Roman" w:hAnsi="Times New Roman"/>
          <w:sz w:val="28"/>
        </w:rPr>
        <w:t xml:space="preserve">ове данных единого банка данных о несовершеннолетних и выписки воспитанников из школы – интерната по выздоровлению: </w:t>
      </w:r>
    </w:p>
    <w:p w:rsidR="00F06908" w:rsidRDefault="00F06908" w:rsidP="00DC20F0">
      <w:pPr>
        <w:pStyle w:val="a7"/>
        <w:jc w:val="both"/>
        <w:rPr>
          <w:rFonts w:ascii="Times New Roman" w:hAnsi="Times New Roman"/>
          <w:sz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196"/>
        <w:gridCol w:w="1196"/>
        <w:gridCol w:w="1197"/>
        <w:gridCol w:w="1196"/>
        <w:gridCol w:w="1196"/>
        <w:gridCol w:w="1197"/>
        <w:gridCol w:w="1196"/>
        <w:gridCol w:w="1197"/>
      </w:tblGrid>
      <w:tr w:rsidR="00560567" w:rsidTr="002E5128">
        <w:tc>
          <w:tcPr>
            <w:tcW w:w="2392" w:type="dxa"/>
            <w:gridSpan w:val="2"/>
          </w:tcPr>
          <w:p w:rsidR="00560567" w:rsidRPr="00746530" w:rsidRDefault="00560567" w:rsidP="00B759F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530">
              <w:rPr>
                <w:rFonts w:ascii="Times New Roman" w:hAnsi="Times New Roman"/>
                <w:b/>
                <w:sz w:val="24"/>
                <w:szCs w:val="24"/>
              </w:rPr>
              <w:t>2014 – 2015</w:t>
            </w:r>
          </w:p>
          <w:p w:rsidR="00560567" w:rsidRPr="00746530" w:rsidRDefault="00560567" w:rsidP="00B759F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530">
              <w:rPr>
                <w:rFonts w:ascii="Times New Roman" w:hAnsi="Times New Roman"/>
                <w:b/>
                <w:sz w:val="24"/>
                <w:szCs w:val="24"/>
              </w:rPr>
              <w:t xml:space="preserve"> учебный год</w:t>
            </w:r>
          </w:p>
        </w:tc>
        <w:tc>
          <w:tcPr>
            <w:tcW w:w="2393" w:type="dxa"/>
            <w:gridSpan w:val="2"/>
          </w:tcPr>
          <w:p w:rsidR="002E5128" w:rsidRPr="00746530" w:rsidRDefault="00560567" w:rsidP="00B759F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530">
              <w:rPr>
                <w:rFonts w:ascii="Times New Roman" w:hAnsi="Times New Roman"/>
                <w:b/>
                <w:sz w:val="24"/>
                <w:szCs w:val="24"/>
              </w:rPr>
              <w:t>2015 – 2016</w:t>
            </w:r>
          </w:p>
          <w:p w:rsidR="00560567" w:rsidRPr="00746530" w:rsidRDefault="00560567" w:rsidP="00B759F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530">
              <w:rPr>
                <w:rFonts w:ascii="Times New Roman" w:hAnsi="Times New Roman"/>
                <w:b/>
                <w:sz w:val="24"/>
                <w:szCs w:val="24"/>
              </w:rPr>
              <w:t xml:space="preserve"> учебный год</w:t>
            </w:r>
          </w:p>
        </w:tc>
        <w:tc>
          <w:tcPr>
            <w:tcW w:w="2393" w:type="dxa"/>
            <w:gridSpan w:val="2"/>
          </w:tcPr>
          <w:p w:rsidR="002E5128" w:rsidRPr="00746530" w:rsidRDefault="00560567" w:rsidP="002E512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530">
              <w:rPr>
                <w:rFonts w:ascii="Times New Roman" w:hAnsi="Times New Roman"/>
                <w:b/>
                <w:sz w:val="24"/>
                <w:szCs w:val="24"/>
              </w:rPr>
              <w:t xml:space="preserve">2016 – 2017 </w:t>
            </w:r>
          </w:p>
          <w:p w:rsidR="00560567" w:rsidRPr="00746530" w:rsidRDefault="002E5128" w:rsidP="002E512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530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560567" w:rsidRPr="00746530">
              <w:rPr>
                <w:rFonts w:ascii="Times New Roman" w:hAnsi="Times New Roman"/>
                <w:b/>
                <w:sz w:val="24"/>
                <w:szCs w:val="24"/>
              </w:rPr>
              <w:t>чебный год</w:t>
            </w:r>
          </w:p>
        </w:tc>
        <w:tc>
          <w:tcPr>
            <w:tcW w:w="2393" w:type="dxa"/>
            <w:gridSpan w:val="2"/>
          </w:tcPr>
          <w:p w:rsidR="002E5128" w:rsidRPr="00746530" w:rsidRDefault="00560567" w:rsidP="00B759F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530">
              <w:rPr>
                <w:rFonts w:ascii="Times New Roman" w:hAnsi="Times New Roman"/>
                <w:b/>
                <w:sz w:val="24"/>
                <w:szCs w:val="24"/>
              </w:rPr>
              <w:t xml:space="preserve">2017 – 2018 </w:t>
            </w:r>
          </w:p>
          <w:p w:rsidR="00560567" w:rsidRPr="00746530" w:rsidRDefault="00560567" w:rsidP="00B759F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530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</w:tr>
      <w:tr w:rsidR="00560567" w:rsidTr="002E5128">
        <w:tc>
          <w:tcPr>
            <w:tcW w:w="1196" w:type="dxa"/>
          </w:tcPr>
          <w:p w:rsidR="002E5128" w:rsidRPr="00746530" w:rsidRDefault="00560567" w:rsidP="00B759FF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6530">
              <w:rPr>
                <w:rFonts w:ascii="Times New Roman" w:hAnsi="Times New Roman"/>
                <w:i/>
                <w:sz w:val="24"/>
                <w:szCs w:val="24"/>
              </w:rPr>
              <w:t xml:space="preserve">на </w:t>
            </w:r>
          </w:p>
          <w:p w:rsidR="00560567" w:rsidRPr="00746530" w:rsidRDefault="00560567" w:rsidP="00B759FF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6530">
              <w:rPr>
                <w:rFonts w:ascii="Times New Roman" w:hAnsi="Times New Roman"/>
                <w:i/>
                <w:sz w:val="24"/>
                <w:szCs w:val="24"/>
              </w:rPr>
              <w:t>учете</w:t>
            </w:r>
          </w:p>
        </w:tc>
        <w:tc>
          <w:tcPr>
            <w:tcW w:w="1196" w:type="dxa"/>
          </w:tcPr>
          <w:p w:rsidR="002E5128" w:rsidRPr="00746530" w:rsidRDefault="00560567" w:rsidP="00B759FF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6530">
              <w:rPr>
                <w:rFonts w:ascii="Times New Roman" w:hAnsi="Times New Roman"/>
                <w:i/>
                <w:sz w:val="24"/>
                <w:szCs w:val="24"/>
              </w:rPr>
              <w:t xml:space="preserve">сняты </w:t>
            </w:r>
          </w:p>
          <w:p w:rsidR="00560567" w:rsidRPr="00746530" w:rsidRDefault="00560567" w:rsidP="00B759FF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6530">
              <w:rPr>
                <w:rFonts w:ascii="Times New Roman" w:hAnsi="Times New Roman"/>
                <w:i/>
                <w:sz w:val="24"/>
                <w:szCs w:val="24"/>
              </w:rPr>
              <w:t>с учета</w:t>
            </w:r>
          </w:p>
        </w:tc>
        <w:tc>
          <w:tcPr>
            <w:tcW w:w="1197" w:type="dxa"/>
          </w:tcPr>
          <w:p w:rsidR="002E5128" w:rsidRPr="00746530" w:rsidRDefault="002E5128" w:rsidP="00B759FF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6530">
              <w:rPr>
                <w:rFonts w:ascii="Times New Roman" w:hAnsi="Times New Roman"/>
                <w:i/>
                <w:sz w:val="24"/>
                <w:szCs w:val="24"/>
              </w:rPr>
              <w:t xml:space="preserve">на </w:t>
            </w:r>
          </w:p>
          <w:p w:rsidR="00560567" w:rsidRPr="00746530" w:rsidRDefault="002E5128" w:rsidP="00B759FF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6530">
              <w:rPr>
                <w:rFonts w:ascii="Times New Roman" w:hAnsi="Times New Roman"/>
                <w:i/>
                <w:sz w:val="24"/>
                <w:szCs w:val="24"/>
              </w:rPr>
              <w:t>учете</w:t>
            </w:r>
          </w:p>
        </w:tc>
        <w:tc>
          <w:tcPr>
            <w:tcW w:w="1196" w:type="dxa"/>
          </w:tcPr>
          <w:p w:rsidR="002E5128" w:rsidRPr="00746530" w:rsidRDefault="002E5128" w:rsidP="00B759FF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6530">
              <w:rPr>
                <w:rFonts w:ascii="Times New Roman" w:hAnsi="Times New Roman"/>
                <w:i/>
                <w:sz w:val="24"/>
                <w:szCs w:val="24"/>
              </w:rPr>
              <w:t xml:space="preserve">сняты </w:t>
            </w:r>
          </w:p>
          <w:p w:rsidR="00560567" w:rsidRPr="00746530" w:rsidRDefault="002E5128" w:rsidP="00B759FF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6530">
              <w:rPr>
                <w:rFonts w:ascii="Times New Roman" w:hAnsi="Times New Roman"/>
                <w:i/>
                <w:sz w:val="24"/>
                <w:szCs w:val="24"/>
              </w:rPr>
              <w:t>с учета</w:t>
            </w:r>
          </w:p>
        </w:tc>
        <w:tc>
          <w:tcPr>
            <w:tcW w:w="1196" w:type="dxa"/>
          </w:tcPr>
          <w:p w:rsidR="002E5128" w:rsidRPr="00746530" w:rsidRDefault="002E5128" w:rsidP="00B759FF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6530">
              <w:rPr>
                <w:rFonts w:ascii="Times New Roman" w:hAnsi="Times New Roman"/>
                <w:i/>
                <w:sz w:val="24"/>
                <w:szCs w:val="24"/>
              </w:rPr>
              <w:t xml:space="preserve">на </w:t>
            </w:r>
          </w:p>
          <w:p w:rsidR="00560567" w:rsidRPr="00746530" w:rsidRDefault="002E5128" w:rsidP="00B759FF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6530">
              <w:rPr>
                <w:rFonts w:ascii="Times New Roman" w:hAnsi="Times New Roman"/>
                <w:i/>
                <w:sz w:val="24"/>
                <w:szCs w:val="24"/>
              </w:rPr>
              <w:t>учете</w:t>
            </w:r>
          </w:p>
        </w:tc>
        <w:tc>
          <w:tcPr>
            <w:tcW w:w="1197" w:type="dxa"/>
          </w:tcPr>
          <w:p w:rsidR="002E5128" w:rsidRPr="00746530" w:rsidRDefault="002E5128" w:rsidP="00B759FF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6530">
              <w:rPr>
                <w:rFonts w:ascii="Times New Roman" w:hAnsi="Times New Roman"/>
                <w:i/>
                <w:sz w:val="24"/>
                <w:szCs w:val="24"/>
              </w:rPr>
              <w:t xml:space="preserve">сняты </w:t>
            </w:r>
          </w:p>
          <w:p w:rsidR="00560567" w:rsidRPr="00746530" w:rsidRDefault="002E5128" w:rsidP="00B759FF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6530">
              <w:rPr>
                <w:rFonts w:ascii="Times New Roman" w:hAnsi="Times New Roman"/>
                <w:i/>
                <w:sz w:val="24"/>
                <w:szCs w:val="24"/>
              </w:rPr>
              <w:t>с учета</w:t>
            </w:r>
          </w:p>
        </w:tc>
        <w:tc>
          <w:tcPr>
            <w:tcW w:w="1196" w:type="dxa"/>
          </w:tcPr>
          <w:p w:rsidR="002E5128" w:rsidRPr="00746530" w:rsidRDefault="002E5128" w:rsidP="00B759FF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6530">
              <w:rPr>
                <w:rFonts w:ascii="Times New Roman" w:hAnsi="Times New Roman"/>
                <w:i/>
                <w:sz w:val="24"/>
                <w:szCs w:val="24"/>
              </w:rPr>
              <w:t xml:space="preserve">на </w:t>
            </w:r>
          </w:p>
          <w:p w:rsidR="00560567" w:rsidRPr="00746530" w:rsidRDefault="002E5128" w:rsidP="00B759FF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6530">
              <w:rPr>
                <w:rFonts w:ascii="Times New Roman" w:hAnsi="Times New Roman"/>
                <w:i/>
                <w:sz w:val="24"/>
                <w:szCs w:val="24"/>
              </w:rPr>
              <w:t>учете</w:t>
            </w:r>
          </w:p>
        </w:tc>
        <w:tc>
          <w:tcPr>
            <w:tcW w:w="1197" w:type="dxa"/>
          </w:tcPr>
          <w:p w:rsidR="002E5128" w:rsidRPr="00746530" w:rsidRDefault="002E5128" w:rsidP="00B759FF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6530">
              <w:rPr>
                <w:rFonts w:ascii="Times New Roman" w:hAnsi="Times New Roman"/>
                <w:i/>
                <w:sz w:val="24"/>
                <w:szCs w:val="24"/>
              </w:rPr>
              <w:t xml:space="preserve">сняты </w:t>
            </w:r>
          </w:p>
          <w:p w:rsidR="00560567" w:rsidRPr="00746530" w:rsidRDefault="002E5128" w:rsidP="00B759FF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6530">
              <w:rPr>
                <w:rFonts w:ascii="Times New Roman" w:hAnsi="Times New Roman"/>
                <w:i/>
                <w:sz w:val="24"/>
                <w:szCs w:val="24"/>
              </w:rPr>
              <w:t>с учета</w:t>
            </w:r>
          </w:p>
        </w:tc>
      </w:tr>
      <w:tr w:rsidR="00560567" w:rsidTr="002E5128">
        <w:tc>
          <w:tcPr>
            <w:tcW w:w="1196" w:type="dxa"/>
          </w:tcPr>
          <w:p w:rsidR="00560567" w:rsidRPr="00560567" w:rsidRDefault="002E5128" w:rsidP="00B759F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чел.</w:t>
            </w:r>
          </w:p>
        </w:tc>
        <w:tc>
          <w:tcPr>
            <w:tcW w:w="1196" w:type="dxa"/>
          </w:tcPr>
          <w:p w:rsidR="00560567" w:rsidRPr="00560567" w:rsidRDefault="002E5128" w:rsidP="00B759F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чел.</w:t>
            </w:r>
          </w:p>
        </w:tc>
        <w:tc>
          <w:tcPr>
            <w:tcW w:w="1197" w:type="dxa"/>
          </w:tcPr>
          <w:p w:rsidR="00560567" w:rsidRPr="00560567" w:rsidRDefault="002E5128" w:rsidP="00B759F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чел.</w:t>
            </w:r>
          </w:p>
        </w:tc>
        <w:tc>
          <w:tcPr>
            <w:tcW w:w="1196" w:type="dxa"/>
          </w:tcPr>
          <w:p w:rsidR="00560567" w:rsidRPr="00560567" w:rsidRDefault="00091A58" w:rsidP="00B759F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чел.</w:t>
            </w:r>
          </w:p>
        </w:tc>
        <w:tc>
          <w:tcPr>
            <w:tcW w:w="1196" w:type="dxa"/>
          </w:tcPr>
          <w:p w:rsidR="00560567" w:rsidRPr="00560567" w:rsidRDefault="00091A58" w:rsidP="00B759F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чел.</w:t>
            </w:r>
          </w:p>
        </w:tc>
        <w:tc>
          <w:tcPr>
            <w:tcW w:w="1197" w:type="dxa"/>
          </w:tcPr>
          <w:p w:rsidR="00560567" w:rsidRPr="00560567" w:rsidRDefault="00091A58" w:rsidP="00B759F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58">
              <w:rPr>
                <w:rFonts w:ascii="Times New Roman" w:hAnsi="Times New Roman"/>
                <w:sz w:val="24"/>
                <w:szCs w:val="24"/>
              </w:rPr>
              <w:t>5 чел.</w:t>
            </w:r>
          </w:p>
        </w:tc>
        <w:tc>
          <w:tcPr>
            <w:tcW w:w="1196" w:type="dxa"/>
          </w:tcPr>
          <w:p w:rsidR="00560567" w:rsidRPr="00560567" w:rsidRDefault="00091A58" w:rsidP="00B759F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чел.</w:t>
            </w:r>
          </w:p>
        </w:tc>
        <w:tc>
          <w:tcPr>
            <w:tcW w:w="1197" w:type="dxa"/>
          </w:tcPr>
          <w:p w:rsidR="00560567" w:rsidRPr="00560567" w:rsidRDefault="00091A58" w:rsidP="00B759F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1A58" w:rsidTr="0093557F">
        <w:tc>
          <w:tcPr>
            <w:tcW w:w="2392" w:type="dxa"/>
            <w:gridSpan w:val="2"/>
          </w:tcPr>
          <w:p w:rsidR="00091A58" w:rsidRPr="00560567" w:rsidRDefault="00091A58" w:rsidP="0056056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567">
              <w:rPr>
                <w:rFonts w:ascii="Times New Roman" w:hAnsi="Times New Roman"/>
                <w:sz w:val="24"/>
                <w:szCs w:val="24"/>
              </w:rPr>
              <w:t xml:space="preserve">Общее количество </w:t>
            </w:r>
          </w:p>
          <w:p w:rsidR="00091A58" w:rsidRPr="00560567" w:rsidRDefault="00091A58" w:rsidP="0056056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567">
              <w:rPr>
                <w:rFonts w:ascii="Times New Roman" w:hAnsi="Times New Roman"/>
                <w:sz w:val="24"/>
                <w:szCs w:val="24"/>
              </w:rPr>
              <w:t>уч-ся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560567">
              <w:rPr>
                <w:rFonts w:ascii="Times New Roman" w:hAnsi="Times New Roman"/>
                <w:sz w:val="24"/>
                <w:szCs w:val="24"/>
              </w:rPr>
              <w:t>132 чел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gridSpan w:val="2"/>
          </w:tcPr>
          <w:p w:rsidR="00091A58" w:rsidRPr="00091A58" w:rsidRDefault="00091A58" w:rsidP="00091A5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58">
              <w:rPr>
                <w:rFonts w:ascii="Times New Roman" w:hAnsi="Times New Roman"/>
                <w:sz w:val="24"/>
                <w:szCs w:val="24"/>
              </w:rPr>
              <w:t xml:space="preserve">Общее количество </w:t>
            </w:r>
          </w:p>
          <w:p w:rsidR="00091A58" w:rsidRPr="00560567" w:rsidRDefault="00091A58" w:rsidP="00091A5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уч-ся - 113</w:t>
            </w:r>
            <w:r w:rsidRPr="00091A58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393" w:type="dxa"/>
            <w:gridSpan w:val="2"/>
          </w:tcPr>
          <w:p w:rsidR="00091A58" w:rsidRPr="00091A58" w:rsidRDefault="00091A58" w:rsidP="00091A5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58">
              <w:rPr>
                <w:rFonts w:ascii="Times New Roman" w:hAnsi="Times New Roman"/>
                <w:sz w:val="24"/>
                <w:szCs w:val="24"/>
              </w:rPr>
              <w:t xml:space="preserve">Общее количество </w:t>
            </w:r>
          </w:p>
          <w:p w:rsidR="00091A58" w:rsidRPr="00560567" w:rsidRDefault="00091A58" w:rsidP="00091A5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уч-ся - 114</w:t>
            </w:r>
            <w:r w:rsidRPr="00091A58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393" w:type="dxa"/>
            <w:gridSpan w:val="2"/>
          </w:tcPr>
          <w:p w:rsidR="00091A58" w:rsidRPr="00091A58" w:rsidRDefault="00091A58" w:rsidP="00091A5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58">
              <w:rPr>
                <w:rFonts w:ascii="Times New Roman" w:hAnsi="Times New Roman"/>
                <w:sz w:val="24"/>
                <w:szCs w:val="24"/>
              </w:rPr>
              <w:t xml:space="preserve">Общее количество </w:t>
            </w:r>
          </w:p>
          <w:p w:rsidR="00091A58" w:rsidRPr="00560567" w:rsidRDefault="00091A58" w:rsidP="00091A5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уч-ся - 110</w:t>
            </w:r>
            <w:r w:rsidRPr="00091A58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</w:tbl>
    <w:p w:rsidR="003E336C" w:rsidRDefault="003E336C" w:rsidP="00DC20F0">
      <w:pPr>
        <w:pStyle w:val="a7"/>
        <w:jc w:val="both"/>
        <w:rPr>
          <w:rFonts w:ascii="Times New Roman" w:hAnsi="Times New Roman"/>
          <w:sz w:val="28"/>
        </w:rPr>
      </w:pPr>
    </w:p>
    <w:p w:rsidR="00FF461D" w:rsidRDefault="00306CB1" w:rsidP="00DC20F0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3E336C" w:rsidRPr="003E336C">
        <w:rPr>
          <w:rFonts w:ascii="Times New Roman" w:hAnsi="Times New Roman"/>
          <w:sz w:val="28"/>
        </w:rPr>
        <w:t>На 01.01.2018 год – в школе – ин</w:t>
      </w:r>
      <w:r w:rsidR="00D31435">
        <w:rPr>
          <w:rFonts w:ascii="Times New Roman" w:hAnsi="Times New Roman"/>
          <w:sz w:val="28"/>
        </w:rPr>
        <w:t>тернате продолжает обучаться 7</w:t>
      </w:r>
      <w:r w:rsidR="003E336C" w:rsidRPr="003E336C">
        <w:rPr>
          <w:rFonts w:ascii="Times New Roman" w:hAnsi="Times New Roman"/>
          <w:sz w:val="28"/>
        </w:rPr>
        <w:t xml:space="preserve"> воспитанников из неблагополучных семей</w:t>
      </w:r>
      <w:r w:rsidR="001939B6">
        <w:rPr>
          <w:rFonts w:ascii="Times New Roman" w:hAnsi="Times New Roman"/>
          <w:sz w:val="28"/>
        </w:rPr>
        <w:t>, снятых с учета.</w:t>
      </w:r>
    </w:p>
    <w:p w:rsidR="00306CB1" w:rsidRDefault="00306CB1" w:rsidP="00DC20F0">
      <w:pPr>
        <w:pStyle w:val="a7"/>
        <w:jc w:val="both"/>
        <w:rPr>
          <w:rFonts w:ascii="Times New Roman" w:hAnsi="Times New Roman"/>
          <w:sz w:val="28"/>
        </w:rPr>
      </w:pPr>
    </w:p>
    <w:p w:rsidR="00EE29F6" w:rsidRDefault="00433E3F" w:rsidP="00DC20F0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E16B30" w:rsidRPr="00E16B30">
        <w:rPr>
          <w:rFonts w:ascii="Times New Roman" w:hAnsi="Times New Roman"/>
          <w:sz w:val="28"/>
        </w:rPr>
        <w:t>До</w:t>
      </w:r>
      <w:r w:rsidR="00E16B30">
        <w:rPr>
          <w:rFonts w:ascii="Times New Roman" w:hAnsi="Times New Roman"/>
          <w:sz w:val="28"/>
        </w:rPr>
        <w:t>вер</w:t>
      </w:r>
      <w:r w:rsidR="00845A08">
        <w:rPr>
          <w:rFonts w:ascii="Times New Roman" w:hAnsi="Times New Roman"/>
          <w:sz w:val="28"/>
        </w:rPr>
        <w:t>ительность взаим</w:t>
      </w:r>
      <w:r w:rsidR="00EE29F6">
        <w:rPr>
          <w:rFonts w:ascii="Times New Roman" w:hAnsi="Times New Roman"/>
          <w:sz w:val="28"/>
        </w:rPr>
        <w:t>о</w:t>
      </w:r>
      <w:r w:rsidR="00845A08">
        <w:rPr>
          <w:rFonts w:ascii="Times New Roman" w:hAnsi="Times New Roman"/>
          <w:sz w:val="28"/>
        </w:rPr>
        <w:t>отношений специалистов</w:t>
      </w:r>
      <w:r w:rsidR="00E16B30">
        <w:rPr>
          <w:rFonts w:ascii="Times New Roman" w:hAnsi="Times New Roman"/>
          <w:sz w:val="28"/>
        </w:rPr>
        <w:t xml:space="preserve"> сопровождения</w:t>
      </w:r>
      <w:r w:rsidR="00E16B30" w:rsidRPr="00E16B30">
        <w:rPr>
          <w:rFonts w:ascii="Times New Roman" w:hAnsi="Times New Roman"/>
          <w:sz w:val="28"/>
        </w:rPr>
        <w:t xml:space="preserve"> с ребенком, как и работа с его семьей в целом, предполагает соблюдение конфиденциальности при получении информации о семье. </w:t>
      </w:r>
      <w:r w:rsidR="00EE29F6">
        <w:rPr>
          <w:rFonts w:ascii="Times New Roman" w:hAnsi="Times New Roman"/>
          <w:sz w:val="28"/>
        </w:rPr>
        <w:t>Но</w:t>
      </w:r>
      <w:r w:rsidR="00E16B30" w:rsidRPr="00E16B30">
        <w:rPr>
          <w:rFonts w:ascii="Times New Roman" w:hAnsi="Times New Roman"/>
          <w:sz w:val="28"/>
        </w:rPr>
        <w:t xml:space="preserve"> в </w:t>
      </w:r>
      <w:r w:rsidR="00EE29F6">
        <w:rPr>
          <w:rFonts w:ascii="Times New Roman" w:hAnsi="Times New Roman"/>
          <w:sz w:val="28"/>
        </w:rPr>
        <w:t>ходе деятельности</w:t>
      </w:r>
      <w:r w:rsidR="00E16B30" w:rsidRPr="00E16B30">
        <w:rPr>
          <w:rFonts w:ascii="Times New Roman" w:hAnsi="Times New Roman"/>
          <w:sz w:val="28"/>
        </w:rPr>
        <w:t xml:space="preserve"> могут возникнуть обстоятельства, требующие не</w:t>
      </w:r>
      <w:r w:rsidR="00EE29F6">
        <w:rPr>
          <w:rFonts w:ascii="Times New Roman" w:hAnsi="Times New Roman"/>
          <w:sz w:val="28"/>
        </w:rPr>
        <w:t xml:space="preserve">замедлительного принятия решений. В этом случае специалисты сопровождения обязаны проинформировать органы профилактики с целью оказания своевременной помощи ребенку из неблагополучной семьи. </w:t>
      </w:r>
    </w:p>
    <w:p w:rsidR="004E5E92" w:rsidRDefault="004E5E92" w:rsidP="00DC20F0">
      <w:pPr>
        <w:pStyle w:val="a7"/>
        <w:jc w:val="both"/>
        <w:rPr>
          <w:rFonts w:ascii="Times New Roman" w:hAnsi="Times New Roman"/>
          <w:sz w:val="28"/>
        </w:rPr>
      </w:pPr>
    </w:p>
    <w:p w:rsidR="00957DF7" w:rsidRDefault="00844A35" w:rsidP="00CE1FB4">
      <w:pPr>
        <w:pStyle w:val="a7"/>
        <w:rPr>
          <w:rFonts w:ascii="Times New Roman" w:hAnsi="Times New Roman"/>
          <w:b/>
          <w:sz w:val="28"/>
        </w:rPr>
      </w:pPr>
      <w:r w:rsidRPr="00EB05EB">
        <w:rPr>
          <w:rFonts w:ascii="Times New Roman" w:hAnsi="Times New Roman"/>
          <w:b/>
          <w:sz w:val="28"/>
        </w:rPr>
        <w:t>8. Используемые ресурсы</w:t>
      </w:r>
    </w:p>
    <w:p w:rsidR="00EA4C98" w:rsidRPr="00EB05EB" w:rsidRDefault="00EA4C98" w:rsidP="00CE1FB4">
      <w:pPr>
        <w:pStyle w:val="a7"/>
        <w:rPr>
          <w:rFonts w:ascii="Times New Roman" w:hAnsi="Times New Roman"/>
          <w:b/>
          <w:sz w:val="28"/>
        </w:rPr>
      </w:pPr>
    </w:p>
    <w:p w:rsidR="00EA4C98" w:rsidRDefault="00EA4C98" w:rsidP="00EA4C98">
      <w:pPr>
        <w:pStyle w:val="a7"/>
        <w:numPr>
          <w:ilvl w:val="0"/>
          <w:numId w:val="23"/>
        </w:numPr>
        <w:jc w:val="both"/>
        <w:rPr>
          <w:rFonts w:ascii="Times New Roman" w:hAnsi="Times New Roman"/>
          <w:sz w:val="28"/>
        </w:rPr>
      </w:pPr>
      <w:r w:rsidRPr="00C31A14">
        <w:rPr>
          <w:rFonts w:ascii="Times New Roman" w:hAnsi="Times New Roman"/>
          <w:sz w:val="28"/>
        </w:rPr>
        <w:t>Буянов</w:t>
      </w:r>
      <w:r>
        <w:rPr>
          <w:rFonts w:ascii="Times New Roman" w:hAnsi="Times New Roman"/>
          <w:sz w:val="28"/>
        </w:rPr>
        <w:t xml:space="preserve"> М.И</w:t>
      </w:r>
      <w:r w:rsidRPr="00C31A14">
        <w:rPr>
          <w:rFonts w:ascii="Times New Roman" w:hAnsi="Times New Roman"/>
          <w:sz w:val="28"/>
        </w:rPr>
        <w:t xml:space="preserve">. Ребенок из неблагополучной семьи: Записки детского психиатра. - М. </w:t>
      </w:r>
      <w:r>
        <w:rPr>
          <w:rFonts w:ascii="Times New Roman" w:hAnsi="Times New Roman"/>
          <w:sz w:val="28"/>
        </w:rPr>
        <w:t>–</w:t>
      </w:r>
      <w:r w:rsidRPr="00C31A14">
        <w:rPr>
          <w:rFonts w:ascii="Times New Roman" w:hAnsi="Times New Roman"/>
          <w:sz w:val="28"/>
        </w:rPr>
        <w:t xml:space="preserve"> 1988</w:t>
      </w:r>
      <w:r>
        <w:rPr>
          <w:rFonts w:ascii="Times New Roman" w:hAnsi="Times New Roman"/>
          <w:sz w:val="28"/>
        </w:rPr>
        <w:t>.</w:t>
      </w:r>
    </w:p>
    <w:p w:rsidR="00EB05EB" w:rsidRDefault="00EA4C98" w:rsidP="00EA4C98">
      <w:pPr>
        <w:pStyle w:val="a7"/>
        <w:numPr>
          <w:ilvl w:val="0"/>
          <w:numId w:val="23"/>
        </w:numPr>
        <w:jc w:val="both"/>
        <w:rPr>
          <w:rFonts w:ascii="Times New Roman" w:hAnsi="Times New Roman"/>
          <w:sz w:val="28"/>
        </w:rPr>
      </w:pPr>
      <w:r w:rsidRPr="009613EA">
        <w:rPr>
          <w:rFonts w:ascii="Times New Roman" w:hAnsi="Times New Roman"/>
          <w:sz w:val="28"/>
        </w:rPr>
        <w:t>Василькова</w:t>
      </w:r>
      <w:r>
        <w:rPr>
          <w:rFonts w:ascii="Times New Roman" w:hAnsi="Times New Roman"/>
          <w:sz w:val="28"/>
        </w:rPr>
        <w:t xml:space="preserve"> Ю.В.</w:t>
      </w:r>
      <w:r w:rsidRPr="009613EA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 w:rsidRPr="009613EA">
        <w:rPr>
          <w:rFonts w:ascii="Times New Roman" w:hAnsi="Times New Roman"/>
          <w:sz w:val="28"/>
        </w:rPr>
        <w:t>Василькова</w:t>
      </w:r>
      <w:r>
        <w:rPr>
          <w:rFonts w:ascii="Times New Roman" w:hAnsi="Times New Roman"/>
          <w:sz w:val="28"/>
        </w:rPr>
        <w:t xml:space="preserve"> Т.А.</w:t>
      </w:r>
      <w:r w:rsidRPr="009613EA">
        <w:rPr>
          <w:rFonts w:ascii="Times New Roman" w:hAnsi="Times New Roman"/>
          <w:sz w:val="28"/>
        </w:rPr>
        <w:t xml:space="preserve"> Социальная педагогика: курс лекций. / Под общей ред. М. А. </w:t>
      </w:r>
      <w:proofErr w:type="spellStart"/>
      <w:r w:rsidRPr="009613EA">
        <w:rPr>
          <w:rFonts w:ascii="Times New Roman" w:hAnsi="Times New Roman"/>
          <w:sz w:val="28"/>
        </w:rPr>
        <w:t>Галагузовой</w:t>
      </w:r>
      <w:proofErr w:type="spellEnd"/>
      <w:r w:rsidRPr="009613EA">
        <w:rPr>
          <w:rFonts w:ascii="Times New Roman" w:hAnsi="Times New Roman"/>
          <w:sz w:val="28"/>
        </w:rPr>
        <w:t xml:space="preserve">. — М.: </w:t>
      </w:r>
      <w:proofErr w:type="spellStart"/>
      <w:r w:rsidRPr="009613EA">
        <w:rPr>
          <w:rFonts w:ascii="Times New Roman" w:hAnsi="Times New Roman"/>
          <w:sz w:val="28"/>
        </w:rPr>
        <w:t>Гуманит</w:t>
      </w:r>
      <w:proofErr w:type="spellEnd"/>
      <w:r w:rsidRPr="009613EA">
        <w:rPr>
          <w:rFonts w:ascii="Times New Roman" w:hAnsi="Times New Roman"/>
          <w:sz w:val="28"/>
        </w:rPr>
        <w:t>. изд. центр ВЛАДОС, 2000</w:t>
      </w:r>
      <w:r>
        <w:rPr>
          <w:rFonts w:ascii="Times New Roman" w:hAnsi="Times New Roman"/>
          <w:sz w:val="28"/>
        </w:rPr>
        <w:t>.</w:t>
      </w:r>
    </w:p>
    <w:p w:rsidR="00EA4C98" w:rsidRDefault="00EA4C98" w:rsidP="00EA4C98">
      <w:pPr>
        <w:pStyle w:val="a7"/>
        <w:numPr>
          <w:ilvl w:val="0"/>
          <w:numId w:val="23"/>
        </w:numPr>
        <w:jc w:val="both"/>
        <w:rPr>
          <w:rFonts w:ascii="Times New Roman" w:hAnsi="Times New Roman"/>
          <w:sz w:val="28"/>
        </w:rPr>
      </w:pPr>
      <w:proofErr w:type="spellStart"/>
      <w:r w:rsidRPr="00D324AE">
        <w:rPr>
          <w:rFonts w:ascii="Times New Roman" w:hAnsi="Times New Roman"/>
          <w:sz w:val="28"/>
        </w:rPr>
        <w:t>Гилинский</w:t>
      </w:r>
      <w:proofErr w:type="spellEnd"/>
      <w:r>
        <w:rPr>
          <w:rFonts w:ascii="Times New Roman" w:hAnsi="Times New Roman"/>
          <w:sz w:val="28"/>
        </w:rPr>
        <w:t xml:space="preserve"> Я.И</w:t>
      </w:r>
      <w:r w:rsidRPr="00D324AE">
        <w:rPr>
          <w:rFonts w:ascii="Times New Roman" w:hAnsi="Times New Roman"/>
          <w:sz w:val="28"/>
        </w:rPr>
        <w:t>. Стадии социализации индивида // Человек и общество. Выпуск 9. – 1971.</w:t>
      </w:r>
    </w:p>
    <w:p w:rsidR="00EA4C98" w:rsidRDefault="00EA4C98" w:rsidP="00EA4C98">
      <w:pPr>
        <w:pStyle w:val="a7"/>
        <w:numPr>
          <w:ilvl w:val="0"/>
          <w:numId w:val="23"/>
        </w:numPr>
        <w:jc w:val="both"/>
        <w:rPr>
          <w:rFonts w:ascii="Times New Roman" w:hAnsi="Times New Roman"/>
          <w:sz w:val="28"/>
        </w:rPr>
      </w:pPr>
      <w:r w:rsidRPr="00C31A14">
        <w:rPr>
          <w:rFonts w:ascii="Times New Roman" w:hAnsi="Times New Roman"/>
          <w:sz w:val="28"/>
        </w:rPr>
        <w:lastRenderedPageBreak/>
        <w:t>Кон</w:t>
      </w:r>
      <w:r>
        <w:rPr>
          <w:rFonts w:ascii="Times New Roman" w:hAnsi="Times New Roman"/>
          <w:sz w:val="28"/>
        </w:rPr>
        <w:t xml:space="preserve"> И.С</w:t>
      </w:r>
      <w:r w:rsidRPr="00C31A14">
        <w:rPr>
          <w:rFonts w:ascii="Times New Roman" w:hAnsi="Times New Roman"/>
          <w:sz w:val="28"/>
        </w:rPr>
        <w:t>. Ребенок и общество. - М. -  2003</w:t>
      </w:r>
      <w:r>
        <w:rPr>
          <w:rFonts w:ascii="Times New Roman" w:hAnsi="Times New Roman"/>
          <w:sz w:val="28"/>
        </w:rPr>
        <w:t>.</w:t>
      </w:r>
    </w:p>
    <w:p w:rsidR="00EA4C98" w:rsidRDefault="00EA4C98" w:rsidP="00EA4C98">
      <w:pPr>
        <w:pStyle w:val="a7"/>
        <w:numPr>
          <w:ilvl w:val="0"/>
          <w:numId w:val="23"/>
        </w:numPr>
        <w:jc w:val="both"/>
        <w:rPr>
          <w:rFonts w:ascii="Times New Roman" w:hAnsi="Times New Roman"/>
          <w:sz w:val="28"/>
        </w:rPr>
      </w:pPr>
      <w:proofErr w:type="spellStart"/>
      <w:r w:rsidRPr="00116723">
        <w:rPr>
          <w:rFonts w:ascii="Times New Roman" w:hAnsi="Times New Roman"/>
          <w:sz w:val="28"/>
        </w:rPr>
        <w:t>Крайг</w:t>
      </w:r>
      <w:proofErr w:type="spellEnd"/>
      <w:r>
        <w:rPr>
          <w:rFonts w:ascii="Times New Roman" w:hAnsi="Times New Roman"/>
          <w:sz w:val="28"/>
        </w:rPr>
        <w:t xml:space="preserve"> Г</w:t>
      </w:r>
      <w:r w:rsidRPr="00116723">
        <w:rPr>
          <w:rFonts w:ascii="Times New Roman" w:hAnsi="Times New Roman"/>
          <w:sz w:val="28"/>
        </w:rPr>
        <w:t>. Психология развития. - СПб. -  2000</w:t>
      </w:r>
      <w:r>
        <w:rPr>
          <w:rFonts w:ascii="Times New Roman" w:hAnsi="Times New Roman"/>
          <w:sz w:val="28"/>
        </w:rPr>
        <w:t>.</w:t>
      </w:r>
    </w:p>
    <w:p w:rsidR="00EA4C98" w:rsidRDefault="00EA4C98" w:rsidP="00EA4C98">
      <w:pPr>
        <w:pStyle w:val="a7"/>
        <w:numPr>
          <w:ilvl w:val="0"/>
          <w:numId w:val="23"/>
        </w:numPr>
        <w:jc w:val="both"/>
        <w:rPr>
          <w:rFonts w:ascii="Times New Roman" w:hAnsi="Times New Roman"/>
          <w:sz w:val="28"/>
        </w:rPr>
      </w:pPr>
      <w:proofErr w:type="spellStart"/>
      <w:r w:rsidRPr="00DE6B74">
        <w:rPr>
          <w:rFonts w:ascii="Times New Roman" w:hAnsi="Times New Roman"/>
          <w:sz w:val="28"/>
        </w:rPr>
        <w:t>Лангмейер</w:t>
      </w:r>
      <w:proofErr w:type="spellEnd"/>
      <w:r>
        <w:rPr>
          <w:rFonts w:ascii="Times New Roman" w:hAnsi="Times New Roman"/>
          <w:sz w:val="28"/>
        </w:rPr>
        <w:t xml:space="preserve"> Й., </w:t>
      </w:r>
      <w:proofErr w:type="spellStart"/>
      <w:r w:rsidRPr="00DE6B74">
        <w:rPr>
          <w:rFonts w:ascii="Times New Roman" w:hAnsi="Times New Roman"/>
          <w:sz w:val="28"/>
        </w:rPr>
        <w:t>Матейчек</w:t>
      </w:r>
      <w:proofErr w:type="spellEnd"/>
      <w:r>
        <w:rPr>
          <w:rFonts w:ascii="Times New Roman" w:hAnsi="Times New Roman"/>
          <w:sz w:val="28"/>
        </w:rPr>
        <w:t xml:space="preserve"> З</w:t>
      </w:r>
      <w:r w:rsidRPr="00DE6B74">
        <w:rPr>
          <w:rFonts w:ascii="Times New Roman" w:hAnsi="Times New Roman"/>
          <w:sz w:val="28"/>
        </w:rPr>
        <w:t>. Психическая депривация в детском возрасте. – Прага -1984</w:t>
      </w:r>
    </w:p>
    <w:p w:rsidR="00EA4C98" w:rsidRDefault="00EA4C98" w:rsidP="00EA4C98">
      <w:pPr>
        <w:pStyle w:val="a7"/>
        <w:numPr>
          <w:ilvl w:val="0"/>
          <w:numId w:val="23"/>
        </w:numPr>
        <w:jc w:val="both"/>
        <w:rPr>
          <w:rFonts w:ascii="Times New Roman" w:hAnsi="Times New Roman"/>
          <w:sz w:val="28"/>
        </w:rPr>
      </w:pPr>
      <w:r w:rsidRPr="0054574C">
        <w:rPr>
          <w:rFonts w:ascii="Times New Roman" w:hAnsi="Times New Roman"/>
          <w:sz w:val="28"/>
        </w:rPr>
        <w:t>Мухина</w:t>
      </w:r>
      <w:r>
        <w:rPr>
          <w:rFonts w:ascii="Times New Roman" w:hAnsi="Times New Roman"/>
          <w:sz w:val="28"/>
        </w:rPr>
        <w:t xml:space="preserve"> В.С</w:t>
      </w:r>
      <w:r w:rsidRPr="0054574C">
        <w:rPr>
          <w:rFonts w:ascii="Times New Roman" w:hAnsi="Times New Roman"/>
          <w:sz w:val="28"/>
        </w:rPr>
        <w:t xml:space="preserve">. Возрастная психология. - М. </w:t>
      </w:r>
      <w:r>
        <w:rPr>
          <w:rFonts w:ascii="Times New Roman" w:hAnsi="Times New Roman"/>
          <w:sz w:val="28"/>
        </w:rPr>
        <w:t>–</w:t>
      </w:r>
      <w:r w:rsidRPr="0054574C">
        <w:rPr>
          <w:rFonts w:ascii="Times New Roman" w:hAnsi="Times New Roman"/>
          <w:sz w:val="28"/>
        </w:rPr>
        <w:t xml:space="preserve"> 2006</w:t>
      </w:r>
    </w:p>
    <w:p w:rsidR="00EA4C98" w:rsidRDefault="00EA4C98" w:rsidP="00EA4C98">
      <w:pPr>
        <w:pStyle w:val="a7"/>
        <w:numPr>
          <w:ilvl w:val="0"/>
          <w:numId w:val="23"/>
        </w:numPr>
        <w:jc w:val="both"/>
        <w:rPr>
          <w:rFonts w:ascii="Times New Roman" w:hAnsi="Times New Roman"/>
          <w:sz w:val="28"/>
        </w:rPr>
      </w:pPr>
      <w:proofErr w:type="spellStart"/>
      <w:r w:rsidRPr="00101769">
        <w:rPr>
          <w:rFonts w:ascii="Times New Roman" w:hAnsi="Times New Roman"/>
          <w:sz w:val="28"/>
        </w:rPr>
        <w:t>Ньюкомб</w:t>
      </w:r>
      <w:proofErr w:type="spellEnd"/>
      <w:r>
        <w:rPr>
          <w:rFonts w:ascii="Times New Roman" w:hAnsi="Times New Roman"/>
          <w:sz w:val="28"/>
        </w:rPr>
        <w:t xml:space="preserve"> Н</w:t>
      </w:r>
      <w:r w:rsidRPr="00101769">
        <w:rPr>
          <w:rFonts w:ascii="Times New Roman" w:hAnsi="Times New Roman"/>
          <w:sz w:val="28"/>
        </w:rPr>
        <w:t>. Развитие ли</w:t>
      </w:r>
      <w:r>
        <w:rPr>
          <w:rFonts w:ascii="Times New Roman" w:hAnsi="Times New Roman"/>
          <w:sz w:val="28"/>
        </w:rPr>
        <w:t>чности ребенка. – СПб. – 2003</w:t>
      </w:r>
    </w:p>
    <w:p w:rsidR="00EA4C98" w:rsidRDefault="00EA4C98" w:rsidP="00EA4C98">
      <w:pPr>
        <w:pStyle w:val="a7"/>
        <w:numPr>
          <w:ilvl w:val="0"/>
          <w:numId w:val="23"/>
        </w:numPr>
        <w:jc w:val="both"/>
        <w:rPr>
          <w:rFonts w:ascii="Times New Roman" w:hAnsi="Times New Roman"/>
          <w:sz w:val="28"/>
        </w:rPr>
      </w:pPr>
      <w:r w:rsidRPr="00E87819">
        <w:rPr>
          <w:rFonts w:ascii="Times New Roman" w:hAnsi="Times New Roman"/>
          <w:sz w:val="28"/>
        </w:rPr>
        <w:t>Пиаже</w:t>
      </w:r>
      <w:r>
        <w:rPr>
          <w:rFonts w:ascii="Times New Roman" w:hAnsi="Times New Roman"/>
          <w:sz w:val="28"/>
        </w:rPr>
        <w:t xml:space="preserve"> Ж</w:t>
      </w:r>
      <w:r w:rsidRPr="00E87819">
        <w:rPr>
          <w:rFonts w:ascii="Times New Roman" w:hAnsi="Times New Roman"/>
          <w:sz w:val="28"/>
        </w:rPr>
        <w:t>. Избранные психологические труды. - М., 1994.</w:t>
      </w:r>
    </w:p>
    <w:p w:rsidR="00EA4C98" w:rsidRDefault="00EA4C98" w:rsidP="00EA4C98">
      <w:pPr>
        <w:pStyle w:val="a7"/>
        <w:numPr>
          <w:ilvl w:val="0"/>
          <w:numId w:val="23"/>
        </w:numPr>
        <w:jc w:val="both"/>
        <w:rPr>
          <w:rFonts w:ascii="Times New Roman" w:hAnsi="Times New Roman"/>
          <w:sz w:val="28"/>
        </w:rPr>
      </w:pPr>
      <w:r w:rsidRPr="00E87819">
        <w:rPr>
          <w:rFonts w:ascii="Times New Roman" w:hAnsi="Times New Roman"/>
          <w:sz w:val="28"/>
        </w:rPr>
        <w:t>Постановление Губернатора Владимирской области от 27.01.2006 г. № 51 «Об утверждении положения о едином банке данных о несовершеннолетних, находящихся в социально опасном положении, и их семьях»</w:t>
      </w:r>
      <w:r>
        <w:rPr>
          <w:rFonts w:ascii="Times New Roman" w:hAnsi="Times New Roman"/>
          <w:sz w:val="28"/>
        </w:rPr>
        <w:t>.</w:t>
      </w:r>
    </w:p>
    <w:p w:rsidR="00EA4C98" w:rsidRDefault="00EA4C98" w:rsidP="00EA4C98">
      <w:pPr>
        <w:pStyle w:val="a7"/>
        <w:numPr>
          <w:ilvl w:val="0"/>
          <w:numId w:val="23"/>
        </w:numPr>
        <w:jc w:val="both"/>
        <w:rPr>
          <w:rFonts w:ascii="Times New Roman" w:hAnsi="Times New Roman"/>
          <w:sz w:val="28"/>
        </w:rPr>
      </w:pPr>
      <w:r w:rsidRPr="00E87819">
        <w:rPr>
          <w:rFonts w:ascii="Times New Roman" w:hAnsi="Times New Roman"/>
          <w:sz w:val="28"/>
        </w:rPr>
        <w:t xml:space="preserve">Психологический словарь /Под общ. ред. А. В. Петровского, М. Г. </w:t>
      </w:r>
      <w:proofErr w:type="spellStart"/>
      <w:r w:rsidRPr="00E87819">
        <w:rPr>
          <w:rFonts w:ascii="Times New Roman" w:hAnsi="Times New Roman"/>
          <w:sz w:val="28"/>
        </w:rPr>
        <w:t>Ярошевского</w:t>
      </w:r>
      <w:proofErr w:type="spellEnd"/>
      <w:r w:rsidRPr="00E87819">
        <w:rPr>
          <w:rFonts w:ascii="Times New Roman" w:hAnsi="Times New Roman"/>
          <w:sz w:val="28"/>
        </w:rPr>
        <w:t xml:space="preserve">. — 2-е изд., </w:t>
      </w:r>
      <w:proofErr w:type="spellStart"/>
      <w:r w:rsidRPr="00E87819">
        <w:rPr>
          <w:rFonts w:ascii="Times New Roman" w:hAnsi="Times New Roman"/>
          <w:sz w:val="28"/>
        </w:rPr>
        <w:t>испр</w:t>
      </w:r>
      <w:proofErr w:type="spellEnd"/>
      <w:proofErr w:type="gramStart"/>
      <w:r w:rsidRPr="00E87819">
        <w:rPr>
          <w:rFonts w:ascii="Times New Roman" w:hAnsi="Times New Roman"/>
          <w:sz w:val="28"/>
        </w:rPr>
        <w:t>.</w:t>
      </w:r>
      <w:proofErr w:type="gramEnd"/>
      <w:r w:rsidRPr="00E87819">
        <w:rPr>
          <w:rFonts w:ascii="Times New Roman" w:hAnsi="Times New Roman"/>
          <w:sz w:val="28"/>
        </w:rPr>
        <w:t xml:space="preserve"> и доп. — М.: Политиздат.</w:t>
      </w:r>
    </w:p>
    <w:p w:rsidR="00EA4C98" w:rsidRDefault="00EA4C98" w:rsidP="00EA4C98">
      <w:pPr>
        <w:pStyle w:val="a7"/>
        <w:numPr>
          <w:ilvl w:val="0"/>
          <w:numId w:val="23"/>
        </w:numPr>
        <w:jc w:val="both"/>
        <w:rPr>
          <w:rFonts w:ascii="Times New Roman" w:hAnsi="Times New Roman"/>
          <w:sz w:val="28"/>
        </w:rPr>
      </w:pPr>
      <w:r w:rsidRPr="00D324AE">
        <w:rPr>
          <w:rFonts w:ascii="Times New Roman" w:hAnsi="Times New Roman"/>
          <w:sz w:val="28"/>
        </w:rPr>
        <w:t>Сатир</w:t>
      </w:r>
      <w:r>
        <w:rPr>
          <w:rFonts w:ascii="Times New Roman" w:hAnsi="Times New Roman"/>
          <w:sz w:val="28"/>
        </w:rPr>
        <w:t xml:space="preserve"> В</w:t>
      </w:r>
      <w:r w:rsidRPr="00D324AE">
        <w:rPr>
          <w:rFonts w:ascii="Times New Roman" w:hAnsi="Times New Roman"/>
          <w:sz w:val="28"/>
        </w:rPr>
        <w:t xml:space="preserve">. Как построить себя и свою семью - М.: Педагогика – Пресс </w:t>
      </w:r>
      <w:r>
        <w:rPr>
          <w:rFonts w:ascii="Times New Roman" w:hAnsi="Times New Roman"/>
          <w:sz w:val="28"/>
        </w:rPr>
        <w:t>–</w:t>
      </w:r>
      <w:r w:rsidRPr="00D324AE">
        <w:rPr>
          <w:rFonts w:ascii="Times New Roman" w:hAnsi="Times New Roman"/>
          <w:sz w:val="28"/>
        </w:rPr>
        <w:t xml:space="preserve"> 1992</w:t>
      </w:r>
      <w:r>
        <w:rPr>
          <w:rFonts w:ascii="Times New Roman" w:hAnsi="Times New Roman"/>
          <w:sz w:val="28"/>
        </w:rPr>
        <w:t>.</w:t>
      </w:r>
    </w:p>
    <w:p w:rsidR="00EA4C98" w:rsidRDefault="00EA4C98" w:rsidP="00EA4C98">
      <w:pPr>
        <w:pStyle w:val="a7"/>
        <w:numPr>
          <w:ilvl w:val="0"/>
          <w:numId w:val="23"/>
        </w:numPr>
        <w:jc w:val="both"/>
        <w:rPr>
          <w:rFonts w:ascii="Times New Roman" w:hAnsi="Times New Roman"/>
          <w:sz w:val="28"/>
        </w:rPr>
      </w:pPr>
      <w:proofErr w:type="spellStart"/>
      <w:r w:rsidRPr="00E87819">
        <w:rPr>
          <w:rFonts w:ascii="Times New Roman" w:hAnsi="Times New Roman"/>
          <w:sz w:val="28"/>
        </w:rPr>
        <w:t>Смелзер</w:t>
      </w:r>
      <w:proofErr w:type="spellEnd"/>
      <w:r>
        <w:rPr>
          <w:rFonts w:ascii="Times New Roman" w:hAnsi="Times New Roman"/>
          <w:sz w:val="28"/>
        </w:rPr>
        <w:t xml:space="preserve"> Н</w:t>
      </w:r>
      <w:r w:rsidRPr="00E87819">
        <w:rPr>
          <w:rFonts w:ascii="Times New Roman" w:hAnsi="Times New Roman"/>
          <w:sz w:val="28"/>
        </w:rPr>
        <w:t>. Социология. - М.: Феникс, 1998</w:t>
      </w:r>
      <w:r>
        <w:rPr>
          <w:rFonts w:ascii="Times New Roman" w:hAnsi="Times New Roman"/>
          <w:sz w:val="28"/>
        </w:rPr>
        <w:t>.</w:t>
      </w:r>
    </w:p>
    <w:p w:rsidR="00EA4C98" w:rsidRPr="00EA4C98" w:rsidRDefault="00EA4C98" w:rsidP="00EA4C98">
      <w:pPr>
        <w:pStyle w:val="a7"/>
        <w:numPr>
          <w:ilvl w:val="0"/>
          <w:numId w:val="23"/>
        </w:numPr>
        <w:jc w:val="both"/>
        <w:rPr>
          <w:rFonts w:ascii="Times New Roman" w:hAnsi="Times New Roman"/>
          <w:sz w:val="28"/>
        </w:rPr>
      </w:pPr>
      <w:r w:rsidRPr="00D324AE">
        <w:rPr>
          <w:rFonts w:ascii="Times New Roman" w:hAnsi="Times New Roman"/>
          <w:sz w:val="28"/>
        </w:rPr>
        <w:t>Терентьева А. В. Особенности развития ребенка в алкогольной семье и возможности реабилитационной работы//Социальная педагогика. – 2004, №2</w:t>
      </w:r>
      <w:r>
        <w:rPr>
          <w:rFonts w:ascii="Times New Roman" w:hAnsi="Times New Roman"/>
          <w:sz w:val="28"/>
        </w:rPr>
        <w:t>.</w:t>
      </w:r>
    </w:p>
    <w:p w:rsidR="00EA4C98" w:rsidRDefault="00EA4C98" w:rsidP="00EA4C98">
      <w:pPr>
        <w:pStyle w:val="a7"/>
        <w:numPr>
          <w:ilvl w:val="0"/>
          <w:numId w:val="23"/>
        </w:numPr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Шишковец</w:t>
      </w:r>
      <w:proofErr w:type="spellEnd"/>
      <w:r>
        <w:rPr>
          <w:rFonts w:ascii="Times New Roman" w:hAnsi="Times New Roman"/>
          <w:sz w:val="28"/>
        </w:rPr>
        <w:t xml:space="preserve"> Т.А. Справочник социального педагога. – М.: ВАКО, 2005.</w:t>
      </w:r>
    </w:p>
    <w:p w:rsidR="00101769" w:rsidRDefault="00101769" w:rsidP="00EE29F6">
      <w:pPr>
        <w:pStyle w:val="a7"/>
        <w:numPr>
          <w:ilvl w:val="0"/>
          <w:numId w:val="23"/>
        </w:numPr>
        <w:jc w:val="both"/>
        <w:rPr>
          <w:rFonts w:ascii="Times New Roman" w:hAnsi="Times New Roman"/>
          <w:sz w:val="28"/>
        </w:rPr>
      </w:pPr>
      <w:r w:rsidRPr="00EA4C98">
        <w:rPr>
          <w:rFonts w:ascii="Times New Roman" w:hAnsi="Times New Roman"/>
          <w:sz w:val="28"/>
        </w:rPr>
        <w:t xml:space="preserve"> </w:t>
      </w:r>
      <w:proofErr w:type="spellStart"/>
      <w:r w:rsidR="00E87819" w:rsidRPr="00EA4C98">
        <w:rPr>
          <w:rFonts w:ascii="Times New Roman" w:hAnsi="Times New Roman"/>
          <w:sz w:val="28"/>
        </w:rPr>
        <w:t>Целуйко</w:t>
      </w:r>
      <w:proofErr w:type="spellEnd"/>
      <w:r w:rsidR="00D324AE" w:rsidRPr="00EA4C98">
        <w:rPr>
          <w:rFonts w:ascii="Times New Roman" w:hAnsi="Times New Roman"/>
          <w:sz w:val="28"/>
        </w:rPr>
        <w:t xml:space="preserve"> В.М</w:t>
      </w:r>
      <w:r w:rsidR="00E87819" w:rsidRPr="00EA4C98">
        <w:rPr>
          <w:rFonts w:ascii="Times New Roman" w:hAnsi="Times New Roman"/>
          <w:sz w:val="28"/>
        </w:rPr>
        <w:t>. Психология неблагополучной семьи: Книга для педагогов и родителей. — М.: Изд-во ВЛАДОС-ПРЕСС, 2004.</w:t>
      </w:r>
    </w:p>
    <w:p w:rsidR="00116723" w:rsidRDefault="003A1C74" w:rsidP="00EE29F6">
      <w:pPr>
        <w:pStyle w:val="a7"/>
        <w:numPr>
          <w:ilvl w:val="0"/>
          <w:numId w:val="23"/>
        </w:numPr>
        <w:jc w:val="both"/>
        <w:rPr>
          <w:rFonts w:ascii="Times New Roman" w:hAnsi="Times New Roman"/>
          <w:sz w:val="28"/>
        </w:rPr>
      </w:pPr>
      <w:proofErr w:type="spellStart"/>
      <w:r w:rsidRPr="00EA4C98">
        <w:rPr>
          <w:rFonts w:ascii="Times New Roman" w:hAnsi="Times New Roman"/>
          <w:sz w:val="28"/>
        </w:rPr>
        <w:t>Эйдемиллер</w:t>
      </w:r>
      <w:proofErr w:type="spellEnd"/>
      <w:r w:rsidRPr="00EA4C98">
        <w:rPr>
          <w:rFonts w:ascii="Times New Roman" w:hAnsi="Times New Roman"/>
          <w:sz w:val="28"/>
        </w:rPr>
        <w:t xml:space="preserve"> Э.Г., </w:t>
      </w:r>
      <w:proofErr w:type="spellStart"/>
      <w:r w:rsidRPr="00EA4C98">
        <w:rPr>
          <w:rFonts w:ascii="Times New Roman" w:hAnsi="Times New Roman"/>
          <w:sz w:val="28"/>
        </w:rPr>
        <w:t>Юстицкис</w:t>
      </w:r>
      <w:proofErr w:type="spellEnd"/>
      <w:r w:rsidRPr="00EA4C98">
        <w:rPr>
          <w:rFonts w:ascii="Times New Roman" w:hAnsi="Times New Roman"/>
          <w:sz w:val="28"/>
        </w:rPr>
        <w:t xml:space="preserve"> В. Психоло</w:t>
      </w:r>
      <w:r w:rsidR="00EA4C98">
        <w:rPr>
          <w:rFonts w:ascii="Times New Roman" w:hAnsi="Times New Roman"/>
          <w:sz w:val="28"/>
        </w:rPr>
        <w:t>гия и психотерапия семьи. — СПб</w:t>
      </w:r>
      <w:r w:rsidRPr="00EA4C98">
        <w:rPr>
          <w:rFonts w:ascii="Times New Roman" w:hAnsi="Times New Roman"/>
          <w:sz w:val="28"/>
        </w:rPr>
        <w:t>: Питер- 1999.</w:t>
      </w:r>
    </w:p>
    <w:p w:rsidR="003A1C74" w:rsidRDefault="00EA4C98" w:rsidP="00EE29F6">
      <w:pPr>
        <w:pStyle w:val="a7"/>
        <w:numPr>
          <w:ilvl w:val="0"/>
          <w:numId w:val="23"/>
        </w:numPr>
        <w:jc w:val="both"/>
        <w:rPr>
          <w:rFonts w:ascii="Times New Roman" w:hAnsi="Times New Roman"/>
          <w:sz w:val="28"/>
        </w:rPr>
      </w:pPr>
      <w:proofErr w:type="spellStart"/>
      <w:r w:rsidRPr="00EA4C98">
        <w:rPr>
          <w:rFonts w:ascii="Times New Roman" w:hAnsi="Times New Roman"/>
          <w:sz w:val="28"/>
        </w:rPr>
        <w:t>Эйдемиллер</w:t>
      </w:r>
      <w:proofErr w:type="spellEnd"/>
      <w:r w:rsidRPr="00EA4C98">
        <w:rPr>
          <w:rFonts w:ascii="Times New Roman" w:hAnsi="Times New Roman"/>
          <w:sz w:val="28"/>
        </w:rPr>
        <w:t xml:space="preserve"> Э.Г., Добряков И.В., Никольская И.М. Семейный диагноз</w:t>
      </w:r>
      <w:r>
        <w:rPr>
          <w:rFonts w:ascii="Times New Roman" w:hAnsi="Times New Roman"/>
          <w:sz w:val="28"/>
        </w:rPr>
        <w:t xml:space="preserve"> и семейная психотерапии. - СПб</w:t>
      </w:r>
      <w:r w:rsidRPr="00EA4C98">
        <w:rPr>
          <w:rFonts w:ascii="Times New Roman" w:hAnsi="Times New Roman"/>
          <w:sz w:val="28"/>
        </w:rPr>
        <w:t>: Речь -  2003</w:t>
      </w:r>
      <w:r>
        <w:rPr>
          <w:rFonts w:ascii="Times New Roman" w:hAnsi="Times New Roman"/>
          <w:sz w:val="28"/>
        </w:rPr>
        <w:t>.</w:t>
      </w:r>
    </w:p>
    <w:p w:rsidR="00EA4C98" w:rsidRPr="00EA4C98" w:rsidRDefault="00EA4C98" w:rsidP="00EA4C98">
      <w:pPr>
        <w:pStyle w:val="a7"/>
        <w:jc w:val="both"/>
        <w:rPr>
          <w:rFonts w:ascii="Times New Roman" w:hAnsi="Times New Roman"/>
          <w:sz w:val="28"/>
        </w:rPr>
      </w:pPr>
    </w:p>
    <w:sectPr w:rsidR="00EA4C98" w:rsidRPr="00EA4C98" w:rsidSect="00AE26FF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EC5"/>
    <w:multiLevelType w:val="hybridMultilevel"/>
    <w:tmpl w:val="811EFDF0"/>
    <w:lvl w:ilvl="0" w:tplc="088C61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D705C"/>
    <w:multiLevelType w:val="hybridMultilevel"/>
    <w:tmpl w:val="0CF6BA5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81114E8"/>
    <w:multiLevelType w:val="hybridMultilevel"/>
    <w:tmpl w:val="84FE7C12"/>
    <w:lvl w:ilvl="0" w:tplc="5CD2526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12AB5"/>
    <w:multiLevelType w:val="hybridMultilevel"/>
    <w:tmpl w:val="1F567F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28F5"/>
    <w:multiLevelType w:val="hybridMultilevel"/>
    <w:tmpl w:val="F4A4DB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5477D"/>
    <w:multiLevelType w:val="hybridMultilevel"/>
    <w:tmpl w:val="913AFB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87EAC"/>
    <w:multiLevelType w:val="hybridMultilevel"/>
    <w:tmpl w:val="C57CCA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630F1"/>
    <w:multiLevelType w:val="hybridMultilevel"/>
    <w:tmpl w:val="A596E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12C7B"/>
    <w:multiLevelType w:val="hybridMultilevel"/>
    <w:tmpl w:val="571C34E0"/>
    <w:lvl w:ilvl="0" w:tplc="0419000B">
      <w:start w:val="1"/>
      <w:numFmt w:val="bullet"/>
      <w:lvlText w:val=""/>
      <w:lvlJc w:val="left"/>
      <w:pPr>
        <w:ind w:left="8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9" w15:restartNumberingAfterBreak="0">
    <w:nsid w:val="30764FE4"/>
    <w:multiLevelType w:val="hybridMultilevel"/>
    <w:tmpl w:val="48068D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11AB6"/>
    <w:multiLevelType w:val="hybridMultilevel"/>
    <w:tmpl w:val="FBF4528A"/>
    <w:lvl w:ilvl="0" w:tplc="088C61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61428"/>
    <w:multiLevelType w:val="hybridMultilevel"/>
    <w:tmpl w:val="F89401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51472"/>
    <w:multiLevelType w:val="hybridMultilevel"/>
    <w:tmpl w:val="EE028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EE16CE"/>
    <w:multiLevelType w:val="hybridMultilevel"/>
    <w:tmpl w:val="3F82ADAA"/>
    <w:lvl w:ilvl="0" w:tplc="088C61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F64BFD"/>
    <w:multiLevelType w:val="hybridMultilevel"/>
    <w:tmpl w:val="FC68AD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72955"/>
    <w:multiLevelType w:val="hybridMultilevel"/>
    <w:tmpl w:val="B50881B6"/>
    <w:lvl w:ilvl="0" w:tplc="088C61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C67DF1"/>
    <w:multiLevelType w:val="hybridMultilevel"/>
    <w:tmpl w:val="EE028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633BD1"/>
    <w:multiLevelType w:val="hybridMultilevel"/>
    <w:tmpl w:val="2CBC72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956760"/>
    <w:multiLevelType w:val="hybridMultilevel"/>
    <w:tmpl w:val="1D44080C"/>
    <w:lvl w:ilvl="0" w:tplc="0419000B">
      <w:start w:val="1"/>
      <w:numFmt w:val="bullet"/>
      <w:lvlText w:val=""/>
      <w:lvlJc w:val="left"/>
      <w:pPr>
        <w:ind w:left="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9" w15:restartNumberingAfterBreak="0">
    <w:nsid w:val="5E121D22"/>
    <w:multiLevelType w:val="hybridMultilevel"/>
    <w:tmpl w:val="BAD286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7118B"/>
    <w:multiLevelType w:val="hybridMultilevel"/>
    <w:tmpl w:val="6D1AE1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FD1F26"/>
    <w:multiLevelType w:val="hybridMultilevel"/>
    <w:tmpl w:val="67AE1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1F2091"/>
    <w:multiLevelType w:val="hybridMultilevel"/>
    <w:tmpl w:val="273A3D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1"/>
  </w:num>
  <w:num w:numId="4">
    <w:abstractNumId w:val="19"/>
  </w:num>
  <w:num w:numId="5">
    <w:abstractNumId w:val="13"/>
  </w:num>
  <w:num w:numId="6">
    <w:abstractNumId w:val="15"/>
  </w:num>
  <w:num w:numId="7">
    <w:abstractNumId w:val="0"/>
  </w:num>
  <w:num w:numId="8">
    <w:abstractNumId w:val="10"/>
  </w:num>
  <w:num w:numId="9">
    <w:abstractNumId w:val="14"/>
  </w:num>
  <w:num w:numId="10">
    <w:abstractNumId w:val="3"/>
  </w:num>
  <w:num w:numId="11">
    <w:abstractNumId w:val="8"/>
  </w:num>
  <w:num w:numId="12">
    <w:abstractNumId w:val="7"/>
  </w:num>
  <w:num w:numId="13">
    <w:abstractNumId w:val="4"/>
  </w:num>
  <w:num w:numId="14">
    <w:abstractNumId w:val="6"/>
  </w:num>
  <w:num w:numId="15">
    <w:abstractNumId w:val="5"/>
  </w:num>
  <w:num w:numId="16">
    <w:abstractNumId w:val="20"/>
  </w:num>
  <w:num w:numId="17">
    <w:abstractNumId w:val="22"/>
  </w:num>
  <w:num w:numId="18">
    <w:abstractNumId w:val="9"/>
  </w:num>
  <w:num w:numId="19">
    <w:abstractNumId w:val="12"/>
  </w:num>
  <w:num w:numId="20">
    <w:abstractNumId w:val="2"/>
  </w:num>
  <w:num w:numId="21">
    <w:abstractNumId w:val="21"/>
  </w:num>
  <w:num w:numId="22">
    <w:abstractNumId w:val="1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F7"/>
    <w:rsid w:val="0000402E"/>
    <w:rsid w:val="000118CB"/>
    <w:rsid w:val="00024E22"/>
    <w:rsid w:val="00033DD5"/>
    <w:rsid w:val="00045B7B"/>
    <w:rsid w:val="000753AD"/>
    <w:rsid w:val="00086B46"/>
    <w:rsid w:val="00091A58"/>
    <w:rsid w:val="000A1516"/>
    <w:rsid w:val="000D523E"/>
    <w:rsid w:val="000E30BC"/>
    <w:rsid w:val="000F0308"/>
    <w:rsid w:val="0010047F"/>
    <w:rsid w:val="00100F91"/>
    <w:rsid w:val="001010AF"/>
    <w:rsid w:val="00101270"/>
    <w:rsid w:val="00101769"/>
    <w:rsid w:val="00116723"/>
    <w:rsid w:val="00122939"/>
    <w:rsid w:val="001251BB"/>
    <w:rsid w:val="00135EFD"/>
    <w:rsid w:val="00143881"/>
    <w:rsid w:val="00145910"/>
    <w:rsid w:val="001512C2"/>
    <w:rsid w:val="0015353D"/>
    <w:rsid w:val="00155152"/>
    <w:rsid w:val="001760DA"/>
    <w:rsid w:val="00192468"/>
    <w:rsid w:val="001939B6"/>
    <w:rsid w:val="001A27FE"/>
    <w:rsid w:val="001A72FD"/>
    <w:rsid w:val="001C65D0"/>
    <w:rsid w:val="001C6783"/>
    <w:rsid w:val="001D12E5"/>
    <w:rsid w:val="001D3CFB"/>
    <w:rsid w:val="001E1B1C"/>
    <w:rsid w:val="001E5F27"/>
    <w:rsid w:val="001F1FC7"/>
    <w:rsid w:val="001F25A8"/>
    <w:rsid w:val="001F6DDD"/>
    <w:rsid w:val="00203D83"/>
    <w:rsid w:val="002178BD"/>
    <w:rsid w:val="00244F58"/>
    <w:rsid w:val="00247457"/>
    <w:rsid w:val="00247638"/>
    <w:rsid w:val="00247997"/>
    <w:rsid w:val="00255361"/>
    <w:rsid w:val="00262858"/>
    <w:rsid w:val="00263CA0"/>
    <w:rsid w:val="002647CD"/>
    <w:rsid w:val="0027124F"/>
    <w:rsid w:val="00274171"/>
    <w:rsid w:val="00276D9B"/>
    <w:rsid w:val="002923AC"/>
    <w:rsid w:val="002941CD"/>
    <w:rsid w:val="002A0671"/>
    <w:rsid w:val="002A62AF"/>
    <w:rsid w:val="002D1841"/>
    <w:rsid w:val="002D4FF5"/>
    <w:rsid w:val="002E5128"/>
    <w:rsid w:val="002E590E"/>
    <w:rsid w:val="002F0FCA"/>
    <w:rsid w:val="002F56FE"/>
    <w:rsid w:val="002F5EB8"/>
    <w:rsid w:val="00306CB1"/>
    <w:rsid w:val="00313B76"/>
    <w:rsid w:val="00315181"/>
    <w:rsid w:val="0032304B"/>
    <w:rsid w:val="00327DF1"/>
    <w:rsid w:val="003304B0"/>
    <w:rsid w:val="00336B49"/>
    <w:rsid w:val="0034391C"/>
    <w:rsid w:val="00353C63"/>
    <w:rsid w:val="003602A7"/>
    <w:rsid w:val="00373D11"/>
    <w:rsid w:val="003754E3"/>
    <w:rsid w:val="003766ED"/>
    <w:rsid w:val="003839D5"/>
    <w:rsid w:val="00390015"/>
    <w:rsid w:val="00390203"/>
    <w:rsid w:val="00397D00"/>
    <w:rsid w:val="003A1C74"/>
    <w:rsid w:val="003A50B3"/>
    <w:rsid w:val="003B6030"/>
    <w:rsid w:val="003C1185"/>
    <w:rsid w:val="003C5660"/>
    <w:rsid w:val="003D1798"/>
    <w:rsid w:val="003D36EF"/>
    <w:rsid w:val="003D53A0"/>
    <w:rsid w:val="003E336C"/>
    <w:rsid w:val="003E65F0"/>
    <w:rsid w:val="003F0173"/>
    <w:rsid w:val="0040054A"/>
    <w:rsid w:val="004334BF"/>
    <w:rsid w:val="00433E3F"/>
    <w:rsid w:val="004353EA"/>
    <w:rsid w:val="00443F8B"/>
    <w:rsid w:val="00453483"/>
    <w:rsid w:val="00454EEC"/>
    <w:rsid w:val="00466D16"/>
    <w:rsid w:val="004908A3"/>
    <w:rsid w:val="004931E5"/>
    <w:rsid w:val="004B04B7"/>
    <w:rsid w:val="004B3EB0"/>
    <w:rsid w:val="004B71D3"/>
    <w:rsid w:val="004E0583"/>
    <w:rsid w:val="004E34AB"/>
    <w:rsid w:val="004E4A38"/>
    <w:rsid w:val="004E5E92"/>
    <w:rsid w:val="00511CA9"/>
    <w:rsid w:val="0054574C"/>
    <w:rsid w:val="00546029"/>
    <w:rsid w:val="00560567"/>
    <w:rsid w:val="00570B46"/>
    <w:rsid w:val="00573CE2"/>
    <w:rsid w:val="005764C1"/>
    <w:rsid w:val="0057791A"/>
    <w:rsid w:val="00581B7F"/>
    <w:rsid w:val="005906E2"/>
    <w:rsid w:val="005960E5"/>
    <w:rsid w:val="00596B33"/>
    <w:rsid w:val="005B1C24"/>
    <w:rsid w:val="005B5C52"/>
    <w:rsid w:val="005C3895"/>
    <w:rsid w:val="005D0BF9"/>
    <w:rsid w:val="005D13B8"/>
    <w:rsid w:val="005F284C"/>
    <w:rsid w:val="005F410A"/>
    <w:rsid w:val="005F7CC6"/>
    <w:rsid w:val="006053B7"/>
    <w:rsid w:val="006056C6"/>
    <w:rsid w:val="006106B1"/>
    <w:rsid w:val="00610D78"/>
    <w:rsid w:val="00615ACC"/>
    <w:rsid w:val="00642E3B"/>
    <w:rsid w:val="006515F9"/>
    <w:rsid w:val="00651A2E"/>
    <w:rsid w:val="00681FAF"/>
    <w:rsid w:val="00682A00"/>
    <w:rsid w:val="006848F4"/>
    <w:rsid w:val="00690C85"/>
    <w:rsid w:val="006A2B2D"/>
    <w:rsid w:val="006A40A9"/>
    <w:rsid w:val="006A4BDD"/>
    <w:rsid w:val="006C4AB5"/>
    <w:rsid w:val="006E4A06"/>
    <w:rsid w:val="006F589D"/>
    <w:rsid w:val="00701FA1"/>
    <w:rsid w:val="00710C5E"/>
    <w:rsid w:val="00711EAD"/>
    <w:rsid w:val="00714F13"/>
    <w:rsid w:val="00722DA8"/>
    <w:rsid w:val="00734F5A"/>
    <w:rsid w:val="00740C2C"/>
    <w:rsid w:val="00746530"/>
    <w:rsid w:val="0075040E"/>
    <w:rsid w:val="00750958"/>
    <w:rsid w:val="00753015"/>
    <w:rsid w:val="0075538F"/>
    <w:rsid w:val="007567D5"/>
    <w:rsid w:val="00767D5E"/>
    <w:rsid w:val="007919CE"/>
    <w:rsid w:val="007B53AE"/>
    <w:rsid w:val="007B60B8"/>
    <w:rsid w:val="007C10F9"/>
    <w:rsid w:val="007C6B85"/>
    <w:rsid w:val="007C71C5"/>
    <w:rsid w:val="007D5AD8"/>
    <w:rsid w:val="007E08AD"/>
    <w:rsid w:val="007E0EB3"/>
    <w:rsid w:val="007F4A38"/>
    <w:rsid w:val="00814494"/>
    <w:rsid w:val="008158E6"/>
    <w:rsid w:val="00821AE3"/>
    <w:rsid w:val="008247A5"/>
    <w:rsid w:val="008324A3"/>
    <w:rsid w:val="00836BDF"/>
    <w:rsid w:val="00844339"/>
    <w:rsid w:val="00844A35"/>
    <w:rsid w:val="00845A08"/>
    <w:rsid w:val="00846966"/>
    <w:rsid w:val="008712A0"/>
    <w:rsid w:val="00875667"/>
    <w:rsid w:val="00882652"/>
    <w:rsid w:val="008910E9"/>
    <w:rsid w:val="00891648"/>
    <w:rsid w:val="00893041"/>
    <w:rsid w:val="00895C0C"/>
    <w:rsid w:val="008B31E9"/>
    <w:rsid w:val="008C56F4"/>
    <w:rsid w:val="008D1FF3"/>
    <w:rsid w:val="008E6108"/>
    <w:rsid w:val="008F4602"/>
    <w:rsid w:val="00903FCB"/>
    <w:rsid w:val="00910FB1"/>
    <w:rsid w:val="00921635"/>
    <w:rsid w:val="0093557F"/>
    <w:rsid w:val="00944081"/>
    <w:rsid w:val="00944164"/>
    <w:rsid w:val="009453A7"/>
    <w:rsid w:val="00955CDF"/>
    <w:rsid w:val="00957375"/>
    <w:rsid w:val="00957DF7"/>
    <w:rsid w:val="009613EA"/>
    <w:rsid w:val="00964F98"/>
    <w:rsid w:val="00966EAF"/>
    <w:rsid w:val="009707FA"/>
    <w:rsid w:val="00973DC2"/>
    <w:rsid w:val="00994F6F"/>
    <w:rsid w:val="009A41D8"/>
    <w:rsid w:val="009B0E7F"/>
    <w:rsid w:val="009B4BD8"/>
    <w:rsid w:val="009B5DB0"/>
    <w:rsid w:val="009C36E1"/>
    <w:rsid w:val="009C4DA5"/>
    <w:rsid w:val="009D1827"/>
    <w:rsid w:val="009D5EC7"/>
    <w:rsid w:val="009E1B6C"/>
    <w:rsid w:val="009E7025"/>
    <w:rsid w:val="00A152BB"/>
    <w:rsid w:val="00A16D14"/>
    <w:rsid w:val="00A2638F"/>
    <w:rsid w:val="00A33120"/>
    <w:rsid w:val="00A41FAA"/>
    <w:rsid w:val="00A55B3E"/>
    <w:rsid w:val="00A56212"/>
    <w:rsid w:val="00A70D83"/>
    <w:rsid w:val="00A77B08"/>
    <w:rsid w:val="00AA5BFA"/>
    <w:rsid w:val="00AA7E4B"/>
    <w:rsid w:val="00AB1731"/>
    <w:rsid w:val="00AC2D80"/>
    <w:rsid w:val="00AD0653"/>
    <w:rsid w:val="00AE16BF"/>
    <w:rsid w:val="00AE26FF"/>
    <w:rsid w:val="00AE2FCA"/>
    <w:rsid w:val="00AF3CF1"/>
    <w:rsid w:val="00B01238"/>
    <w:rsid w:val="00B1446A"/>
    <w:rsid w:val="00B255A6"/>
    <w:rsid w:val="00B30AC8"/>
    <w:rsid w:val="00B42FE5"/>
    <w:rsid w:val="00B50766"/>
    <w:rsid w:val="00B551A5"/>
    <w:rsid w:val="00B67190"/>
    <w:rsid w:val="00B759FF"/>
    <w:rsid w:val="00B806D7"/>
    <w:rsid w:val="00B80955"/>
    <w:rsid w:val="00B8292E"/>
    <w:rsid w:val="00B846DD"/>
    <w:rsid w:val="00B87867"/>
    <w:rsid w:val="00B902BE"/>
    <w:rsid w:val="00B911D0"/>
    <w:rsid w:val="00B957D0"/>
    <w:rsid w:val="00B96B33"/>
    <w:rsid w:val="00B96C81"/>
    <w:rsid w:val="00BA2872"/>
    <w:rsid w:val="00BA371C"/>
    <w:rsid w:val="00BA4EE4"/>
    <w:rsid w:val="00BB363D"/>
    <w:rsid w:val="00BC1DB1"/>
    <w:rsid w:val="00BC54EE"/>
    <w:rsid w:val="00BC6F8B"/>
    <w:rsid w:val="00BD69E3"/>
    <w:rsid w:val="00BE11D0"/>
    <w:rsid w:val="00BF6AB8"/>
    <w:rsid w:val="00C1023B"/>
    <w:rsid w:val="00C10FE7"/>
    <w:rsid w:val="00C174E9"/>
    <w:rsid w:val="00C21F7B"/>
    <w:rsid w:val="00C31A14"/>
    <w:rsid w:val="00C343D4"/>
    <w:rsid w:val="00C3524C"/>
    <w:rsid w:val="00C372C4"/>
    <w:rsid w:val="00C40E8B"/>
    <w:rsid w:val="00C6608A"/>
    <w:rsid w:val="00C70CEA"/>
    <w:rsid w:val="00C75B01"/>
    <w:rsid w:val="00C77DFB"/>
    <w:rsid w:val="00C868B1"/>
    <w:rsid w:val="00C871D8"/>
    <w:rsid w:val="00C9013D"/>
    <w:rsid w:val="00CB575E"/>
    <w:rsid w:val="00CC33DC"/>
    <w:rsid w:val="00CC7B33"/>
    <w:rsid w:val="00CD4702"/>
    <w:rsid w:val="00CD7E02"/>
    <w:rsid w:val="00CE17CF"/>
    <w:rsid w:val="00CE1FB4"/>
    <w:rsid w:val="00CE5E7E"/>
    <w:rsid w:val="00CE7515"/>
    <w:rsid w:val="00CF2A47"/>
    <w:rsid w:val="00CF5F47"/>
    <w:rsid w:val="00CF7E0C"/>
    <w:rsid w:val="00D02AB7"/>
    <w:rsid w:val="00D03E1F"/>
    <w:rsid w:val="00D04B4F"/>
    <w:rsid w:val="00D07EA4"/>
    <w:rsid w:val="00D122DE"/>
    <w:rsid w:val="00D13308"/>
    <w:rsid w:val="00D30DFE"/>
    <w:rsid w:val="00D31435"/>
    <w:rsid w:val="00D324AE"/>
    <w:rsid w:val="00D3325A"/>
    <w:rsid w:val="00D4174A"/>
    <w:rsid w:val="00D4622D"/>
    <w:rsid w:val="00D4701D"/>
    <w:rsid w:val="00D54127"/>
    <w:rsid w:val="00D569DD"/>
    <w:rsid w:val="00D70539"/>
    <w:rsid w:val="00D74E14"/>
    <w:rsid w:val="00D75179"/>
    <w:rsid w:val="00D85778"/>
    <w:rsid w:val="00DA34B8"/>
    <w:rsid w:val="00DA64C5"/>
    <w:rsid w:val="00DB3CE1"/>
    <w:rsid w:val="00DB46DC"/>
    <w:rsid w:val="00DC20BC"/>
    <w:rsid w:val="00DC20F0"/>
    <w:rsid w:val="00DC28DB"/>
    <w:rsid w:val="00DD3F74"/>
    <w:rsid w:val="00DE6B74"/>
    <w:rsid w:val="00E05D73"/>
    <w:rsid w:val="00E129A1"/>
    <w:rsid w:val="00E16B30"/>
    <w:rsid w:val="00E17849"/>
    <w:rsid w:val="00E256FE"/>
    <w:rsid w:val="00E272F9"/>
    <w:rsid w:val="00E34269"/>
    <w:rsid w:val="00E4523F"/>
    <w:rsid w:val="00E50058"/>
    <w:rsid w:val="00E548AF"/>
    <w:rsid w:val="00E77D09"/>
    <w:rsid w:val="00E87819"/>
    <w:rsid w:val="00EA338F"/>
    <w:rsid w:val="00EA4C98"/>
    <w:rsid w:val="00EA60D1"/>
    <w:rsid w:val="00EB05EB"/>
    <w:rsid w:val="00EB3984"/>
    <w:rsid w:val="00EC1170"/>
    <w:rsid w:val="00EC5088"/>
    <w:rsid w:val="00ED35B4"/>
    <w:rsid w:val="00EE08B2"/>
    <w:rsid w:val="00EE29F6"/>
    <w:rsid w:val="00EE2E35"/>
    <w:rsid w:val="00F00BB2"/>
    <w:rsid w:val="00F06908"/>
    <w:rsid w:val="00F06A8A"/>
    <w:rsid w:val="00F13AB3"/>
    <w:rsid w:val="00F152C1"/>
    <w:rsid w:val="00F173EE"/>
    <w:rsid w:val="00F305F2"/>
    <w:rsid w:val="00F314CF"/>
    <w:rsid w:val="00F32EAF"/>
    <w:rsid w:val="00F631AC"/>
    <w:rsid w:val="00F637B4"/>
    <w:rsid w:val="00F77F54"/>
    <w:rsid w:val="00FA1BB1"/>
    <w:rsid w:val="00FB1818"/>
    <w:rsid w:val="00FB2CD8"/>
    <w:rsid w:val="00FB5552"/>
    <w:rsid w:val="00FC0BC5"/>
    <w:rsid w:val="00FE7675"/>
    <w:rsid w:val="00FF2E52"/>
    <w:rsid w:val="00FF461D"/>
    <w:rsid w:val="00FF6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434D6"/>
  <w15:docId w15:val="{9E02C826-BBBF-4EAA-BDD1-0EF9249FA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DB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F56F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F56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F56F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F56FE"/>
    <w:pPr>
      <w:keepNext/>
      <w:widowControl w:val="0"/>
      <w:spacing w:after="0" w:line="240" w:lineRule="auto"/>
      <w:jc w:val="center"/>
      <w:outlineLvl w:val="3"/>
    </w:pPr>
    <w:rPr>
      <w:rFonts w:ascii="Times New Roman" w:eastAsia="Times New Roman" w:hAnsi="Times New Roman"/>
      <w:b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F56F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F56F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2F56F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2F56FE"/>
    <w:rPr>
      <w:rFonts w:ascii="Times New Roman" w:eastAsia="Times New Roman" w:hAnsi="Times New Roman"/>
      <w:b/>
      <w:snapToGrid w:val="0"/>
      <w:sz w:val="22"/>
    </w:rPr>
  </w:style>
  <w:style w:type="paragraph" w:styleId="a3">
    <w:name w:val="Title"/>
    <w:basedOn w:val="a"/>
    <w:link w:val="a4"/>
    <w:qFormat/>
    <w:rsid w:val="002F56FE"/>
    <w:pPr>
      <w:spacing w:after="0" w:line="240" w:lineRule="auto"/>
      <w:jc w:val="center"/>
    </w:pPr>
    <w:rPr>
      <w:rFonts w:ascii="Times New Roman" w:eastAsia="Times New Roman" w:hAnsi="Times New Roman"/>
      <w:b/>
      <w:bCs/>
      <w:sz w:val="48"/>
      <w:szCs w:val="24"/>
    </w:rPr>
  </w:style>
  <w:style w:type="character" w:customStyle="1" w:styleId="a4">
    <w:name w:val="Заголовок Знак"/>
    <w:link w:val="a3"/>
    <w:rsid w:val="002F56FE"/>
    <w:rPr>
      <w:rFonts w:ascii="Times New Roman" w:eastAsia="Times New Roman" w:hAnsi="Times New Roman"/>
      <w:b/>
      <w:bCs/>
      <w:sz w:val="48"/>
      <w:szCs w:val="24"/>
    </w:rPr>
  </w:style>
  <w:style w:type="character" w:styleId="a5">
    <w:name w:val="Strong"/>
    <w:uiPriority w:val="22"/>
    <w:qFormat/>
    <w:rsid w:val="002F56FE"/>
    <w:rPr>
      <w:b/>
      <w:bCs/>
    </w:rPr>
  </w:style>
  <w:style w:type="character" w:styleId="a6">
    <w:name w:val="Emphasis"/>
    <w:uiPriority w:val="20"/>
    <w:qFormat/>
    <w:rsid w:val="002F56FE"/>
    <w:rPr>
      <w:i/>
      <w:iCs/>
    </w:rPr>
  </w:style>
  <w:style w:type="paragraph" w:styleId="a7">
    <w:name w:val="No Spacing"/>
    <w:uiPriority w:val="1"/>
    <w:qFormat/>
    <w:rsid w:val="002F56FE"/>
    <w:rPr>
      <w:sz w:val="22"/>
      <w:szCs w:val="22"/>
    </w:rPr>
  </w:style>
  <w:style w:type="character" w:customStyle="1" w:styleId="FontStyle17">
    <w:name w:val="Font Style17"/>
    <w:basedOn w:val="a0"/>
    <w:rsid w:val="007B60B8"/>
    <w:rPr>
      <w:rFonts w:ascii="Arial Unicode MS" w:eastAsia="Arial Unicode MS" w:cs="Arial Unicode MS"/>
      <w:sz w:val="20"/>
      <w:szCs w:val="20"/>
    </w:rPr>
  </w:style>
  <w:style w:type="table" w:styleId="a8">
    <w:name w:val="Table Grid"/>
    <w:basedOn w:val="a1"/>
    <w:uiPriority w:val="59"/>
    <w:rsid w:val="009B5DB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3B6030"/>
    <w:rPr>
      <w:rFonts w:asciiTheme="minorHAnsi" w:eastAsiaTheme="minorHAnsi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3B6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6030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6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7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7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7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4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28D9F-E6B9-455A-A2A1-AC9106B9B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6495</Words>
  <Characters>37027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Татьяна Васина</cp:lastModifiedBy>
  <cp:revision>6</cp:revision>
  <dcterms:created xsi:type="dcterms:W3CDTF">2018-02-02T05:33:00Z</dcterms:created>
  <dcterms:modified xsi:type="dcterms:W3CDTF">2018-02-06T07:17:00Z</dcterms:modified>
</cp:coreProperties>
</file>