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CB" w:rsidRDefault="00E63351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Протокол обследования речевого развития  школьников 7-8 </w:t>
      </w:r>
      <w:proofErr w:type="spellStart"/>
      <w:r>
        <w:rPr>
          <w:bCs w:val="0"/>
          <w:sz w:val="28"/>
          <w:szCs w:val="28"/>
        </w:rPr>
        <w:t>кл</w:t>
      </w:r>
      <w:proofErr w:type="spellEnd"/>
    </w:p>
    <w:p w:rsidR="002902CB" w:rsidRDefault="002902CB">
      <w:pPr>
        <w:jc w:val="center"/>
        <w:rPr>
          <w:b/>
        </w:rPr>
      </w:pPr>
    </w:p>
    <w:p w:rsidR="002902CB" w:rsidRDefault="002902CB">
      <w:pPr>
        <w:jc w:val="center"/>
        <w:rPr>
          <w:b/>
        </w:rPr>
      </w:pPr>
    </w:p>
    <w:p w:rsidR="002902CB" w:rsidRDefault="00E63351">
      <w:pPr>
        <w:rPr>
          <w:b/>
        </w:rPr>
      </w:pPr>
      <w:r>
        <w:rPr>
          <w:b/>
        </w:rPr>
        <w:t>Фамилия, имя, дата рождения____________________________________________________________</w:t>
      </w:r>
    </w:p>
    <w:p w:rsidR="002902CB" w:rsidRDefault="00E63351">
      <w:pPr>
        <w:ind w:right="179"/>
        <w:rPr>
          <w:b/>
        </w:rPr>
      </w:pPr>
      <w:r>
        <w:rPr>
          <w:b/>
        </w:rPr>
        <w:t>Школа, класс__________________________________________________________________________</w:t>
      </w:r>
      <w:r>
        <w:rPr>
          <w:rFonts w:ascii="Bookman Old Style" w:hAnsi="Bookman Old Style"/>
          <w:b/>
          <w:i/>
          <w:u w:val="single"/>
        </w:rPr>
        <w:t xml:space="preserve"> </w:t>
      </w:r>
    </w:p>
    <w:p w:rsidR="002902CB" w:rsidRDefault="00E63351">
      <w:pPr>
        <w:rPr>
          <w:b/>
        </w:rPr>
      </w:pPr>
      <w:r>
        <w:rPr>
          <w:b/>
        </w:rPr>
        <w:t>Домашний адрес, телефон________________________________________________________________</w:t>
      </w:r>
    </w:p>
    <w:p w:rsidR="002902CB" w:rsidRDefault="00E63351">
      <w:p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2902CB" w:rsidRDefault="00E63351">
      <w:pPr>
        <w:rPr>
          <w:b/>
        </w:rPr>
      </w:pPr>
      <w:r>
        <w:rPr>
          <w:b/>
        </w:rPr>
        <w:t>Сведения о родителях (законных представителях): _______________________________</w:t>
      </w:r>
      <w:r>
        <w:rPr>
          <w:b/>
        </w:rPr>
        <w:t>_________________________________________________________</w:t>
      </w:r>
    </w:p>
    <w:p w:rsidR="002902CB" w:rsidRDefault="00E63351">
      <w:pPr>
        <w:pStyle w:val="1"/>
        <w:jc w:val="left"/>
        <w:rPr>
          <w:bCs w:val="0"/>
          <w:sz w:val="24"/>
        </w:rPr>
      </w:pPr>
      <w:r>
        <w:rPr>
          <w:bCs w:val="0"/>
          <w:sz w:val="24"/>
        </w:rPr>
        <w:t>Заключение психиатра___________________________________________________________________</w:t>
      </w:r>
    </w:p>
    <w:p w:rsidR="002902CB" w:rsidRDefault="00E63351">
      <w:pPr>
        <w:pStyle w:val="1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>Звукопроизношение</w:t>
      </w:r>
      <w:r>
        <w:rPr>
          <w:b w:val="0"/>
          <w:bCs w:val="0"/>
          <w:sz w:val="24"/>
        </w:rPr>
        <w:t>______________________________________________________________________</w:t>
      </w:r>
    </w:p>
    <w:p w:rsidR="002902CB" w:rsidRDefault="00E63351">
      <w:r>
        <w:t>______________________</w:t>
      </w:r>
      <w:r>
        <w:t>__________________________________________________________________________________________________________________________________________________________</w:t>
      </w:r>
    </w:p>
    <w:p w:rsidR="002902CB" w:rsidRDefault="002902CB">
      <w:pPr>
        <w:pStyle w:val="1"/>
        <w:rPr>
          <w:bCs w:val="0"/>
          <w:sz w:val="24"/>
        </w:rPr>
      </w:pPr>
    </w:p>
    <w:p w:rsidR="002902CB" w:rsidRDefault="00E63351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УСТНАЯ РЕЧЬ</w:t>
      </w:r>
    </w:p>
    <w:p w:rsidR="002902CB" w:rsidRDefault="00E63351">
      <w:pPr>
        <w:pBdr>
          <w:bottom w:val="single" w:sz="12" w:space="1" w:color="000000"/>
        </w:pBdr>
      </w:pPr>
      <w:r>
        <w:t>Рассказ - сочинение: «Я бы хотел поехать в</w:t>
      </w:r>
      <w:proofErr w:type="gramStart"/>
      <w:r>
        <w:t xml:space="preserve"> ........., </w:t>
      </w:r>
      <w:proofErr w:type="gramEnd"/>
      <w:r>
        <w:t>потому что......».</w:t>
      </w:r>
    </w:p>
    <w:p w:rsidR="002902CB" w:rsidRDefault="00E63351">
      <w:pPr>
        <w:pBdr>
          <w:bottom w:val="single" w:sz="12" w:space="1" w:color="000000"/>
        </w:pBdr>
      </w:pPr>
      <w:r>
        <w:t>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</w:t>
      </w:r>
    </w:p>
    <w:p w:rsidR="002902CB" w:rsidRDefault="002902CB"/>
    <w:p w:rsidR="002902CB" w:rsidRDefault="002902CB"/>
    <w:p w:rsidR="002902CB" w:rsidRDefault="002902CB">
      <w:pPr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98"/>
      </w:tblGrid>
      <w:tr w:rsidR="002902CB">
        <w:tc>
          <w:tcPr>
            <w:tcW w:w="10598" w:type="dxa"/>
          </w:tcPr>
          <w:p w:rsidR="002902CB" w:rsidRDefault="00E63351">
            <w:pPr>
              <w:pStyle w:val="1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ОБСЛЕДОВАНИЕ ЧТЕНИЯ</w:t>
            </w:r>
          </w:p>
          <w:p w:rsidR="002902CB" w:rsidRDefault="002902CB">
            <w:pPr>
              <w:pStyle w:val="1"/>
              <w:rPr>
                <w:bCs w:val="0"/>
                <w:sz w:val="28"/>
                <w:szCs w:val="28"/>
              </w:rPr>
            </w:pPr>
          </w:p>
        </w:tc>
      </w:tr>
      <w:tr w:rsidR="002902CB">
        <w:trPr>
          <w:trHeight w:val="2630"/>
        </w:trPr>
        <w:tc>
          <w:tcPr>
            <w:tcW w:w="10598" w:type="dxa"/>
          </w:tcPr>
          <w:p w:rsidR="002902CB" w:rsidRDefault="00E63351">
            <w:pPr>
              <w:rPr>
                <w:i/>
              </w:rPr>
            </w:pPr>
            <w:proofErr w:type="gramStart"/>
            <w:r>
              <w:t xml:space="preserve">Техника чтения: </w:t>
            </w:r>
            <w:r>
              <w:rPr>
                <w:i/>
              </w:rPr>
              <w:t xml:space="preserve">побуквенное, </w:t>
            </w:r>
            <w:proofErr w:type="spellStart"/>
            <w:r>
              <w:rPr>
                <w:i/>
              </w:rPr>
              <w:t>послоговое</w:t>
            </w:r>
            <w:proofErr w:type="spellEnd"/>
            <w:r>
              <w:rPr>
                <w:i/>
              </w:rPr>
              <w:t>, словами, фразами; монотонное, медленное, быстрое, плавное, угадывающее, выразительное.</w:t>
            </w:r>
            <w:proofErr w:type="gramEnd"/>
          </w:p>
          <w:p w:rsidR="002902CB" w:rsidRDefault="00E63351">
            <w:proofErr w:type="spellStart"/>
            <w:r>
              <w:t>Дислексические</w:t>
            </w:r>
            <w:proofErr w:type="spellEnd"/>
            <w:r>
              <w:t xml:space="preserve"> ошибки:_____________________________________</w:t>
            </w:r>
          </w:p>
          <w:p w:rsidR="002902CB" w:rsidRDefault="00E63351">
            <w:r>
              <w:t xml:space="preserve">Понимание </w:t>
            </w:r>
            <w:proofErr w:type="gramStart"/>
            <w:r>
              <w:t>прочитанного</w:t>
            </w:r>
            <w:proofErr w:type="gramEnd"/>
            <w:r>
              <w:t xml:space="preserve"> (поверхностное, полное, точное, неточное)</w:t>
            </w:r>
          </w:p>
          <w:p w:rsidR="002902CB" w:rsidRDefault="002902CB"/>
        </w:tc>
      </w:tr>
    </w:tbl>
    <w:p w:rsidR="002902CB" w:rsidRDefault="00E63351">
      <w:pPr>
        <w:pStyle w:val="afa"/>
        <w:jc w:val="center"/>
        <w:rPr>
          <w:b/>
          <w:color w:val="333333"/>
          <w:sz w:val="24"/>
        </w:rPr>
      </w:pPr>
      <w:r>
        <w:rPr>
          <w:b/>
          <w:color w:val="333333"/>
          <w:sz w:val="24"/>
        </w:rPr>
        <w:t>ОБСЛЕДОВАНИЕ ПИСЬМА</w:t>
      </w:r>
    </w:p>
    <w:p w:rsidR="002902CB" w:rsidRDefault="00E63351">
      <w:pPr>
        <w:pStyle w:val="afa"/>
        <w:jc w:val="center"/>
        <w:rPr>
          <w:color w:val="333333"/>
          <w:sz w:val="24"/>
        </w:rPr>
      </w:pPr>
      <w:r>
        <w:rPr>
          <w:color w:val="333333"/>
          <w:sz w:val="24"/>
        </w:rPr>
        <w:t>(Письменные работы прикладываются)</w:t>
      </w:r>
    </w:p>
    <w:p w:rsidR="002902CB" w:rsidRDefault="00E63351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пропуски букв, слогов</w:t>
      </w:r>
    </w:p>
    <w:p w:rsidR="002902CB" w:rsidRDefault="00E63351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перестановки букв, слогов</w:t>
      </w:r>
    </w:p>
    <w:p w:rsidR="002902CB" w:rsidRDefault="00E63351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вставки букв, слогов</w:t>
      </w:r>
    </w:p>
    <w:p w:rsidR="002902CB" w:rsidRDefault="00E63351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 xml:space="preserve">- </w:t>
      </w:r>
      <w:proofErr w:type="spellStart"/>
      <w:r>
        <w:rPr>
          <w:bCs/>
          <w:color w:val="333333"/>
          <w:sz w:val="20"/>
        </w:rPr>
        <w:t>недописывания</w:t>
      </w:r>
      <w:proofErr w:type="spellEnd"/>
      <w:r>
        <w:rPr>
          <w:bCs/>
          <w:color w:val="333333"/>
          <w:sz w:val="20"/>
        </w:rPr>
        <w:t xml:space="preserve"> слов</w:t>
      </w:r>
    </w:p>
    <w:p w:rsidR="002902CB" w:rsidRDefault="00E63351">
      <w:pPr>
        <w:pStyle w:val="afa"/>
        <w:jc w:val="left"/>
        <w:rPr>
          <w:bCs/>
          <w:color w:val="333333"/>
          <w:sz w:val="20"/>
        </w:rPr>
      </w:pPr>
      <w:r>
        <w:rPr>
          <w:bCs/>
          <w:color w:val="333333"/>
          <w:sz w:val="20"/>
        </w:rPr>
        <w:t xml:space="preserve">- замены букв: акустические                                     оптические                              </w:t>
      </w:r>
      <w:r>
        <w:rPr>
          <w:bCs/>
          <w:color w:val="333333"/>
          <w:sz w:val="20"/>
        </w:rPr>
        <w:t xml:space="preserve">             замены гласных</w:t>
      </w:r>
    </w:p>
    <w:p w:rsidR="002902CB" w:rsidRDefault="00E63351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персеверации</w:t>
      </w:r>
      <w:proofErr w:type="gramStart"/>
      <w:r>
        <w:rPr>
          <w:bCs/>
          <w:color w:val="333333"/>
          <w:sz w:val="20"/>
        </w:rPr>
        <w:t xml:space="preserve"> ,</w:t>
      </w:r>
      <w:proofErr w:type="gramEnd"/>
      <w:r>
        <w:rPr>
          <w:bCs/>
          <w:color w:val="333333"/>
          <w:sz w:val="20"/>
        </w:rPr>
        <w:t xml:space="preserve">  антиципации</w:t>
      </w:r>
    </w:p>
    <w:p w:rsidR="002902CB" w:rsidRDefault="00E63351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раздельное написание частей слова</w:t>
      </w:r>
    </w:p>
    <w:p w:rsidR="002902CB" w:rsidRDefault="00E63351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слитное написание слов</w:t>
      </w:r>
    </w:p>
    <w:p w:rsidR="002902CB" w:rsidRDefault="00E63351">
      <w:pPr>
        <w:pStyle w:val="afa"/>
        <w:rPr>
          <w:color w:val="333333"/>
          <w:sz w:val="20"/>
        </w:rPr>
      </w:pPr>
      <w:r>
        <w:rPr>
          <w:bCs/>
          <w:color w:val="333333"/>
          <w:sz w:val="20"/>
        </w:rPr>
        <w:t>- неправильное употребление окончаний</w:t>
      </w:r>
      <w:r>
        <w:rPr>
          <w:color w:val="333333"/>
          <w:sz w:val="20"/>
        </w:rPr>
        <w:t xml:space="preserve"> </w:t>
      </w:r>
    </w:p>
    <w:p w:rsidR="002902CB" w:rsidRDefault="002902CB">
      <w:pPr>
        <w:rPr>
          <w:sz w:val="28"/>
          <w:szCs w:val="28"/>
        </w:rPr>
      </w:pPr>
    </w:p>
    <w:p w:rsidR="002902CB" w:rsidRDefault="00E63351">
      <w:pPr>
        <w:pStyle w:val="afa"/>
        <w:jc w:val="center"/>
        <w:rPr>
          <w:b/>
          <w:szCs w:val="22"/>
        </w:rPr>
      </w:pPr>
      <w:r>
        <w:rPr>
          <w:b/>
          <w:szCs w:val="22"/>
        </w:rPr>
        <w:t>ЛОГОПЕДИЧЕСКОЕ ЗАКЛЮЧЕНИЕ</w:t>
      </w:r>
    </w:p>
    <w:p w:rsidR="002902CB" w:rsidRDefault="00E63351">
      <w:pPr>
        <w:pStyle w:val="afa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</w:t>
      </w:r>
    </w:p>
    <w:p w:rsidR="002902CB" w:rsidRDefault="002902CB">
      <w:pPr>
        <w:pStyle w:val="afa"/>
        <w:rPr>
          <w:sz w:val="28"/>
          <w:szCs w:val="28"/>
        </w:rPr>
      </w:pPr>
    </w:p>
    <w:p w:rsidR="002902CB" w:rsidRDefault="00E63351">
      <w:pPr>
        <w:pStyle w:val="afa"/>
        <w:rPr>
          <w:sz w:val="28"/>
          <w:szCs w:val="28"/>
        </w:rPr>
      </w:pPr>
      <w:r>
        <w:rPr>
          <w:sz w:val="28"/>
          <w:szCs w:val="28"/>
        </w:rPr>
        <w:t>Рекомендации___________________________________________________________________________________________________________________________________________________________________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</w:p>
    <w:p w:rsidR="002902CB" w:rsidRDefault="002902CB">
      <w:pPr>
        <w:pStyle w:val="afa"/>
        <w:rPr>
          <w:sz w:val="28"/>
          <w:szCs w:val="28"/>
        </w:rPr>
      </w:pPr>
    </w:p>
    <w:p w:rsidR="002902CB" w:rsidRDefault="00E63351">
      <w:pPr>
        <w:pStyle w:val="afa"/>
        <w:rPr>
          <w:sz w:val="28"/>
          <w:szCs w:val="28"/>
        </w:rPr>
      </w:pPr>
      <w:r>
        <w:rPr>
          <w:sz w:val="28"/>
          <w:szCs w:val="28"/>
        </w:rPr>
        <w:t>Дата обследования ____________________20  г.</w:t>
      </w:r>
    </w:p>
    <w:p w:rsidR="002902CB" w:rsidRDefault="00E63351">
      <w:pPr>
        <w:pStyle w:val="afa"/>
        <w:rPr>
          <w:sz w:val="28"/>
          <w:szCs w:val="28"/>
          <w:u w:val="single"/>
        </w:rPr>
      </w:pPr>
      <w:r>
        <w:rPr>
          <w:sz w:val="28"/>
          <w:szCs w:val="28"/>
        </w:rPr>
        <w:t>Учител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логопед:</w:t>
      </w:r>
      <w:r>
        <w:rPr>
          <w:sz w:val="28"/>
          <w:szCs w:val="28"/>
          <w:u w:val="single"/>
        </w:rPr>
        <w:t>.______________</w:t>
      </w:r>
      <w:bookmarkStart w:id="0" w:name="_GoBack"/>
      <w:bookmarkEnd w:id="0"/>
    </w:p>
    <w:sectPr w:rsidR="002902CB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51" w:rsidRDefault="00E63351">
      <w:r>
        <w:separator/>
      </w:r>
    </w:p>
  </w:endnote>
  <w:endnote w:type="continuationSeparator" w:id="0">
    <w:p w:rsidR="00E63351" w:rsidRDefault="00E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51" w:rsidRDefault="00E63351">
      <w:r>
        <w:separator/>
      </w:r>
    </w:p>
  </w:footnote>
  <w:footnote w:type="continuationSeparator" w:id="0">
    <w:p w:rsidR="00E63351" w:rsidRDefault="00E6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2CB"/>
    <w:rsid w:val="002902CB"/>
    <w:rsid w:val="00557390"/>
    <w:rsid w:val="00E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ody Text"/>
    <w:basedOn w:val="a"/>
    <w:pPr>
      <w:jc w:val="both"/>
    </w:pPr>
    <w:rPr>
      <w:sz w:val="22"/>
    </w:rPr>
  </w:style>
  <w:style w:type="paragraph" w:styleId="afb">
    <w:name w:val="Normal (Web)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цо</cp:lastModifiedBy>
  <cp:revision>2</cp:revision>
  <dcterms:created xsi:type="dcterms:W3CDTF">2024-06-27T10:40:00Z</dcterms:created>
  <dcterms:modified xsi:type="dcterms:W3CDTF">2024-06-27T10:40:00Z</dcterms:modified>
</cp:coreProperties>
</file>