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4" w:rsidRPr="004E2819" w:rsidRDefault="00940F40" w:rsidP="00AE3C9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Fonts w:ascii="Times New Roman" w:hAnsi="Times New Roman" w:cs="Times New Roman"/>
          <w:sz w:val="26"/>
          <w:szCs w:val="26"/>
        </w:rPr>
        <w:t xml:space="preserve">30 марта 2023 года на базе </w:t>
      </w:r>
      <w:proofErr w:type="spellStart"/>
      <w:r w:rsidR="00EE2789" w:rsidRPr="004E2819">
        <w:rPr>
          <w:rFonts w:ascii="Times New Roman" w:hAnsi="Times New Roman" w:cs="Times New Roman"/>
          <w:sz w:val="26"/>
          <w:szCs w:val="26"/>
        </w:rPr>
        <w:t>Кольчугинского</w:t>
      </w:r>
      <w:proofErr w:type="spellEnd"/>
      <w:r w:rsidR="00EE2789" w:rsidRPr="004E2819">
        <w:rPr>
          <w:rFonts w:ascii="Times New Roman" w:hAnsi="Times New Roman" w:cs="Times New Roman"/>
          <w:sz w:val="26"/>
          <w:szCs w:val="26"/>
        </w:rPr>
        <w:t xml:space="preserve"> филиала ГАУ ВО ЦППМС была развернута площадка </w:t>
      </w:r>
      <w:r w:rsidR="00EE2789" w:rsidRPr="004E2819">
        <w:rPr>
          <w:rStyle w:val="a4"/>
          <w:rFonts w:ascii="Times New Roman" w:hAnsi="Times New Roman" w:cs="Times New Roman"/>
          <w:iCs/>
          <w:sz w:val="26"/>
          <w:szCs w:val="26"/>
        </w:rPr>
        <w:t>регионального семейного инклюзивного фестиваля</w:t>
      </w:r>
      <w:r w:rsidRPr="004E2819">
        <w:rPr>
          <w:rStyle w:val="a4"/>
          <w:rFonts w:ascii="Times New Roman" w:hAnsi="Times New Roman" w:cs="Times New Roman"/>
          <w:iCs/>
          <w:sz w:val="26"/>
          <w:szCs w:val="26"/>
        </w:rPr>
        <w:t> </w:t>
      </w:r>
      <w:hyperlink r:id="rId5" w:history="1">
        <w:r w:rsidRPr="004E2819">
          <w:rPr>
            <w:rStyle w:val="a5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#</w:t>
        </w:r>
        <w:proofErr w:type="spellStart"/>
        <w:r w:rsidRPr="004E2819">
          <w:rPr>
            <w:rStyle w:val="a5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ЛюдиКакЛюди</w:t>
        </w:r>
        <w:proofErr w:type="spellEnd"/>
      </w:hyperlink>
      <w:r w:rsidRPr="004E2819">
        <w:rPr>
          <w:rStyle w:val="a4"/>
          <w:rFonts w:ascii="Times New Roman" w:hAnsi="Times New Roman" w:cs="Times New Roman"/>
          <w:b w:val="0"/>
          <w:iCs/>
          <w:sz w:val="26"/>
          <w:szCs w:val="26"/>
        </w:rPr>
        <w:t>,</w:t>
      </w:r>
      <w:r w:rsidR="00EE2789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 приуроченного к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Всемирному дню распро</w:t>
      </w:r>
      <w:r w:rsidR="00EE2789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странения информации об аутизме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D9777D" w:rsidRPr="004E2819" w:rsidRDefault="00D9777D" w:rsidP="004E281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Fonts w:ascii="Times New Roman" w:hAnsi="Times New Roman" w:cs="Times New Roman"/>
          <w:sz w:val="26"/>
          <w:szCs w:val="26"/>
        </w:rPr>
        <w:t>В этом году фестиваль проходил в формате круглого стола</w:t>
      </w:r>
      <w:r w:rsidR="00EE2789" w:rsidRPr="004E2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«Обычная жизнь для особенных детей»</w:t>
      </w:r>
      <w:r w:rsidR="004E2819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стал местом </w:t>
      </w:r>
      <w:r w:rsidRPr="004E2819">
        <w:rPr>
          <w:rFonts w:ascii="Times New Roman" w:hAnsi="Times New Roman" w:cs="Times New Roman"/>
          <w:sz w:val="26"/>
          <w:szCs w:val="26"/>
        </w:rPr>
        <w:t>общения профессионалов по актуальным вопросам поддержк</w:t>
      </w:r>
      <w:r w:rsidRPr="004E2819">
        <w:rPr>
          <w:rFonts w:ascii="Times New Roman" w:hAnsi="Times New Roman" w:cs="Times New Roman"/>
          <w:sz w:val="26"/>
          <w:szCs w:val="26"/>
        </w:rPr>
        <w:t>и людей с особыми потребностями</w:t>
      </w:r>
      <w:r w:rsidR="004E2819" w:rsidRPr="004E2819">
        <w:rPr>
          <w:rFonts w:ascii="Times New Roman" w:hAnsi="Times New Roman" w:cs="Times New Roman"/>
          <w:sz w:val="26"/>
          <w:szCs w:val="26"/>
        </w:rPr>
        <w:t>.</w:t>
      </w:r>
    </w:p>
    <w:p w:rsidR="00AE3C95" w:rsidRPr="004E2819" w:rsidRDefault="00EE2789" w:rsidP="00AE3C9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</w:t>
      </w:r>
      <w:r w:rsidR="00AE3C95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работе </w:t>
      </w:r>
      <w:r w:rsidR="00D9777D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круглого стола</w:t>
      </w:r>
      <w:r w:rsidR="00AE3C95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приняли участие </w:t>
      </w:r>
      <w:r w:rsidR="00D9777D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AE3C95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специалистов:</w:t>
      </w:r>
    </w:p>
    <w:p w:rsidR="00AE3C95" w:rsidRPr="004E2819" w:rsidRDefault="00EE2789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E3C95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- заместитель директора по воспитательной и коррекционной работе, инструктор по физической культуре, логопед, воспитатель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E3C95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ГКУСО ВО «</w:t>
      </w:r>
      <w:proofErr w:type="spellStart"/>
      <w:r w:rsidR="00AE3C95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Кольчугинский</w:t>
      </w:r>
      <w:proofErr w:type="spellEnd"/>
      <w:r w:rsidR="00AE3C95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детский психоневрологический интернат для детей с особенностями развития»;</w:t>
      </w:r>
    </w:p>
    <w:p w:rsidR="00AE3C95" w:rsidRPr="004E2819" w:rsidRDefault="00AE3C95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- заведующий МБДОУ «Детский Сад №4 «Светлячок» комбинированного типа»;</w:t>
      </w:r>
    </w:p>
    <w:p w:rsidR="00AE3C95" w:rsidRPr="004E2819" w:rsidRDefault="00AE3C95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педагог-психолог ГАУ </w:t>
      </w:r>
      <w:proofErr w:type="gramStart"/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ВО</w:t>
      </w:r>
      <w:proofErr w:type="gramEnd"/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«Центр психолого-педагогической, медицинской и </w:t>
      </w:r>
      <w:r w:rsidR="004E2819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с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оциальной помощи»; </w:t>
      </w:r>
    </w:p>
    <w:p w:rsidR="00AE3C95" w:rsidRPr="004E2819" w:rsidRDefault="00AE3C95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педагоги-психологи, логопед ГКОУ ВО «Специальная (коррекционная) общеобразовательная школа-интернат </w:t>
      </w:r>
      <w:proofErr w:type="spellStart"/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г</w:t>
      </w:r>
      <w:proofErr w:type="gramStart"/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.К</w:t>
      </w:r>
      <w:proofErr w:type="gramEnd"/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ольчугино</w:t>
      </w:r>
      <w:proofErr w:type="spellEnd"/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».</w:t>
      </w:r>
    </w:p>
    <w:p w:rsidR="00D9777D" w:rsidRPr="004E2819" w:rsidRDefault="00D9777D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7"/>
          <w:szCs w:val="27"/>
        </w:rPr>
      </w:pPr>
    </w:p>
    <w:p w:rsidR="00D9777D" w:rsidRPr="004E2819" w:rsidRDefault="00D9777D" w:rsidP="004E2819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Fonts w:ascii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2F25FEDF" wp14:editId="5FAF85AE">
            <wp:extent cx="594360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1 at 09.08.57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" b="3724"/>
                    <a:stretch/>
                  </pic:blipFill>
                  <pic:spPr bwMode="auto">
                    <a:xfrm>
                      <a:off x="0" y="0"/>
                      <a:ext cx="5940425" cy="312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77D" w:rsidRPr="004E2819" w:rsidRDefault="00D9777D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0"/>
          <w:szCs w:val="26"/>
        </w:rPr>
      </w:pPr>
    </w:p>
    <w:p w:rsidR="004E2819" w:rsidRDefault="00D9777D" w:rsidP="00D9777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Учитель-дефектолог </w:t>
      </w:r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Алексеева Светлана Николаевна 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поделилась опытом применения игровых и арт-терапевтических техник для развития произвольной деятельности у детей с РАС. </w:t>
      </w:r>
    </w:p>
    <w:p w:rsidR="004E2819" w:rsidRPr="004E2819" w:rsidRDefault="004E2819" w:rsidP="00D9777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10"/>
          <w:szCs w:val="26"/>
        </w:rPr>
      </w:pPr>
    </w:p>
    <w:p w:rsidR="00D9777D" w:rsidRPr="004E2819" w:rsidRDefault="00D9777D" w:rsidP="004E2819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Fonts w:ascii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6BA847CA" wp14:editId="31D6F995">
            <wp:extent cx="585787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1 at 09.08.47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" r="1442" b="2807"/>
                    <a:stretch/>
                  </pic:blipFill>
                  <pic:spPr bwMode="auto">
                    <a:xfrm>
                      <a:off x="0" y="0"/>
                      <a:ext cx="5854747" cy="2855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77D" w:rsidRPr="004E2819" w:rsidRDefault="00D9777D" w:rsidP="00D9777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E2819" w:rsidRDefault="00D9777D" w:rsidP="00D9777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 xml:space="preserve">Педагог-психолог </w:t>
      </w:r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Ульянова Галина Владимировна познакомила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участников с техниками развития, 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стабилизации ресурсных состояний</w:t>
      </w:r>
      <w:r w:rsid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4E2819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уменьшения уровня стресса</w:t>
      </w:r>
      <w:r w:rsid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proofErr w:type="spellStart"/>
      <w:r w:rsidR="004E2819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совладани</w:t>
      </w:r>
      <w:r w:rsidR="004E2819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proofErr w:type="spellEnd"/>
      <w:r w:rsidR="004E2819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 негативными мыслями</w:t>
      </w:r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: </w:t>
      </w:r>
      <w:r w:rsidR="001B25E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психотерапевтическую технику </w:t>
      </w:r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«Спокойное место», </w:t>
      </w:r>
      <w:r w:rsidR="001B25E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технику </w:t>
      </w:r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билатеральной стимуляции «Объятие бабочки», </w:t>
      </w:r>
      <w:r w:rsidR="001B25E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технику </w:t>
      </w:r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«Дыхание по методу </w:t>
      </w:r>
      <w:proofErr w:type="spellStart"/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И.П.Неумывакина</w:t>
      </w:r>
      <w:proofErr w:type="spellEnd"/>
      <w:r w:rsidR="000E203E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»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E2819" w:rsidRPr="004E2819" w:rsidRDefault="004E2819" w:rsidP="00D9777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E2819" w:rsidRDefault="004E2819" w:rsidP="004E2819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Fonts w:ascii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4F29489D" wp14:editId="7DD39708">
            <wp:extent cx="5940425" cy="26733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1 at 09.08.5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819" w:rsidRDefault="004E2819" w:rsidP="004E2819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E2819" w:rsidRDefault="004E2819" w:rsidP="004E281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Специалисты </w:t>
      </w:r>
      <w:r w:rsidR="001B25E7">
        <w:rPr>
          <w:rStyle w:val="a3"/>
          <w:rFonts w:ascii="Times New Roman" w:hAnsi="Times New Roman" w:cs="Times New Roman"/>
          <w:i w:val="0"/>
          <w:sz w:val="26"/>
          <w:szCs w:val="26"/>
        </w:rPr>
        <w:t>активно обменивались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мнениями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об эффективности использования представленных практических методов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транслировали свой опыт работы с детьми с расстройствами аутистического спектра</w:t>
      </w:r>
      <w:r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E2819" w:rsidRPr="004E2819" w:rsidRDefault="004E2819" w:rsidP="004E2819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E2819" w:rsidRPr="004E2819" w:rsidRDefault="004E2819" w:rsidP="004E2819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4E2819">
        <w:rPr>
          <w:rFonts w:ascii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19FEF185" wp14:editId="64842F9D">
            <wp:extent cx="5942122" cy="39814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0 at 19.43.56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2"/>
                    <a:stretch/>
                  </pic:blipFill>
                  <pic:spPr bwMode="auto">
                    <a:xfrm>
                      <a:off x="0" y="0"/>
                      <a:ext cx="5940425" cy="3980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03E" w:rsidRPr="004E2819" w:rsidRDefault="000E203E" w:rsidP="00D9777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1B25E7" w:rsidRDefault="00F33A44" w:rsidP="001B25E7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>Завершился круглый стол творческим мастер-классом «</w:t>
      </w:r>
      <w:proofErr w:type="spellStart"/>
      <w:r>
        <w:rPr>
          <w:rStyle w:val="a3"/>
          <w:rFonts w:ascii="Times New Roman" w:hAnsi="Times New Roman" w:cs="Times New Roman"/>
          <w:i w:val="0"/>
          <w:sz w:val="26"/>
          <w:szCs w:val="26"/>
        </w:rPr>
        <w:t>РАСкраски</w:t>
      </w:r>
      <w:proofErr w:type="spellEnd"/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под руководством социального педагога Рысевой Алёны Александровны, в </w:t>
      </w:r>
      <w:proofErr w:type="gramStart"/>
      <w:r>
        <w:rPr>
          <w:rStyle w:val="a3"/>
          <w:rFonts w:ascii="Times New Roman" w:hAnsi="Times New Roman" w:cs="Times New Roman"/>
          <w:i w:val="0"/>
          <w:sz w:val="26"/>
          <w:szCs w:val="26"/>
        </w:rPr>
        <w:t>котором</w:t>
      </w:r>
      <w:proofErr w:type="gramEnd"/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каждый участник смог попробовать нетрадиционный метод </w:t>
      </w:r>
      <w:proofErr w:type="spellStart"/>
      <w:r>
        <w:rPr>
          <w:rStyle w:val="a3"/>
          <w:rFonts w:ascii="Times New Roman" w:hAnsi="Times New Roman" w:cs="Times New Roman"/>
          <w:i w:val="0"/>
          <w:sz w:val="26"/>
          <w:szCs w:val="26"/>
        </w:rPr>
        <w:t>изотерапии</w:t>
      </w:r>
      <w:proofErr w:type="spellEnd"/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B25E7">
        <w:rPr>
          <w:rStyle w:val="a3"/>
          <w:rFonts w:ascii="Times New Roman" w:hAnsi="Times New Roman" w:cs="Times New Roman"/>
          <w:i w:val="0"/>
          <w:sz w:val="26"/>
          <w:szCs w:val="26"/>
        </w:rPr>
        <w:t>–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B25E7">
        <w:rPr>
          <w:rStyle w:val="a3"/>
          <w:rFonts w:ascii="Times New Roman" w:hAnsi="Times New Roman" w:cs="Times New Roman"/>
          <w:i w:val="0"/>
          <w:sz w:val="26"/>
          <w:szCs w:val="26"/>
        </w:rPr>
        <w:t>рисование по ткани. Мастер-класс позволил повысить интерес специалистов к инновационным техникам работы и возможностям его</w:t>
      </w:r>
      <w:r w:rsidR="001E01B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применения при работе с детьми </w:t>
      </w:r>
      <w:r w:rsidR="001B25E7">
        <w:rPr>
          <w:rStyle w:val="a3"/>
          <w:rFonts w:ascii="Times New Roman" w:hAnsi="Times New Roman" w:cs="Times New Roman"/>
          <w:i w:val="0"/>
          <w:sz w:val="26"/>
          <w:szCs w:val="26"/>
        </w:rPr>
        <w:t>с расстройствами аутистического спектра</w:t>
      </w:r>
      <w:r w:rsidR="001B25E7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D9777D" w:rsidRDefault="001B25E7" w:rsidP="001B25E7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543175" cy="512191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1 at 09.08.5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48" cy="5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2FB2347D" wp14:editId="6294677D">
            <wp:extent cx="2409825" cy="512205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1 at 09.08.56 (2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03" cy="51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E7" w:rsidRDefault="001B25E7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1E01BA" w:rsidRDefault="0052797B" w:rsidP="001E01BA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Получившиеся изделия стали ярким и добрым напоминанием участникам о той важной работе, которую они </w:t>
      </w:r>
      <w:r w:rsidR="001E01B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выполняют в своей ежедневной деятельности по оказанию помощи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E01BA">
        <w:rPr>
          <w:rStyle w:val="a3"/>
          <w:rFonts w:ascii="Times New Roman" w:hAnsi="Times New Roman" w:cs="Times New Roman"/>
          <w:i w:val="0"/>
          <w:sz w:val="26"/>
          <w:szCs w:val="26"/>
        </w:rPr>
        <w:t>детям</w:t>
      </w:r>
      <w:r w:rsidR="001E01B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 расстройствами аутистического спектра</w:t>
      </w:r>
      <w:r w:rsidR="001E01BA" w:rsidRPr="004E281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bookmarkStart w:id="0" w:name="_GoBack"/>
      <w:bookmarkEnd w:id="0"/>
    </w:p>
    <w:p w:rsidR="001B25E7" w:rsidRPr="004E2819" w:rsidRDefault="001B25E7" w:rsidP="00AE3C9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sectPr w:rsidR="001B25E7" w:rsidRPr="004E2819" w:rsidSect="004E2819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0"/>
    <w:rsid w:val="000E203E"/>
    <w:rsid w:val="001B25E7"/>
    <w:rsid w:val="001E01BA"/>
    <w:rsid w:val="004D341C"/>
    <w:rsid w:val="004E2819"/>
    <w:rsid w:val="0052797B"/>
    <w:rsid w:val="00940F40"/>
    <w:rsid w:val="00AE3C95"/>
    <w:rsid w:val="00D9777D"/>
    <w:rsid w:val="00E716C4"/>
    <w:rsid w:val="00EE2789"/>
    <w:rsid w:val="00F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F40"/>
    <w:rPr>
      <w:i/>
      <w:iCs/>
    </w:rPr>
  </w:style>
  <w:style w:type="character" w:styleId="a4">
    <w:name w:val="Strong"/>
    <w:basedOn w:val="a0"/>
    <w:uiPriority w:val="22"/>
    <w:qFormat/>
    <w:rsid w:val="00940F40"/>
    <w:rPr>
      <w:b/>
      <w:bCs/>
    </w:rPr>
  </w:style>
  <w:style w:type="character" w:styleId="a5">
    <w:name w:val="Hyperlink"/>
    <w:basedOn w:val="a0"/>
    <w:uiPriority w:val="99"/>
    <w:semiHidden/>
    <w:unhideWhenUsed/>
    <w:rsid w:val="00940F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9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F40"/>
    <w:rPr>
      <w:i/>
      <w:iCs/>
    </w:rPr>
  </w:style>
  <w:style w:type="character" w:styleId="a4">
    <w:name w:val="Strong"/>
    <w:basedOn w:val="a0"/>
    <w:uiPriority w:val="22"/>
    <w:qFormat/>
    <w:rsid w:val="00940F40"/>
    <w:rPr>
      <w:b/>
      <w:bCs/>
    </w:rPr>
  </w:style>
  <w:style w:type="character" w:styleId="a5">
    <w:name w:val="Hyperlink"/>
    <w:basedOn w:val="a0"/>
    <w:uiPriority w:val="99"/>
    <w:semiHidden/>
    <w:unhideWhenUsed/>
    <w:rsid w:val="00940F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9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feed?section=search&amp;q=%23%D0%9B%D1%8E%D0%B4%D0%B8%D0%9A%D0%B0%D0%BA%D0%9B%D1%8E%D0%B4%D0%B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2023-03-31T07:58:00Z</dcterms:created>
  <dcterms:modified xsi:type="dcterms:W3CDTF">2023-03-31T09:35:00Z</dcterms:modified>
</cp:coreProperties>
</file>