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F2" w:rsidRDefault="0098603D" w:rsidP="00D03192">
      <w:pPr>
        <w:ind w:right="40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0794B">
        <w:rPr>
          <w:rFonts w:eastAsia="Times New Roman"/>
          <w:b/>
          <w:bCs/>
          <w:i/>
          <w:iCs/>
          <w:sz w:val="28"/>
          <w:szCs w:val="28"/>
        </w:rPr>
        <w:t>О</w:t>
      </w:r>
      <w:r w:rsidR="00D30763" w:rsidRPr="00B0794B">
        <w:rPr>
          <w:rFonts w:eastAsia="Times New Roman"/>
          <w:b/>
          <w:bCs/>
          <w:i/>
          <w:iCs/>
          <w:sz w:val="28"/>
          <w:szCs w:val="28"/>
        </w:rPr>
        <w:t xml:space="preserve"> процедуре</w:t>
      </w:r>
      <w:r w:rsidR="003672F2" w:rsidRPr="00B0794B">
        <w:rPr>
          <w:rFonts w:eastAsia="Times New Roman"/>
          <w:b/>
          <w:bCs/>
          <w:i/>
          <w:iCs/>
          <w:sz w:val="28"/>
          <w:szCs w:val="28"/>
        </w:rPr>
        <w:t xml:space="preserve"> проведения обследования ребенка</w:t>
      </w:r>
      <w:r w:rsidR="00034124" w:rsidRPr="00B0794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3672F2" w:rsidRPr="00B0794B">
        <w:rPr>
          <w:rFonts w:eastAsia="Times New Roman"/>
          <w:b/>
          <w:bCs/>
          <w:i/>
          <w:iCs/>
          <w:sz w:val="28"/>
          <w:szCs w:val="28"/>
        </w:rPr>
        <w:t>с нарушением зрения</w:t>
      </w:r>
      <w:r w:rsidR="00034124" w:rsidRPr="00B0794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0B62B0">
        <w:rPr>
          <w:rFonts w:eastAsia="Times New Roman"/>
          <w:b/>
          <w:bCs/>
          <w:i/>
          <w:iCs/>
          <w:sz w:val="28"/>
          <w:szCs w:val="28"/>
        </w:rPr>
        <w:t>психолого-медико-педагогической комиссией</w:t>
      </w:r>
    </w:p>
    <w:p w:rsidR="00D03192" w:rsidRDefault="00D03192" w:rsidP="00D03192">
      <w:pPr>
        <w:ind w:right="40"/>
        <w:contextualSpacing/>
        <w:jc w:val="center"/>
        <w:rPr>
          <w:sz w:val="28"/>
          <w:szCs w:val="28"/>
        </w:rPr>
      </w:pPr>
    </w:p>
    <w:p w:rsidR="005103C5" w:rsidRDefault="00D03192" w:rsidP="00D03192">
      <w:pPr>
        <w:ind w:right="4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Куликова Н</w:t>
      </w:r>
      <w:r w:rsidR="005103C5">
        <w:rPr>
          <w:i/>
          <w:sz w:val="28"/>
          <w:szCs w:val="28"/>
        </w:rPr>
        <w:t xml:space="preserve">аталья </w:t>
      </w:r>
      <w:r>
        <w:rPr>
          <w:i/>
          <w:sz w:val="28"/>
          <w:szCs w:val="28"/>
        </w:rPr>
        <w:t>В</w:t>
      </w:r>
      <w:r w:rsidR="005103C5">
        <w:rPr>
          <w:i/>
          <w:sz w:val="28"/>
          <w:szCs w:val="28"/>
        </w:rPr>
        <w:t>ладимировна</w:t>
      </w:r>
      <w:r>
        <w:rPr>
          <w:i/>
          <w:sz w:val="28"/>
          <w:szCs w:val="28"/>
        </w:rPr>
        <w:t>,</w:t>
      </w:r>
    </w:p>
    <w:p w:rsidR="00891170" w:rsidRPr="00B0794B" w:rsidRDefault="00D03192" w:rsidP="00D03192">
      <w:pPr>
        <w:ind w:right="40"/>
        <w:contextualSpacing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методист, учитель-</w:t>
      </w:r>
      <w:r w:rsidR="00897020">
        <w:rPr>
          <w:i/>
          <w:sz w:val="28"/>
          <w:szCs w:val="28"/>
        </w:rPr>
        <w:t>дефектолог</w:t>
      </w:r>
    </w:p>
    <w:p w:rsidR="004A719D" w:rsidRPr="00B0794B" w:rsidRDefault="004A719D" w:rsidP="00D03192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</w:p>
    <w:p w:rsidR="004A719D" w:rsidRPr="00B0794B" w:rsidRDefault="004A719D" w:rsidP="00D03192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</w:p>
    <w:p w:rsidR="003672F2" w:rsidRPr="00B0794B" w:rsidRDefault="003672F2" w:rsidP="00D03192">
      <w:pPr>
        <w:ind w:right="20" w:firstLine="709"/>
        <w:contextualSpacing/>
        <w:jc w:val="both"/>
        <w:rPr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>Дети с нарушениями зрения представляют большую и очень разнообразную группу как по характеристике состояния их зрения, так и по происхождению заболеваний и условиям социального развития.</w:t>
      </w:r>
    </w:p>
    <w:p w:rsidR="004A719D" w:rsidRPr="00B0794B" w:rsidRDefault="00D30763" w:rsidP="00D03192">
      <w:pPr>
        <w:ind w:firstLine="709"/>
        <w:contextualSpacing/>
        <w:jc w:val="both"/>
        <w:rPr>
          <w:color w:val="464C55"/>
          <w:sz w:val="28"/>
          <w:szCs w:val="28"/>
          <w:shd w:val="clear" w:color="auto" w:fill="FFFFFF"/>
        </w:rPr>
      </w:pPr>
      <w:r w:rsidRPr="00B0794B">
        <w:rPr>
          <w:color w:val="464C55"/>
          <w:sz w:val="28"/>
          <w:szCs w:val="28"/>
          <w:shd w:val="clear" w:color="auto" w:fill="FFFFFF"/>
        </w:rPr>
        <w:t xml:space="preserve">Для определения образовательного маршрута ребенка родителям необходимо </w:t>
      </w:r>
      <w:r w:rsidR="000B62B0">
        <w:rPr>
          <w:color w:val="464C55"/>
          <w:sz w:val="28"/>
          <w:szCs w:val="28"/>
          <w:shd w:val="clear" w:color="auto" w:fill="FFFFFF"/>
        </w:rPr>
        <w:t xml:space="preserve">обратиться в </w:t>
      </w:r>
      <w:r w:rsidR="00D03192">
        <w:rPr>
          <w:color w:val="464C55"/>
          <w:sz w:val="28"/>
          <w:szCs w:val="28"/>
          <w:shd w:val="clear" w:color="auto" w:fill="FFFFFF"/>
        </w:rPr>
        <w:t xml:space="preserve">психолого-медико-педагогическую </w:t>
      </w:r>
      <w:r w:rsidRPr="00B0794B">
        <w:rPr>
          <w:color w:val="464C55"/>
          <w:sz w:val="28"/>
          <w:szCs w:val="28"/>
          <w:shd w:val="clear" w:color="auto" w:fill="FFFFFF"/>
        </w:rPr>
        <w:t>комиссию.</w:t>
      </w:r>
    </w:p>
    <w:p w:rsidR="00182FE6" w:rsidRPr="00B0794B" w:rsidRDefault="00182FE6" w:rsidP="00D03192">
      <w:pPr>
        <w:ind w:firstLine="709"/>
        <w:contextualSpacing/>
        <w:jc w:val="both"/>
        <w:rPr>
          <w:color w:val="464C55"/>
          <w:sz w:val="28"/>
          <w:szCs w:val="28"/>
          <w:shd w:val="clear" w:color="auto" w:fill="FFFFFF"/>
        </w:rPr>
      </w:pPr>
      <w:r w:rsidRPr="00B0794B">
        <w:rPr>
          <w:color w:val="464C55"/>
          <w:sz w:val="28"/>
          <w:szCs w:val="28"/>
          <w:shd w:val="clear" w:color="auto" w:fill="FFFFFF"/>
        </w:rPr>
        <w:t xml:space="preserve">В состав </w:t>
      </w:r>
      <w:r w:rsidR="00D30763" w:rsidRPr="00B0794B">
        <w:rPr>
          <w:color w:val="464C55"/>
          <w:sz w:val="28"/>
          <w:szCs w:val="28"/>
          <w:shd w:val="clear" w:color="auto" w:fill="FFFFFF"/>
        </w:rPr>
        <w:t xml:space="preserve">нашей </w:t>
      </w:r>
      <w:r w:rsidR="000B62B0">
        <w:rPr>
          <w:color w:val="464C55"/>
          <w:sz w:val="28"/>
          <w:szCs w:val="28"/>
          <w:shd w:val="clear" w:color="auto" w:fill="FFFFFF"/>
        </w:rPr>
        <w:t xml:space="preserve">центральной </w:t>
      </w:r>
      <w:r w:rsidRPr="00B0794B">
        <w:rPr>
          <w:color w:val="464C55"/>
          <w:sz w:val="28"/>
          <w:szCs w:val="28"/>
          <w:shd w:val="clear" w:color="auto" w:fill="FFFFFF"/>
        </w:rPr>
        <w:t xml:space="preserve">ПМПК </w:t>
      </w:r>
      <w:r w:rsidR="000B62B0">
        <w:rPr>
          <w:color w:val="464C55"/>
          <w:sz w:val="28"/>
          <w:szCs w:val="28"/>
          <w:shd w:val="clear" w:color="auto" w:fill="FFFFFF"/>
        </w:rPr>
        <w:t>Владимирской области</w:t>
      </w:r>
      <w:r w:rsidRPr="00B0794B">
        <w:rPr>
          <w:color w:val="464C55"/>
          <w:sz w:val="28"/>
          <w:szCs w:val="28"/>
          <w:shd w:val="clear" w:color="auto" w:fill="FFFFFF"/>
        </w:rPr>
        <w:t xml:space="preserve"> входят педагоги-психологи, учителя-дефектологи (по соответствующему профилю: </w:t>
      </w:r>
      <w:proofErr w:type="spellStart"/>
      <w:r w:rsidRPr="00B0794B">
        <w:rPr>
          <w:color w:val="464C55"/>
          <w:sz w:val="28"/>
          <w:szCs w:val="28"/>
          <w:shd w:val="clear" w:color="auto" w:fill="FFFFFF"/>
        </w:rPr>
        <w:t>олигофренопедагог</w:t>
      </w:r>
      <w:proofErr w:type="spellEnd"/>
      <w:r w:rsidRPr="00B0794B">
        <w:rPr>
          <w:color w:val="464C55"/>
          <w:sz w:val="28"/>
          <w:szCs w:val="28"/>
          <w:shd w:val="clear" w:color="auto" w:fill="FFFFFF"/>
        </w:rPr>
        <w:t xml:space="preserve">, тифлопедагог, сурдопедагог), учителя-логопеды, педиатр, невролог, сурдолог, офтальмолог, оториноларинголог, ортопед, </w:t>
      </w:r>
      <w:r w:rsidR="000B62B0" w:rsidRPr="00B0794B">
        <w:rPr>
          <w:color w:val="464C55"/>
          <w:sz w:val="28"/>
          <w:szCs w:val="28"/>
          <w:shd w:val="clear" w:color="auto" w:fill="FFFFFF"/>
        </w:rPr>
        <w:t xml:space="preserve">детский </w:t>
      </w:r>
      <w:r w:rsidRPr="00B0794B">
        <w:rPr>
          <w:color w:val="464C55"/>
          <w:sz w:val="28"/>
          <w:szCs w:val="28"/>
          <w:shd w:val="clear" w:color="auto" w:fill="FFFFFF"/>
        </w:rPr>
        <w:t>психиатр, социальный педагог. При необходимости в состав комиссии включаются и другие специалисты.</w:t>
      </w:r>
    </w:p>
    <w:p w:rsidR="00D30763" w:rsidRPr="00B0794B" w:rsidRDefault="005A6682" w:rsidP="00D03192">
      <w:pPr>
        <w:ind w:firstLine="709"/>
        <w:contextualSpacing/>
        <w:jc w:val="both"/>
        <w:rPr>
          <w:color w:val="464C55"/>
          <w:sz w:val="28"/>
          <w:szCs w:val="28"/>
          <w:shd w:val="clear" w:color="auto" w:fill="FFFFFF"/>
        </w:rPr>
      </w:pPr>
      <w:r w:rsidRPr="00B0794B">
        <w:rPr>
          <w:color w:val="464C55"/>
          <w:sz w:val="28"/>
          <w:szCs w:val="28"/>
          <w:shd w:val="clear" w:color="auto" w:fill="FFFFFF"/>
        </w:rPr>
        <w:t>Целью комиссии является своевременное выявлени</w:t>
      </w:r>
      <w:r w:rsidR="000B62B0">
        <w:rPr>
          <w:color w:val="464C55"/>
          <w:sz w:val="28"/>
          <w:szCs w:val="28"/>
          <w:shd w:val="clear" w:color="auto" w:fill="FFFFFF"/>
        </w:rPr>
        <w:t>е</w:t>
      </w:r>
      <w:r w:rsidRPr="00B0794B">
        <w:rPr>
          <w:color w:val="464C55"/>
          <w:sz w:val="28"/>
          <w:szCs w:val="28"/>
          <w:shd w:val="clear" w:color="auto" w:fill="FFFFFF"/>
        </w:rPr>
        <w:t xml:space="preserve"> детей с особенностями в физическом и (или) психическом развитии и (или) отклонениями в поведении, проведени</w:t>
      </w:r>
      <w:r w:rsidR="000B62B0">
        <w:rPr>
          <w:color w:val="464C55"/>
          <w:sz w:val="28"/>
          <w:szCs w:val="28"/>
          <w:shd w:val="clear" w:color="auto" w:fill="FFFFFF"/>
        </w:rPr>
        <w:t>е</w:t>
      </w:r>
      <w:r w:rsidRPr="00B0794B">
        <w:rPr>
          <w:color w:val="464C55"/>
          <w:sz w:val="28"/>
          <w:szCs w:val="28"/>
          <w:shd w:val="clear" w:color="auto" w:fill="FFFFFF"/>
        </w:rPr>
        <w:t xml:space="preserve"> их комплексного психолого-медико-педагогического обследования и подготовк</w:t>
      </w:r>
      <w:r w:rsidR="000B62B0">
        <w:rPr>
          <w:color w:val="464C55"/>
          <w:sz w:val="28"/>
          <w:szCs w:val="28"/>
          <w:shd w:val="clear" w:color="auto" w:fill="FFFFFF"/>
        </w:rPr>
        <w:t>а</w:t>
      </w:r>
      <w:r w:rsidRPr="00B0794B">
        <w:rPr>
          <w:color w:val="464C55"/>
          <w:sz w:val="28"/>
          <w:szCs w:val="28"/>
          <w:shd w:val="clear" w:color="auto" w:fill="FFFFFF"/>
        </w:rPr>
        <w:t xml:space="preserve"> по результатам обследования рекомендаций по оказанию им помощи и органи</w:t>
      </w:r>
      <w:r w:rsidR="00D30763" w:rsidRPr="00B0794B">
        <w:rPr>
          <w:color w:val="464C55"/>
          <w:sz w:val="28"/>
          <w:szCs w:val="28"/>
          <w:shd w:val="clear" w:color="auto" w:fill="FFFFFF"/>
        </w:rPr>
        <w:t>зации их обучения и воспитания.</w:t>
      </w:r>
    </w:p>
    <w:p w:rsidR="00D34906" w:rsidRPr="00B0794B" w:rsidRDefault="00D34906" w:rsidP="00D0319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>Диагностику проводят все</w:t>
      </w:r>
      <w:r w:rsidR="005A6682" w:rsidRPr="00B0794B">
        <w:rPr>
          <w:rFonts w:eastAsia="Times New Roman"/>
          <w:sz w:val="28"/>
          <w:szCs w:val="28"/>
        </w:rPr>
        <w:t xml:space="preserve"> </w:t>
      </w:r>
      <w:r w:rsidRPr="00B0794B">
        <w:rPr>
          <w:rFonts w:eastAsia="Times New Roman"/>
          <w:sz w:val="28"/>
          <w:szCs w:val="28"/>
        </w:rPr>
        <w:t xml:space="preserve">специалисты </w:t>
      </w:r>
      <w:r w:rsidR="005A6682" w:rsidRPr="00B0794B">
        <w:rPr>
          <w:rFonts w:eastAsia="Times New Roman"/>
          <w:sz w:val="28"/>
          <w:szCs w:val="28"/>
        </w:rPr>
        <w:t>комиссии</w:t>
      </w:r>
      <w:r w:rsidRPr="00B0794B">
        <w:rPr>
          <w:rFonts w:eastAsia="Times New Roman"/>
          <w:sz w:val="28"/>
          <w:szCs w:val="28"/>
        </w:rPr>
        <w:t xml:space="preserve">, но </w:t>
      </w:r>
      <w:r w:rsidR="00897020">
        <w:rPr>
          <w:rFonts w:eastAsia="Times New Roman"/>
          <w:sz w:val="28"/>
          <w:szCs w:val="28"/>
        </w:rPr>
        <w:t>ведущим</w:t>
      </w:r>
      <w:r w:rsidR="005A6682" w:rsidRPr="00B0794B">
        <w:rPr>
          <w:rFonts w:eastAsia="Times New Roman"/>
          <w:sz w:val="28"/>
          <w:szCs w:val="28"/>
        </w:rPr>
        <w:t xml:space="preserve"> в педагогическом обследовании детей с нарушением зрения</w:t>
      </w:r>
      <w:r w:rsidRPr="00B0794B">
        <w:rPr>
          <w:rFonts w:eastAsia="Times New Roman"/>
          <w:sz w:val="28"/>
          <w:szCs w:val="28"/>
        </w:rPr>
        <w:t xml:space="preserve"> является тифлопедагог.</w:t>
      </w:r>
    </w:p>
    <w:p w:rsidR="00EC1E92" w:rsidRPr="00B0794B" w:rsidRDefault="0098603D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Задачи тифлопедагогического обследования:</w:t>
      </w:r>
    </w:p>
    <w:p w:rsidR="0098603D" w:rsidRPr="00B0794B" w:rsidRDefault="0098603D" w:rsidP="0036137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Выявить специфические особенности и определить возможности зрительного восприятия при использовании разных условий демонстрации наглядного материала и работы с ним (расстояние, освещенность, фон, параметры рабочей зоны и т.п.); дополнительные факторы, осложняющие визуальные возможности ребенка.</w:t>
      </w:r>
    </w:p>
    <w:p w:rsidR="0098603D" w:rsidRPr="00B0794B" w:rsidRDefault="0098603D" w:rsidP="0036137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Оценить состояние компенсаторных функций и их сформированность в соответствии с возрастом ребенка, с учетом времени наступления зрительной патологии.</w:t>
      </w:r>
    </w:p>
    <w:p w:rsidR="0098603D" w:rsidRPr="00B0794B" w:rsidRDefault="0098603D" w:rsidP="0036137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Определить уровень развития ребенка, его готовность к обучению/воспитанию в условиях образовательной организации.</w:t>
      </w:r>
    </w:p>
    <w:p w:rsidR="0098603D" w:rsidRPr="00B0794B" w:rsidRDefault="0098603D" w:rsidP="0036137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Провести оценку индивидуальных особенностей познавательной деятельности обследуемого ребенка, связанных с возможностью последующей коррекции и компенсации его зрительной недостаточности.</w:t>
      </w:r>
    </w:p>
    <w:p w:rsidR="0098603D" w:rsidRPr="00B0794B" w:rsidRDefault="0098603D" w:rsidP="0036137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Определить потребность обследуемого в специальных образовательных условиях, необходимых для обучения/воспитания ребенка с нарушением зрения (в том числе специального оборудования и специальной дидактики).</w:t>
      </w:r>
    </w:p>
    <w:p w:rsidR="00373C21" w:rsidRPr="00B0794B" w:rsidRDefault="00D30763" w:rsidP="00D03192">
      <w:pPr>
        <w:ind w:firstLine="709"/>
        <w:contextualSpacing/>
        <w:jc w:val="both"/>
        <w:rPr>
          <w:b/>
          <w:i/>
          <w:sz w:val="28"/>
          <w:szCs w:val="28"/>
        </w:rPr>
      </w:pPr>
      <w:r w:rsidRPr="00B0794B">
        <w:rPr>
          <w:b/>
          <w:i/>
          <w:sz w:val="28"/>
          <w:szCs w:val="28"/>
        </w:rPr>
        <w:lastRenderedPageBreak/>
        <w:t>Для организации</w:t>
      </w:r>
      <w:r w:rsidR="00EC1E92" w:rsidRPr="00B0794B">
        <w:rPr>
          <w:b/>
          <w:i/>
          <w:sz w:val="28"/>
          <w:szCs w:val="28"/>
        </w:rPr>
        <w:t xml:space="preserve"> проведения обследования слепого или слабовидящего ребенка </w:t>
      </w:r>
      <w:r w:rsidRPr="00B0794B">
        <w:rPr>
          <w:b/>
          <w:i/>
          <w:sz w:val="28"/>
          <w:szCs w:val="28"/>
        </w:rPr>
        <w:t>необходимо:</w:t>
      </w:r>
    </w:p>
    <w:p w:rsidR="00D02E65" w:rsidRPr="00B0794B" w:rsidRDefault="00DC66E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1.</w:t>
      </w:r>
      <w:r w:rsidR="00D03192">
        <w:rPr>
          <w:sz w:val="28"/>
          <w:szCs w:val="28"/>
        </w:rPr>
        <w:t xml:space="preserve"> </w:t>
      </w:r>
      <w:r w:rsidR="00D30763" w:rsidRPr="00B0794B">
        <w:rPr>
          <w:sz w:val="28"/>
          <w:szCs w:val="28"/>
        </w:rPr>
        <w:t>предварительно изучить представленную документацию</w:t>
      </w:r>
      <w:r w:rsidR="00A2167C" w:rsidRPr="00B0794B">
        <w:rPr>
          <w:sz w:val="28"/>
          <w:szCs w:val="28"/>
        </w:rPr>
        <w:t>, анамнез</w:t>
      </w:r>
      <w:r w:rsidR="00EC1E92" w:rsidRPr="00B0794B">
        <w:rPr>
          <w:sz w:val="28"/>
          <w:szCs w:val="28"/>
        </w:rPr>
        <w:t>;</w:t>
      </w:r>
    </w:p>
    <w:p w:rsidR="00DC66E4" w:rsidRPr="00B0794B" w:rsidRDefault="00DC66E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2.</w:t>
      </w:r>
      <w:r w:rsidR="00D03192">
        <w:rPr>
          <w:sz w:val="28"/>
          <w:szCs w:val="28"/>
        </w:rPr>
        <w:t xml:space="preserve"> </w:t>
      </w:r>
      <w:r w:rsidR="00EC1E92" w:rsidRPr="00B0794B">
        <w:rPr>
          <w:sz w:val="28"/>
          <w:szCs w:val="28"/>
        </w:rPr>
        <w:t>под</w:t>
      </w:r>
      <w:r w:rsidR="00D03192">
        <w:rPr>
          <w:sz w:val="28"/>
          <w:szCs w:val="28"/>
        </w:rPr>
        <w:t>о</w:t>
      </w:r>
      <w:r w:rsidR="00EC1E92" w:rsidRPr="00B0794B">
        <w:rPr>
          <w:sz w:val="28"/>
          <w:szCs w:val="28"/>
        </w:rPr>
        <w:t>бра</w:t>
      </w:r>
      <w:r w:rsidR="00D03192">
        <w:rPr>
          <w:sz w:val="28"/>
          <w:szCs w:val="28"/>
        </w:rPr>
        <w:t>ть</w:t>
      </w:r>
      <w:r w:rsidR="00EC1E92" w:rsidRPr="00B0794B">
        <w:rPr>
          <w:sz w:val="28"/>
          <w:szCs w:val="28"/>
        </w:rPr>
        <w:t xml:space="preserve"> диагностическ</w:t>
      </w:r>
      <w:r w:rsidR="00D03192">
        <w:rPr>
          <w:sz w:val="28"/>
          <w:szCs w:val="28"/>
        </w:rPr>
        <w:t>ий</w:t>
      </w:r>
      <w:r w:rsidR="00EC1E92" w:rsidRPr="00B0794B">
        <w:rPr>
          <w:sz w:val="28"/>
          <w:szCs w:val="28"/>
        </w:rPr>
        <w:t xml:space="preserve"> инструментари</w:t>
      </w:r>
      <w:r w:rsidR="00D03192">
        <w:rPr>
          <w:sz w:val="28"/>
          <w:szCs w:val="28"/>
        </w:rPr>
        <w:t>й</w:t>
      </w:r>
      <w:r w:rsidR="00EC1E92" w:rsidRPr="00B0794B">
        <w:rPr>
          <w:sz w:val="28"/>
          <w:szCs w:val="28"/>
        </w:rPr>
        <w:t xml:space="preserve">, </w:t>
      </w:r>
    </w:p>
    <w:p w:rsidR="00D02E65" w:rsidRPr="00B0794B" w:rsidRDefault="00DC66E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3.</w:t>
      </w:r>
      <w:r w:rsidR="00D03192">
        <w:rPr>
          <w:sz w:val="28"/>
          <w:szCs w:val="28"/>
        </w:rPr>
        <w:t xml:space="preserve"> подобрать </w:t>
      </w:r>
      <w:r w:rsidR="00EC1E92" w:rsidRPr="00B0794B">
        <w:rPr>
          <w:sz w:val="28"/>
          <w:szCs w:val="28"/>
        </w:rPr>
        <w:t>адекватн</w:t>
      </w:r>
      <w:r w:rsidR="00D03192">
        <w:rPr>
          <w:sz w:val="28"/>
          <w:szCs w:val="28"/>
        </w:rPr>
        <w:t>ый</w:t>
      </w:r>
      <w:r w:rsidR="00EC1E92" w:rsidRPr="00B0794B">
        <w:rPr>
          <w:sz w:val="28"/>
          <w:szCs w:val="28"/>
        </w:rPr>
        <w:t xml:space="preserve"> стимульн</w:t>
      </w:r>
      <w:r w:rsidR="00D03192">
        <w:rPr>
          <w:sz w:val="28"/>
          <w:szCs w:val="28"/>
        </w:rPr>
        <w:t>ый</w:t>
      </w:r>
      <w:r w:rsidR="00EC1E92" w:rsidRPr="00B0794B">
        <w:rPr>
          <w:sz w:val="28"/>
          <w:szCs w:val="28"/>
        </w:rPr>
        <w:t xml:space="preserve"> материал, </w:t>
      </w:r>
    </w:p>
    <w:p w:rsidR="00D02E65" w:rsidRPr="00B0794B" w:rsidRDefault="00DC66E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4.</w:t>
      </w:r>
      <w:r w:rsidR="00D03192">
        <w:rPr>
          <w:sz w:val="28"/>
          <w:szCs w:val="28"/>
        </w:rPr>
        <w:t xml:space="preserve"> подобрать </w:t>
      </w:r>
      <w:r w:rsidR="00EC1E92" w:rsidRPr="00B0794B">
        <w:rPr>
          <w:sz w:val="28"/>
          <w:szCs w:val="28"/>
        </w:rPr>
        <w:t>необходимы</w:t>
      </w:r>
      <w:r w:rsidR="00D03192">
        <w:rPr>
          <w:sz w:val="28"/>
          <w:szCs w:val="28"/>
        </w:rPr>
        <w:t>е</w:t>
      </w:r>
      <w:r w:rsidR="00EC1E92" w:rsidRPr="00B0794B">
        <w:rPr>
          <w:sz w:val="28"/>
          <w:szCs w:val="28"/>
        </w:rPr>
        <w:t xml:space="preserve"> </w:t>
      </w:r>
      <w:proofErr w:type="spellStart"/>
      <w:r w:rsidR="00EC1E92" w:rsidRPr="00B0794B">
        <w:rPr>
          <w:sz w:val="28"/>
          <w:szCs w:val="28"/>
        </w:rPr>
        <w:t>тифлотехнически</w:t>
      </w:r>
      <w:r w:rsidR="00D03192">
        <w:rPr>
          <w:sz w:val="28"/>
          <w:szCs w:val="28"/>
        </w:rPr>
        <w:t>е</w:t>
      </w:r>
      <w:proofErr w:type="spellEnd"/>
      <w:r w:rsidR="00EC1E92" w:rsidRPr="00B0794B">
        <w:rPr>
          <w:sz w:val="28"/>
          <w:szCs w:val="28"/>
        </w:rPr>
        <w:t xml:space="preserve"> средств</w:t>
      </w:r>
      <w:r w:rsidR="00D03192">
        <w:rPr>
          <w:sz w:val="28"/>
          <w:szCs w:val="28"/>
        </w:rPr>
        <w:t>а</w:t>
      </w:r>
      <w:r w:rsidR="00EC1E92" w:rsidRPr="00B0794B">
        <w:rPr>
          <w:sz w:val="28"/>
          <w:szCs w:val="28"/>
        </w:rPr>
        <w:t xml:space="preserve">; </w:t>
      </w:r>
    </w:p>
    <w:p w:rsidR="00DC66E4" w:rsidRPr="00B0794B" w:rsidRDefault="00DC66E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5.</w:t>
      </w:r>
      <w:r w:rsidR="00D03192">
        <w:rPr>
          <w:sz w:val="28"/>
          <w:szCs w:val="28"/>
        </w:rPr>
        <w:t xml:space="preserve"> </w:t>
      </w:r>
      <w:r w:rsidR="00EC1E92" w:rsidRPr="00B0794B">
        <w:rPr>
          <w:sz w:val="28"/>
          <w:szCs w:val="28"/>
        </w:rPr>
        <w:t>уче</w:t>
      </w:r>
      <w:r w:rsidR="00D03192">
        <w:rPr>
          <w:sz w:val="28"/>
          <w:szCs w:val="28"/>
        </w:rPr>
        <w:t>с</w:t>
      </w:r>
      <w:r w:rsidR="00EC1E92" w:rsidRPr="00B0794B">
        <w:rPr>
          <w:sz w:val="28"/>
          <w:szCs w:val="28"/>
        </w:rPr>
        <w:t>т</w:t>
      </w:r>
      <w:r w:rsidR="00D03192">
        <w:rPr>
          <w:sz w:val="28"/>
          <w:szCs w:val="28"/>
        </w:rPr>
        <w:t>ь</w:t>
      </w:r>
      <w:r w:rsidR="00EC1E92" w:rsidRPr="00B0794B">
        <w:rPr>
          <w:sz w:val="28"/>
          <w:szCs w:val="28"/>
        </w:rPr>
        <w:t xml:space="preserve"> офтальмо-эргономически</w:t>
      </w:r>
      <w:r w:rsidR="00D03192">
        <w:rPr>
          <w:sz w:val="28"/>
          <w:szCs w:val="28"/>
        </w:rPr>
        <w:t>е</w:t>
      </w:r>
      <w:r w:rsidR="00EC1E92" w:rsidRPr="00B0794B">
        <w:rPr>
          <w:sz w:val="28"/>
          <w:szCs w:val="28"/>
        </w:rPr>
        <w:t xml:space="preserve"> рекомендаци</w:t>
      </w:r>
      <w:r w:rsidR="00D03192">
        <w:rPr>
          <w:sz w:val="28"/>
          <w:szCs w:val="28"/>
        </w:rPr>
        <w:t>и;</w:t>
      </w:r>
    </w:p>
    <w:p w:rsidR="00EC1E92" w:rsidRPr="00B0794B" w:rsidRDefault="00A2167C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6.</w:t>
      </w:r>
      <w:r w:rsidR="00D03192">
        <w:rPr>
          <w:sz w:val="28"/>
          <w:szCs w:val="28"/>
        </w:rPr>
        <w:t xml:space="preserve"> </w:t>
      </w:r>
      <w:r w:rsidRPr="00B0794B">
        <w:rPr>
          <w:sz w:val="28"/>
          <w:szCs w:val="28"/>
        </w:rPr>
        <w:t>п</w:t>
      </w:r>
      <w:r w:rsidR="00DC66E4" w:rsidRPr="00B0794B">
        <w:rPr>
          <w:sz w:val="28"/>
          <w:szCs w:val="28"/>
        </w:rPr>
        <w:t>одготови</w:t>
      </w:r>
      <w:r w:rsidR="00D03192">
        <w:rPr>
          <w:sz w:val="28"/>
          <w:szCs w:val="28"/>
        </w:rPr>
        <w:t>ть</w:t>
      </w:r>
      <w:r w:rsidR="00DC66E4" w:rsidRPr="00B0794B">
        <w:rPr>
          <w:sz w:val="28"/>
          <w:szCs w:val="28"/>
        </w:rPr>
        <w:t xml:space="preserve"> заключени</w:t>
      </w:r>
      <w:r w:rsidR="00D03192">
        <w:rPr>
          <w:sz w:val="28"/>
          <w:szCs w:val="28"/>
        </w:rPr>
        <w:t>е</w:t>
      </w:r>
      <w:r w:rsidR="00DC66E4" w:rsidRPr="00B0794B">
        <w:rPr>
          <w:sz w:val="28"/>
          <w:szCs w:val="28"/>
        </w:rPr>
        <w:t xml:space="preserve"> по результатам обследования</w:t>
      </w:r>
      <w:r w:rsidR="00EC1E92" w:rsidRPr="00B0794B">
        <w:rPr>
          <w:sz w:val="28"/>
          <w:szCs w:val="28"/>
        </w:rPr>
        <w:t>.</w:t>
      </w:r>
    </w:p>
    <w:p w:rsidR="00EC1E92" w:rsidRPr="00B0794B" w:rsidRDefault="00EC1E92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 xml:space="preserve"> Одним из условий успешности обследования слепого или слабовидящего ребенка является установление положительного контакта между ним и педагогом, формирование доверия у ребенка на начальном этапе обследования.</w:t>
      </w:r>
    </w:p>
    <w:p w:rsidR="00EC1E92" w:rsidRPr="00B0794B" w:rsidRDefault="00EC1E92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Важной составляющей обследования является подбор диагностического инструментария. Необходимо учитывать, что использование общепринятых существующих методик для обследования, ориентированных на нормально видящих детей, не дает и не может дать объективной картины.</w:t>
      </w:r>
    </w:p>
    <w:p w:rsidR="00F667D0" w:rsidRPr="00B0794B" w:rsidRDefault="00EC1E92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Акцент в проведении обследования детей с нарушением зрения делается на умени</w:t>
      </w:r>
      <w:r w:rsidR="004717F9">
        <w:rPr>
          <w:sz w:val="28"/>
          <w:szCs w:val="28"/>
        </w:rPr>
        <w:t>и</w:t>
      </w:r>
      <w:r w:rsidRPr="00B0794B">
        <w:rPr>
          <w:sz w:val="28"/>
          <w:szCs w:val="28"/>
        </w:rPr>
        <w:t xml:space="preserve"> ребенка пользоваться своим нарушенным (или остаточным – у слепых) зрением, на состоянии и возможностях работы сохранных анализаторов, сформированных механизмах компенсации зрительной функции.</w:t>
      </w:r>
    </w:p>
    <w:p w:rsidR="00846D4D" w:rsidRDefault="00D30763" w:rsidP="00D03192">
      <w:pPr>
        <w:ind w:firstLine="709"/>
        <w:contextualSpacing/>
        <w:jc w:val="both"/>
        <w:rPr>
          <w:rFonts w:eastAsia="Times New Roman"/>
          <w:b/>
          <w:i/>
          <w:sz w:val="28"/>
          <w:szCs w:val="28"/>
        </w:rPr>
      </w:pPr>
      <w:r w:rsidRPr="00B0794B">
        <w:rPr>
          <w:rFonts w:eastAsia="Times New Roman"/>
          <w:b/>
          <w:i/>
          <w:sz w:val="28"/>
          <w:szCs w:val="28"/>
        </w:rPr>
        <w:t>Какие же с</w:t>
      </w:r>
      <w:r w:rsidR="009912EB" w:rsidRPr="00B0794B">
        <w:rPr>
          <w:rFonts w:eastAsia="Times New Roman"/>
          <w:b/>
          <w:i/>
          <w:sz w:val="28"/>
          <w:szCs w:val="28"/>
        </w:rPr>
        <w:t xml:space="preserve">пецифические требования к проведению обследования </w:t>
      </w:r>
      <w:r w:rsidR="009A3356" w:rsidRPr="00B0794B">
        <w:rPr>
          <w:rFonts w:eastAsia="Times New Roman"/>
          <w:b/>
          <w:i/>
          <w:sz w:val="28"/>
          <w:szCs w:val="28"/>
        </w:rPr>
        <w:t>ребенка с нарушением зрения</w:t>
      </w:r>
      <w:r w:rsidRPr="00B0794B">
        <w:rPr>
          <w:rFonts w:eastAsia="Times New Roman"/>
          <w:b/>
          <w:i/>
          <w:sz w:val="28"/>
          <w:szCs w:val="28"/>
        </w:rPr>
        <w:t xml:space="preserve"> существуют</w:t>
      </w:r>
      <w:r w:rsidR="000B62B0">
        <w:rPr>
          <w:rFonts w:eastAsia="Times New Roman"/>
          <w:b/>
          <w:i/>
          <w:sz w:val="28"/>
          <w:szCs w:val="28"/>
        </w:rPr>
        <w:t xml:space="preserve">? </w:t>
      </w:r>
    </w:p>
    <w:p w:rsidR="000B62B0" w:rsidRDefault="000B62B0" w:rsidP="00D0319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46D4D">
        <w:rPr>
          <w:rFonts w:eastAsia="Times New Roman"/>
          <w:sz w:val="28"/>
          <w:szCs w:val="28"/>
        </w:rPr>
        <w:t>Это:</w:t>
      </w:r>
    </w:p>
    <w:p w:rsidR="00846D4D" w:rsidRDefault="00846D4D" w:rsidP="00D03192">
      <w:pPr>
        <w:ind w:firstLine="709"/>
        <w:contextualSpacing/>
        <w:jc w:val="both"/>
        <w:rPr>
          <w:rFonts w:eastAsia="Times New Roman"/>
          <w:b/>
          <w:i/>
          <w:sz w:val="28"/>
          <w:szCs w:val="28"/>
        </w:rPr>
      </w:pPr>
    </w:p>
    <w:p w:rsidR="009912EB" w:rsidRPr="00B0794B" w:rsidRDefault="000B62B0" w:rsidP="007E083D">
      <w:pPr>
        <w:pStyle w:val="a8"/>
        <w:numPr>
          <w:ilvl w:val="0"/>
          <w:numId w:val="1"/>
        </w:numPr>
        <w:ind w:left="0" w:right="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F351F6" w:rsidRPr="00B0794B">
        <w:rPr>
          <w:rFonts w:eastAsia="Times New Roman"/>
          <w:sz w:val="28"/>
          <w:szCs w:val="28"/>
        </w:rPr>
        <w:t>оответствующая</w:t>
      </w:r>
      <w:r w:rsidR="00A01352" w:rsidRPr="00B0794B">
        <w:rPr>
          <w:rFonts w:eastAsia="Times New Roman"/>
          <w:sz w:val="28"/>
          <w:szCs w:val="28"/>
        </w:rPr>
        <w:t xml:space="preserve"> освещенность</w:t>
      </w:r>
      <w:r w:rsidR="009912EB" w:rsidRPr="00B0794B">
        <w:rPr>
          <w:rFonts w:eastAsia="Times New Roman"/>
          <w:sz w:val="28"/>
          <w:szCs w:val="28"/>
        </w:rPr>
        <w:t>;</w:t>
      </w:r>
    </w:p>
    <w:p w:rsidR="009912EB" w:rsidRPr="00B0794B" w:rsidRDefault="00A01352" w:rsidP="007E083D">
      <w:pPr>
        <w:pStyle w:val="a8"/>
        <w:numPr>
          <w:ilvl w:val="0"/>
          <w:numId w:val="1"/>
        </w:numPr>
        <w:tabs>
          <w:tab w:val="left" w:pos="879"/>
        </w:tabs>
        <w:ind w:left="0" w:right="4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 xml:space="preserve">ограничение </w:t>
      </w:r>
      <w:r w:rsidR="009912EB" w:rsidRPr="00B0794B">
        <w:rPr>
          <w:rFonts w:eastAsia="Times New Roman"/>
          <w:sz w:val="28"/>
          <w:szCs w:val="28"/>
        </w:rPr>
        <w:t>непрерывной зрительной нагрузки (5-10 мин</w:t>
      </w:r>
      <w:r w:rsidR="000B62B0">
        <w:rPr>
          <w:rFonts w:eastAsia="Times New Roman"/>
          <w:sz w:val="28"/>
          <w:szCs w:val="28"/>
        </w:rPr>
        <w:t>ут</w:t>
      </w:r>
      <w:r w:rsidR="009912EB" w:rsidRPr="00B0794B">
        <w:rPr>
          <w:rFonts w:eastAsia="Times New Roman"/>
          <w:sz w:val="28"/>
          <w:szCs w:val="28"/>
        </w:rPr>
        <w:t xml:space="preserve"> в младшем и среднем дошкольном возрасте и 15-20 мин</w:t>
      </w:r>
      <w:r w:rsidR="000B62B0">
        <w:rPr>
          <w:rFonts w:eastAsia="Times New Roman"/>
          <w:sz w:val="28"/>
          <w:szCs w:val="28"/>
        </w:rPr>
        <w:t>ут</w:t>
      </w:r>
      <w:r w:rsidR="009912EB" w:rsidRPr="00B0794B">
        <w:rPr>
          <w:rFonts w:eastAsia="Times New Roman"/>
          <w:sz w:val="28"/>
          <w:szCs w:val="28"/>
        </w:rPr>
        <w:t xml:space="preserve"> в старшем дошкольном и младшем школьном возрасте);</w:t>
      </w:r>
    </w:p>
    <w:p w:rsidR="009912EB" w:rsidRPr="00B0794B" w:rsidRDefault="00A01352" w:rsidP="007E083D">
      <w:pPr>
        <w:pStyle w:val="a8"/>
        <w:numPr>
          <w:ilvl w:val="0"/>
          <w:numId w:val="1"/>
        </w:numPr>
        <w:tabs>
          <w:tab w:val="left" w:pos="893"/>
        </w:tabs>
        <w:ind w:left="0" w:right="4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 xml:space="preserve">смена </w:t>
      </w:r>
      <w:r w:rsidR="009912EB" w:rsidRPr="00B0794B">
        <w:rPr>
          <w:rFonts w:eastAsia="Times New Roman"/>
          <w:sz w:val="28"/>
          <w:szCs w:val="28"/>
        </w:rPr>
        <w:t>деятельности на де</w:t>
      </w:r>
      <w:r w:rsidR="007E083D">
        <w:rPr>
          <w:rFonts w:eastAsia="Times New Roman"/>
          <w:sz w:val="28"/>
          <w:szCs w:val="28"/>
        </w:rPr>
        <w:t>йствия</w:t>
      </w:r>
      <w:r w:rsidR="009912EB" w:rsidRPr="00B0794B">
        <w:rPr>
          <w:rFonts w:eastAsia="Times New Roman"/>
          <w:sz w:val="28"/>
          <w:szCs w:val="28"/>
        </w:rPr>
        <w:t>, не связанн</w:t>
      </w:r>
      <w:r w:rsidR="007E083D">
        <w:rPr>
          <w:rFonts w:eastAsia="Times New Roman"/>
          <w:sz w:val="28"/>
          <w:szCs w:val="28"/>
        </w:rPr>
        <w:t>ые</w:t>
      </w:r>
      <w:r w:rsidR="009912EB" w:rsidRPr="00B0794B">
        <w:rPr>
          <w:rFonts w:eastAsia="Times New Roman"/>
          <w:sz w:val="28"/>
          <w:szCs w:val="28"/>
        </w:rPr>
        <w:t xml:space="preserve"> с напряженным зрительным наблюдением</w:t>
      </w:r>
      <w:r w:rsidR="007E083D">
        <w:rPr>
          <w:rFonts w:eastAsia="Times New Roman"/>
          <w:sz w:val="28"/>
          <w:szCs w:val="28"/>
        </w:rPr>
        <w:t>.</w:t>
      </w:r>
    </w:p>
    <w:p w:rsidR="0012712D" w:rsidRPr="00B0794B" w:rsidRDefault="00D30763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rFonts w:eastAsia="Times New Roman"/>
          <w:b/>
          <w:sz w:val="28"/>
          <w:szCs w:val="28"/>
        </w:rPr>
        <w:t>На обследовании специалисты применяют</w:t>
      </w:r>
      <w:r w:rsidR="000B62B0">
        <w:rPr>
          <w:rFonts w:eastAsia="Times New Roman"/>
          <w:b/>
          <w:sz w:val="28"/>
          <w:szCs w:val="28"/>
        </w:rPr>
        <w:t>:</w:t>
      </w:r>
    </w:p>
    <w:p w:rsidR="0012712D" w:rsidRPr="00B0794B" w:rsidRDefault="00D04A7F" w:rsidP="00404BD6">
      <w:pPr>
        <w:ind w:right="20"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712D" w:rsidRPr="00B0794B">
        <w:rPr>
          <w:rFonts w:eastAsia="Times New Roman"/>
          <w:sz w:val="28"/>
          <w:szCs w:val="28"/>
        </w:rPr>
        <w:t>методики, основанные на двигательных навыках</w:t>
      </w:r>
      <w:r w:rsidR="000B62B0">
        <w:rPr>
          <w:rFonts w:eastAsia="Times New Roman"/>
          <w:sz w:val="28"/>
          <w:szCs w:val="28"/>
        </w:rPr>
        <w:t>, при этом</w:t>
      </w:r>
      <w:r w:rsidR="0012712D" w:rsidRPr="00B0794B">
        <w:rPr>
          <w:rFonts w:eastAsia="Times New Roman"/>
          <w:sz w:val="28"/>
          <w:szCs w:val="28"/>
        </w:rPr>
        <w:t xml:space="preserve"> учитываются не быстрота и точность движений, а общая результативность выполнения</w:t>
      </w:r>
      <w:r w:rsidR="00404BD6">
        <w:rPr>
          <w:rFonts w:eastAsia="Times New Roman"/>
          <w:sz w:val="28"/>
          <w:szCs w:val="28"/>
        </w:rPr>
        <w:t xml:space="preserve">: </w:t>
      </w:r>
      <w:r w:rsidR="00404BD6" w:rsidRPr="00404BD6">
        <w:rPr>
          <w:rFonts w:eastAsia="Times New Roman"/>
          <w:sz w:val="28"/>
          <w:szCs w:val="28"/>
        </w:rPr>
        <w:t>в</w:t>
      </w:r>
      <w:r w:rsidR="0012712D" w:rsidRPr="00404BD6">
        <w:rPr>
          <w:rFonts w:eastAsia="Times New Roman"/>
          <w:sz w:val="28"/>
          <w:szCs w:val="28"/>
        </w:rPr>
        <w:t>ремя, отведенное на выполнение задания, увеличивается</w:t>
      </w:r>
      <w:r w:rsidR="00404BD6">
        <w:rPr>
          <w:rFonts w:eastAsia="Times New Roman"/>
          <w:sz w:val="28"/>
          <w:szCs w:val="28"/>
        </w:rPr>
        <w:t xml:space="preserve">, </w:t>
      </w:r>
      <w:r w:rsidR="0012712D" w:rsidRPr="00B0794B">
        <w:rPr>
          <w:rFonts w:eastAsia="Times New Roman"/>
          <w:sz w:val="28"/>
          <w:szCs w:val="28"/>
        </w:rPr>
        <w:t>исключаются все тесты на исследование самих движений и двигательных навыков;</w:t>
      </w:r>
    </w:p>
    <w:p w:rsidR="0012712D" w:rsidRPr="00B0794B" w:rsidRDefault="00A25C1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712D" w:rsidRPr="00B0794B">
        <w:rPr>
          <w:rFonts w:eastAsia="Times New Roman"/>
          <w:sz w:val="28"/>
          <w:szCs w:val="28"/>
        </w:rPr>
        <w:t>речевые методики: предварительно выясняется сформированность у ребенка реальных представлений, соответствующих словесному материалу</w:t>
      </w:r>
      <w:r w:rsidR="00404BD6">
        <w:rPr>
          <w:rFonts w:eastAsia="Times New Roman"/>
          <w:sz w:val="28"/>
          <w:szCs w:val="28"/>
        </w:rPr>
        <w:t>;</w:t>
      </w:r>
      <w:r w:rsidR="0012712D" w:rsidRPr="00B0794B">
        <w:rPr>
          <w:rFonts w:eastAsia="Times New Roman"/>
          <w:sz w:val="28"/>
          <w:szCs w:val="28"/>
        </w:rPr>
        <w:t xml:space="preserve"> </w:t>
      </w:r>
    </w:p>
    <w:p w:rsidR="0012712D" w:rsidRPr="00B0794B" w:rsidRDefault="00A25C1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712D" w:rsidRPr="00B0794B">
        <w:rPr>
          <w:rFonts w:eastAsia="Times New Roman"/>
          <w:sz w:val="28"/>
          <w:szCs w:val="28"/>
        </w:rPr>
        <w:t>методики с элементами рисования: следует предварительно выяснить, сформировано ли у ребенка представление о предмете, который надо изобразить, и его характеристиках;</w:t>
      </w:r>
    </w:p>
    <w:p w:rsidR="0012712D" w:rsidRPr="00B0794B" w:rsidRDefault="0012712D" w:rsidP="00D03192">
      <w:pPr>
        <w:ind w:firstLine="709"/>
        <w:contextualSpacing/>
        <w:jc w:val="both"/>
        <w:rPr>
          <w:sz w:val="28"/>
          <w:szCs w:val="28"/>
        </w:rPr>
      </w:pPr>
    </w:p>
    <w:p w:rsidR="0012712D" w:rsidRPr="00B0794B" w:rsidRDefault="00A25C1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12712D" w:rsidRPr="00B0794B">
        <w:rPr>
          <w:rFonts w:eastAsia="Times New Roman"/>
          <w:sz w:val="28"/>
          <w:szCs w:val="28"/>
        </w:rPr>
        <w:t>методики, основанные на зрительном анализе и синтезе пространственных отношений объектов</w:t>
      </w:r>
      <w:proofErr w:type="gramStart"/>
      <w:r w:rsidR="0012712D" w:rsidRPr="00B0794B">
        <w:rPr>
          <w:rFonts w:eastAsia="Times New Roman"/>
          <w:sz w:val="28"/>
          <w:szCs w:val="28"/>
        </w:rPr>
        <w:t>:</w:t>
      </w:r>
      <w:proofErr w:type="gramEnd"/>
      <w:r w:rsidR="0012712D" w:rsidRPr="00B0794B">
        <w:rPr>
          <w:rFonts w:eastAsia="Times New Roman"/>
          <w:sz w:val="28"/>
          <w:szCs w:val="28"/>
        </w:rPr>
        <w:t xml:space="preserve"> предварительно выясняют, сформировано ли у ребенка знание предлагаемых форм и объектов;</w:t>
      </w:r>
    </w:p>
    <w:p w:rsidR="0012712D" w:rsidRPr="00B0794B" w:rsidRDefault="00A25C1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712D" w:rsidRPr="00B0794B">
        <w:rPr>
          <w:rFonts w:eastAsia="Times New Roman"/>
          <w:sz w:val="28"/>
          <w:szCs w:val="28"/>
        </w:rPr>
        <w:t>методики с применением свободных творческих игр: предварительно выясняется, знает ли ребенок игрушки, с которыми будет играть</w:t>
      </w:r>
      <w:r w:rsidR="00404BD6">
        <w:rPr>
          <w:rFonts w:eastAsia="Times New Roman"/>
          <w:sz w:val="28"/>
          <w:szCs w:val="28"/>
        </w:rPr>
        <w:t>;</w:t>
      </w:r>
      <w:r w:rsidR="0012712D" w:rsidRPr="00B0794B">
        <w:rPr>
          <w:rFonts w:eastAsia="Times New Roman"/>
          <w:sz w:val="28"/>
          <w:szCs w:val="28"/>
        </w:rPr>
        <w:t xml:space="preserve"> </w:t>
      </w:r>
      <w:r w:rsidR="00404BD6">
        <w:rPr>
          <w:rFonts w:eastAsia="Times New Roman"/>
          <w:sz w:val="28"/>
          <w:szCs w:val="28"/>
        </w:rPr>
        <w:t>о</w:t>
      </w:r>
      <w:r w:rsidR="0012712D" w:rsidRPr="00B0794B">
        <w:rPr>
          <w:rFonts w:eastAsia="Times New Roman"/>
          <w:sz w:val="28"/>
          <w:szCs w:val="28"/>
        </w:rPr>
        <w:t>собенно это касается стилизованных игрушек, животных в одежде, сказочных персонажей</w:t>
      </w:r>
      <w:r w:rsidR="00404BD6">
        <w:rPr>
          <w:rFonts w:eastAsia="Times New Roman"/>
          <w:sz w:val="28"/>
          <w:szCs w:val="28"/>
        </w:rPr>
        <w:t>;</w:t>
      </w:r>
    </w:p>
    <w:p w:rsidR="0012712D" w:rsidRPr="00B0794B" w:rsidRDefault="00A25C1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712D" w:rsidRPr="00B0794B">
        <w:rPr>
          <w:rFonts w:eastAsia="Times New Roman"/>
          <w:sz w:val="28"/>
          <w:szCs w:val="28"/>
        </w:rPr>
        <w:t>методики, основанные на подражании: учитывая отсутствие этого процесса у слепых детей и трудности его формирования у детей с глубокими нарушениями зрения, следует производить показ на самом ребенке, используя его двигательно-мышечную память и совместные действия с взрослыми.</w:t>
      </w:r>
    </w:p>
    <w:p w:rsidR="00F667D0" w:rsidRPr="00B0794B" w:rsidRDefault="0012712D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>При обследовании могут быть использованы стандартизированные методики для определения уровня умственного развития и учебной деятельности. Однако это возможно лишь при условии адаптации материала в соответствии с общими требованиями к зрительным и тактильным возможностям детей с нарушением зрения.</w:t>
      </w:r>
    </w:p>
    <w:p w:rsidR="00D72D11" w:rsidRPr="00B0794B" w:rsidRDefault="00D72D11" w:rsidP="00D03192">
      <w:pPr>
        <w:ind w:left="700" w:firstLine="709"/>
        <w:contextualSpacing/>
        <w:jc w:val="both"/>
        <w:rPr>
          <w:b/>
          <w:i/>
          <w:sz w:val="28"/>
          <w:szCs w:val="28"/>
        </w:rPr>
      </w:pPr>
      <w:r w:rsidRPr="00B0794B">
        <w:rPr>
          <w:rFonts w:eastAsia="Times New Roman"/>
          <w:b/>
          <w:i/>
          <w:sz w:val="28"/>
          <w:szCs w:val="28"/>
        </w:rPr>
        <w:t>Требования к инструкциям</w:t>
      </w:r>
      <w:r w:rsidR="00404BD6">
        <w:rPr>
          <w:rFonts w:eastAsia="Times New Roman"/>
          <w:b/>
          <w:i/>
          <w:sz w:val="28"/>
          <w:szCs w:val="28"/>
        </w:rPr>
        <w:t>:</w:t>
      </w:r>
    </w:p>
    <w:p w:rsidR="00AB35EE" w:rsidRPr="00B0794B" w:rsidRDefault="00600826" w:rsidP="00404BD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предъявляемая инструкция должна быть четкой и краткой;</w:t>
      </w:r>
    </w:p>
    <w:p w:rsidR="00600826" w:rsidRPr="00B0794B" w:rsidRDefault="00600826" w:rsidP="0036137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задание дается частями и предлагается выполнять е</w:t>
      </w:r>
      <w:r w:rsidR="00404BD6">
        <w:rPr>
          <w:sz w:val="28"/>
          <w:szCs w:val="28"/>
        </w:rPr>
        <w:t>го</w:t>
      </w:r>
      <w:r w:rsidRPr="00B0794B">
        <w:rPr>
          <w:sz w:val="28"/>
          <w:szCs w:val="28"/>
        </w:rPr>
        <w:t xml:space="preserve"> поэтапно;</w:t>
      </w:r>
    </w:p>
    <w:p w:rsidR="00600826" w:rsidRPr="00B0794B" w:rsidRDefault="00600826" w:rsidP="0036137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в качестве демонстрационного</w:t>
      </w:r>
      <w:r w:rsidR="00243417" w:rsidRPr="00B0794B">
        <w:rPr>
          <w:sz w:val="28"/>
          <w:szCs w:val="28"/>
        </w:rPr>
        <w:t xml:space="preserve"> и раздаточного материала необходимо использовать плоскостные и объемные предметы крупного размера 15-20 см;</w:t>
      </w:r>
    </w:p>
    <w:p w:rsidR="00243417" w:rsidRPr="00B0794B" w:rsidRDefault="00243417" w:rsidP="0036137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поверхности должны быть без механических повреждений, без грубых швов, а детали – иметь надежные крепления;</w:t>
      </w:r>
    </w:p>
    <w:p w:rsidR="00243417" w:rsidRPr="00B0794B" w:rsidRDefault="00243417" w:rsidP="0036137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цветовой контраст: предъявление темного предмета на желтом фоне, изображения и предметы не должны быть блестящими и иметь блики;</w:t>
      </w:r>
    </w:p>
    <w:p w:rsidR="00243417" w:rsidRPr="00B0794B" w:rsidRDefault="00243417" w:rsidP="0036137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изображения должны быть простыми, без лишних деталей, с четкими контурами, контрастными по отношению к фону, карточки с кантом (чем хуже зрение, тем шире кант);</w:t>
      </w:r>
    </w:p>
    <w:p w:rsidR="00243417" w:rsidRPr="00B0794B" w:rsidRDefault="00243417" w:rsidP="0036137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время экспозиции наглядности увеличивается по сравнению со зрячими детьми.</w:t>
      </w:r>
    </w:p>
    <w:p w:rsidR="00AB35EE" w:rsidRPr="00B0794B" w:rsidRDefault="00AB35EE" w:rsidP="00D03192">
      <w:pPr>
        <w:ind w:firstLine="709"/>
        <w:contextualSpacing/>
        <w:jc w:val="both"/>
        <w:rPr>
          <w:sz w:val="28"/>
          <w:szCs w:val="28"/>
        </w:rPr>
      </w:pPr>
      <w:r w:rsidRPr="00AC54A6">
        <w:rPr>
          <w:i/>
          <w:sz w:val="28"/>
          <w:szCs w:val="28"/>
        </w:rPr>
        <w:t>Для детей дошкольного возраста</w:t>
      </w:r>
      <w:r w:rsidRPr="00B0794B">
        <w:rPr>
          <w:sz w:val="28"/>
          <w:szCs w:val="28"/>
        </w:rPr>
        <w:t xml:space="preserve"> </w:t>
      </w:r>
      <w:r w:rsidR="00891170" w:rsidRPr="00B0794B">
        <w:rPr>
          <w:sz w:val="28"/>
          <w:szCs w:val="28"/>
        </w:rPr>
        <w:t>специалисты используют</w:t>
      </w:r>
      <w:r w:rsidRPr="00B0794B">
        <w:rPr>
          <w:sz w:val="28"/>
          <w:szCs w:val="28"/>
        </w:rPr>
        <w:t>:</w:t>
      </w:r>
    </w:p>
    <w:p w:rsidR="00AB35EE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предметы гигиены, быта (кружка, ложка) – реальные;</w:t>
      </w:r>
    </w:p>
    <w:p w:rsidR="00243417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настоящие фрукты, овощи (муляжи с 6 лет);</w:t>
      </w:r>
    </w:p>
    <w:p w:rsidR="00243417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игрушки (мяч озвученный – катать, социальное взаимодействие, машинка с кузовом);</w:t>
      </w:r>
    </w:p>
    <w:p w:rsidR="00243417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кукла – 20-30 см, с хорошо выделенными основными частями;</w:t>
      </w:r>
    </w:p>
    <w:p w:rsidR="00243417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животные в естественной позе, с четко выделенными основными частями туловища и характерными признаками при возможности с передачей качества поверхности из твердых полимеров;</w:t>
      </w:r>
    </w:p>
    <w:p w:rsidR="00243417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пластилин (сила рук, работа с пластичным материалом – с 3-х лет, создание фигур – с 3,5 лет);</w:t>
      </w:r>
    </w:p>
    <w:p w:rsidR="00243417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lastRenderedPageBreak/>
        <w:t>набор баночек с разными крышками (открыть, сложить предметы (разные коробочки, открывающиеся по-разному);</w:t>
      </w:r>
    </w:p>
    <w:p w:rsidR="00243417" w:rsidRPr="00B0794B" w:rsidRDefault="00243417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контейнеры;</w:t>
      </w:r>
    </w:p>
    <w:p w:rsidR="0024344C" w:rsidRPr="00404BD6" w:rsidRDefault="00D55EEA" w:rsidP="00404BD6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04BD6">
        <w:rPr>
          <w:rFonts w:eastAsia="Times New Roman"/>
          <w:noProof/>
          <w:sz w:val="28"/>
          <w:szCs w:val="28"/>
        </w:rPr>
        <w:t>к</w:t>
      </w:r>
      <w:r w:rsidR="0024344C" w:rsidRPr="00404BD6">
        <w:rPr>
          <w:rFonts w:eastAsia="Times New Roman"/>
          <w:noProof/>
          <w:sz w:val="28"/>
          <w:szCs w:val="28"/>
        </w:rPr>
        <w:t>нига с толстыми картонными страницами с тактильными вставками (материал) (с 3-х лет);</w:t>
      </w:r>
      <w:r w:rsidRPr="00404BD6">
        <w:rPr>
          <w:rFonts w:eastAsia="Times New Roman"/>
          <w:noProof/>
          <w:sz w:val="28"/>
          <w:szCs w:val="28"/>
        </w:rPr>
        <w:t xml:space="preserve"> </w:t>
      </w:r>
      <w:r w:rsidR="0024344C" w:rsidRPr="00404BD6">
        <w:rPr>
          <w:sz w:val="28"/>
          <w:szCs w:val="28"/>
        </w:rPr>
        <w:t>с плоскими выпуклыми изображениями геометрических фигур (с 4,5 лет)</w:t>
      </w:r>
      <w:r w:rsidR="00404BD6" w:rsidRPr="00404BD6">
        <w:rPr>
          <w:sz w:val="28"/>
          <w:szCs w:val="28"/>
        </w:rPr>
        <w:t xml:space="preserve"> (рекомендуется использовать книги издательства «Логос», которые соответствуют требованиям создания изображений для слепых детей и созданы тифлопедагогами, не рекомендуется использовать книги с сюжетными картинками);</w:t>
      </w:r>
    </w:p>
    <w:p w:rsidR="0024344C" w:rsidRPr="00B0794B" w:rsidRDefault="0024344C" w:rsidP="003613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карточки с линиями, «узорами» геометрическими фигурами (с 6 лет);</w:t>
      </w:r>
      <w:r w:rsidR="00D55EEA" w:rsidRPr="00B0794B">
        <w:rPr>
          <w:sz w:val="28"/>
          <w:szCs w:val="28"/>
        </w:rPr>
        <w:t xml:space="preserve"> </w:t>
      </w:r>
      <w:r w:rsidRPr="00B0794B">
        <w:rPr>
          <w:sz w:val="28"/>
          <w:szCs w:val="28"/>
        </w:rPr>
        <w:t>с изображением животных</w:t>
      </w:r>
      <w:r w:rsidR="00D55EEA" w:rsidRPr="00B0794B">
        <w:rPr>
          <w:sz w:val="28"/>
          <w:szCs w:val="28"/>
        </w:rPr>
        <w:t>;</w:t>
      </w:r>
    </w:p>
    <w:p w:rsidR="00B118B8" w:rsidRPr="00B0794B" w:rsidRDefault="00D55EEA" w:rsidP="0036137C">
      <w:pPr>
        <w:pStyle w:val="a8"/>
        <w:keepLines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н</w:t>
      </w:r>
      <w:r w:rsidR="00B118B8" w:rsidRPr="00B0794B">
        <w:rPr>
          <w:sz w:val="28"/>
          <w:szCs w:val="28"/>
        </w:rPr>
        <w:t>абор материалов для обследования сенсорных эталонов:</w:t>
      </w:r>
      <w:r w:rsidRPr="00B0794B">
        <w:rPr>
          <w:sz w:val="28"/>
          <w:szCs w:val="28"/>
        </w:rPr>
        <w:t xml:space="preserve"> о</w:t>
      </w:r>
      <w:r w:rsidR="00B118B8" w:rsidRPr="00B0794B">
        <w:rPr>
          <w:sz w:val="28"/>
          <w:szCs w:val="28"/>
        </w:rPr>
        <w:t>бъемные и плоскостные геометрические фигуры;</w:t>
      </w:r>
    </w:p>
    <w:p w:rsidR="00B118B8" w:rsidRPr="00B0794B" w:rsidRDefault="00D55EEA" w:rsidP="0036137C">
      <w:pPr>
        <w:pStyle w:val="a8"/>
        <w:keepLines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ш</w:t>
      </w:r>
      <w:r w:rsidR="00B118B8" w:rsidRPr="00B0794B">
        <w:rPr>
          <w:sz w:val="28"/>
          <w:szCs w:val="28"/>
        </w:rPr>
        <w:t>арик и кубик (с 3 лет) объемные (функциональное использование: мяч - катать,</w:t>
      </w:r>
      <w:r w:rsidRPr="00B0794B">
        <w:rPr>
          <w:sz w:val="28"/>
          <w:szCs w:val="28"/>
        </w:rPr>
        <w:t xml:space="preserve"> бросать, пнуть ногой; кубик – строить, определить и показать сколько уголков);</w:t>
      </w:r>
    </w:p>
    <w:p w:rsidR="00D55EEA" w:rsidRPr="00B0794B" w:rsidRDefault="00D55EEA" w:rsidP="0036137C">
      <w:pPr>
        <w:pStyle w:val="a8"/>
        <w:keepLines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наборы однородных предметов разной величины;</w:t>
      </w:r>
    </w:p>
    <w:p w:rsidR="00D55EEA" w:rsidRPr="00B0794B" w:rsidRDefault="00D55EEA" w:rsidP="0036137C">
      <w:pPr>
        <w:pStyle w:val="a8"/>
        <w:keepLines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наборы геометрических фигур с разной тактильной поверхностью (соотнесение по величине, форме, фактуре, материалу);</w:t>
      </w:r>
    </w:p>
    <w:p w:rsidR="00D55EEA" w:rsidRPr="00B0794B" w:rsidRDefault="00D55EEA" w:rsidP="0036137C">
      <w:pPr>
        <w:pStyle w:val="a8"/>
        <w:keepLines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0794B">
        <w:rPr>
          <w:sz w:val="28"/>
          <w:szCs w:val="28"/>
        </w:rPr>
        <w:t>мелкие предметы различной формы для захвата, удержания, сортировки, выявления математических представлений</w:t>
      </w:r>
      <w:r w:rsidR="00225506" w:rsidRPr="00B0794B">
        <w:rPr>
          <w:sz w:val="28"/>
          <w:szCs w:val="28"/>
        </w:rPr>
        <w:t>.</w:t>
      </w:r>
    </w:p>
    <w:p w:rsidR="00225506" w:rsidRDefault="00404BD6" w:rsidP="00D03192">
      <w:pPr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</w:t>
      </w:r>
      <w:r w:rsidRPr="00A25C11">
        <w:rPr>
          <w:sz w:val="28"/>
          <w:szCs w:val="28"/>
          <w:u w:val="single"/>
        </w:rPr>
        <w:t>соблюдаются</w:t>
      </w:r>
      <w:r>
        <w:rPr>
          <w:sz w:val="28"/>
          <w:szCs w:val="28"/>
        </w:rPr>
        <w:t xml:space="preserve"> следующие </w:t>
      </w:r>
      <w:r w:rsidRPr="00A25C11">
        <w:rPr>
          <w:sz w:val="28"/>
          <w:szCs w:val="28"/>
          <w:u w:val="single"/>
        </w:rPr>
        <w:t>условия</w:t>
      </w:r>
      <w:r>
        <w:rPr>
          <w:sz w:val="28"/>
          <w:szCs w:val="28"/>
        </w:rPr>
        <w:t>:</w:t>
      </w:r>
    </w:p>
    <w:p w:rsidR="00404BD6" w:rsidRDefault="00404BD6" w:rsidP="00D03192">
      <w:pPr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материал предъявляется на ограниченной плоскости;</w:t>
      </w:r>
    </w:p>
    <w:p w:rsidR="00404BD6" w:rsidRPr="00B0794B" w:rsidRDefault="00404BD6" w:rsidP="00D03192">
      <w:pPr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материал предъявляется с учетом зрительных возможностей обс</w:t>
      </w:r>
      <w:r w:rsidR="0050325E">
        <w:rPr>
          <w:sz w:val="28"/>
          <w:szCs w:val="28"/>
        </w:rPr>
        <w:t>л</w:t>
      </w:r>
      <w:r>
        <w:rPr>
          <w:sz w:val="28"/>
          <w:szCs w:val="28"/>
        </w:rPr>
        <w:t>едуемого.</w:t>
      </w:r>
    </w:p>
    <w:p w:rsidR="006A7460" w:rsidRPr="00B0794B" w:rsidRDefault="006A7460" w:rsidP="00D03192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AC54A6">
        <w:rPr>
          <w:rFonts w:eastAsia="Times New Roman"/>
          <w:i/>
          <w:sz w:val="28"/>
          <w:szCs w:val="28"/>
        </w:rPr>
        <w:t>Для</w:t>
      </w:r>
      <w:r w:rsidRPr="00B0794B">
        <w:rPr>
          <w:rFonts w:eastAsia="Times New Roman"/>
          <w:sz w:val="28"/>
          <w:szCs w:val="28"/>
        </w:rPr>
        <w:t xml:space="preserve"> обследования </w:t>
      </w:r>
      <w:r w:rsidR="00891170" w:rsidRPr="00B0794B">
        <w:rPr>
          <w:rFonts w:eastAsia="Times New Roman"/>
          <w:sz w:val="28"/>
          <w:szCs w:val="28"/>
        </w:rPr>
        <w:t xml:space="preserve">обучающегося </w:t>
      </w:r>
      <w:r w:rsidR="00891170" w:rsidRPr="00AC54A6">
        <w:rPr>
          <w:rFonts w:eastAsia="Times New Roman"/>
          <w:i/>
          <w:sz w:val="28"/>
          <w:szCs w:val="28"/>
        </w:rPr>
        <w:t>школьного возраста</w:t>
      </w:r>
      <w:r w:rsidR="00891170" w:rsidRPr="00B0794B">
        <w:rPr>
          <w:rFonts w:eastAsia="Times New Roman"/>
          <w:sz w:val="28"/>
          <w:szCs w:val="28"/>
        </w:rPr>
        <w:t xml:space="preserve"> </w:t>
      </w:r>
      <w:r w:rsidRPr="00B0794B">
        <w:rPr>
          <w:rFonts w:eastAsia="Times New Roman"/>
          <w:sz w:val="28"/>
          <w:szCs w:val="28"/>
        </w:rPr>
        <w:t xml:space="preserve">педагоги используют </w:t>
      </w:r>
      <w:r w:rsidR="00EE4648" w:rsidRPr="00B0794B">
        <w:rPr>
          <w:rFonts w:eastAsia="Times New Roman"/>
          <w:sz w:val="28"/>
          <w:szCs w:val="28"/>
        </w:rPr>
        <w:t>следующий стимульный материал:</w:t>
      </w:r>
    </w:p>
    <w:p w:rsidR="00225506" w:rsidRPr="00B0794B" w:rsidRDefault="00225506" w:rsidP="0036137C">
      <w:pPr>
        <w:pStyle w:val="a8"/>
        <w:numPr>
          <w:ilvl w:val="0"/>
          <w:numId w:val="6"/>
        </w:numPr>
        <w:ind w:left="0" w:right="2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 xml:space="preserve">раздаточный материал для решения задач с осязательной наглядностью – </w:t>
      </w:r>
      <w:r w:rsidR="00FD468A">
        <w:rPr>
          <w:rFonts w:eastAsia="Times New Roman"/>
          <w:sz w:val="28"/>
          <w:szCs w:val="28"/>
        </w:rPr>
        <w:t xml:space="preserve">определяется </w:t>
      </w:r>
      <w:r w:rsidRPr="00B0794B">
        <w:rPr>
          <w:rFonts w:eastAsia="Times New Roman"/>
          <w:sz w:val="28"/>
          <w:szCs w:val="28"/>
        </w:rPr>
        <w:t>уровень сформированности навыка счета и счетных операций в соответствии с классом обучения;</w:t>
      </w:r>
    </w:p>
    <w:p w:rsidR="00225506" w:rsidRPr="00B0794B" w:rsidRDefault="00225506" w:rsidP="0036137C">
      <w:pPr>
        <w:pStyle w:val="a8"/>
        <w:numPr>
          <w:ilvl w:val="0"/>
          <w:numId w:val="6"/>
        </w:numPr>
        <w:ind w:left="0" w:right="2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>программы школьных и дошкольных учреждений для детей с патологией зрения, учебники;</w:t>
      </w:r>
    </w:p>
    <w:p w:rsidR="00225506" w:rsidRPr="00B0794B" w:rsidRDefault="00225506" w:rsidP="0036137C">
      <w:pPr>
        <w:pStyle w:val="a8"/>
        <w:numPr>
          <w:ilvl w:val="0"/>
          <w:numId w:val="6"/>
        </w:numPr>
        <w:ind w:left="0" w:right="2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>приборы и грифели для письма слепых, специальная бумага;</w:t>
      </w:r>
    </w:p>
    <w:p w:rsidR="00225506" w:rsidRPr="00B0794B" w:rsidRDefault="00225506" w:rsidP="0036137C">
      <w:pPr>
        <w:pStyle w:val="a8"/>
        <w:numPr>
          <w:ilvl w:val="0"/>
          <w:numId w:val="6"/>
        </w:numPr>
        <w:ind w:left="0" w:right="2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 xml:space="preserve">учебник по русскому языку или текст на Брайле с построчным переводом для проверяющего – </w:t>
      </w:r>
      <w:r w:rsidR="00FD468A">
        <w:rPr>
          <w:rFonts w:eastAsia="Times New Roman"/>
          <w:sz w:val="28"/>
          <w:szCs w:val="28"/>
        </w:rPr>
        <w:t xml:space="preserve">делается </w:t>
      </w:r>
      <w:r w:rsidRPr="00B0794B">
        <w:rPr>
          <w:rFonts w:eastAsia="Times New Roman"/>
          <w:sz w:val="28"/>
          <w:szCs w:val="28"/>
        </w:rPr>
        <w:t>вывод об уровне развития навыка чтения: соответствует ли он потребностям обучения, может ли ребенок прочитать текст самостоятельно или с помощью</w:t>
      </w:r>
      <w:r w:rsidR="009E5C68" w:rsidRPr="00B0794B">
        <w:rPr>
          <w:rFonts w:eastAsia="Times New Roman"/>
          <w:sz w:val="28"/>
          <w:szCs w:val="28"/>
        </w:rPr>
        <w:t>;</w:t>
      </w:r>
    </w:p>
    <w:p w:rsidR="009E5C68" w:rsidRPr="00B0794B" w:rsidRDefault="009E5C68" w:rsidP="0036137C">
      <w:pPr>
        <w:pStyle w:val="a8"/>
        <w:numPr>
          <w:ilvl w:val="0"/>
          <w:numId w:val="6"/>
        </w:numPr>
        <w:ind w:left="0" w:right="2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>прибор и тетрадь для письма по Брайлю</w:t>
      </w:r>
      <w:r w:rsidR="00B0794B">
        <w:rPr>
          <w:rFonts w:eastAsia="Times New Roman"/>
          <w:sz w:val="28"/>
          <w:szCs w:val="28"/>
        </w:rPr>
        <w:t>,</w:t>
      </w:r>
      <w:r w:rsidRPr="00B0794B">
        <w:rPr>
          <w:rFonts w:eastAsia="Times New Roman"/>
          <w:sz w:val="28"/>
          <w:szCs w:val="28"/>
        </w:rPr>
        <w:t xml:space="preserve"> программа перевода текста на Брайль;</w:t>
      </w:r>
    </w:p>
    <w:p w:rsidR="009E5C68" w:rsidRPr="00B0794B" w:rsidRDefault="009E5C68" w:rsidP="0036137C">
      <w:pPr>
        <w:pStyle w:val="a8"/>
        <w:numPr>
          <w:ilvl w:val="0"/>
          <w:numId w:val="6"/>
        </w:numPr>
        <w:ind w:left="0" w:right="20" w:firstLine="709"/>
        <w:jc w:val="both"/>
        <w:rPr>
          <w:rFonts w:eastAsia="Times New Roman"/>
          <w:sz w:val="28"/>
          <w:szCs w:val="28"/>
        </w:rPr>
      </w:pPr>
      <w:r w:rsidRPr="00B0794B">
        <w:rPr>
          <w:rFonts w:eastAsia="Times New Roman"/>
          <w:sz w:val="28"/>
          <w:szCs w:val="28"/>
        </w:rPr>
        <w:t xml:space="preserve">рабочие тетради по основным предметам (с анализом работ от учителя-дефектолога школы или ресурсного центра) – </w:t>
      </w:r>
      <w:r w:rsidR="00FD468A">
        <w:rPr>
          <w:rFonts w:eastAsia="Times New Roman"/>
          <w:sz w:val="28"/>
          <w:szCs w:val="28"/>
        </w:rPr>
        <w:t xml:space="preserve">оцениваются </w:t>
      </w:r>
      <w:r w:rsidRPr="00B0794B">
        <w:rPr>
          <w:rFonts w:eastAsia="Times New Roman"/>
          <w:sz w:val="28"/>
          <w:szCs w:val="28"/>
        </w:rPr>
        <w:t>аккуратность письма (на основе пометок учителя)</w:t>
      </w:r>
      <w:r w:rsidR="00FD468A">
        <w:rPr>
          <w:rFonts w:eastAsia="Times New Roman"/>
          <w:sz w:val="28"/>
          <w:szCs w:val="28"/>
        </w:rPr>
        <w:t>,</w:t>
      </w:r>
      <w:r w:rsidRPr="00B0794B">
        <w:rPr>
          <w:rFonts w:eastAsia="Times New Roman"/>
          <w:sz w:val="28"/>
          <w:szCs w:val="28"/>
        </w:rPr>
        <w:t xml:space="preserve"> состояние письма и письменной речи, характер </w:t>
      </w:r>
      <w:proofErr w:type="spellStart"/>
      <w:r w:rsidRPr="00B0794B">
        <w:rPr>
          <w:rFonts w:eastAsia="Times New Roman"/>
          <w:sz w:val="28"/>
          <w:szCs w:val="28"/>
        </w:rPr>
        <w:t>дисграфических</w:t>
      </w:r>
      <w:proofErr w:type="spellEnd"/>
      <w:r w:rsidRPr="00B0794B">
        <w:rPr>
          <w:rFonts w:eastAsia="Times New Roman"/>
          <w:sz w:val="28"/>
          <w:szCs w:val="28"/>
        </w:rPr>
        <w:t xml:space="preserve"> и орфографических ошибок (на основе характеристики).</w:t>
      </w:r>
    </w:p>
    <w:p w:rsidR="00FD468A" w:rsidRDefault="0088583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lastRenderedPageBreak/>
        <w:t xml:space="preserve">В заключении по результатам обследования ребенка с нарушением зрения специалист ПМПК (тифлопедагог) включает рекомендации, в зависимости от образовательной организации, которую посещает или будет посещать ребенок: </w:t>
      </w:r>
      <w:r w:rsidR="00D30763" w:rsidRPr="00B0794B">
        <w:rPr>
          <w:sz w:val="28"/>
          <w:szCs w:val="28"/>
        </w:rPr>
        <w:t>дошкольную либо школьную.</w:t>
      </w:r>
    </w:p>
    <w:p w:rsidR="00F351F6" w:rsidRPr="00B0794B" w:rsidRDefault="0088583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Рекомендации для родителей и педагогов учреждения должны содержать описание следующих параметров:</w:t>
      </w:r>
    </w:p>
    <w:p w:rsidR="00152E92" w:rsidRPr="00B0794B" w:rsidRDefault="009A7130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-</w:t>
      </w:r>
      <w:r w:rsidR="00D03192">
        <w:rPr>
          <w:sz w:val="28"/>
          <w:szCs w:val="28"/>
        </w:rPr>
        <w:t xml:space="preserve"> </w:t>
      </w:r>
      <w:r w:rsidR="00885834" w:rsidRPr="00B0794B">
        <w:rPr>
          <w:sz w:val="28"/>
          <w:szCs w:val="28"/>
        </w:rPr>
        <w:t xml:space="preserve">допустимая зрительная нагрузка обучающегося (время непрерывной работы, виды и размеры пособий, вид плоскости для работы, фон, стимульный материал), а также зрительная гимнастика и условия ее реализации; </w:t>
      </w:r>
    </w:p>
    <w:p w:rsidR="00E1422E" w:rsidRPr="00B0794B" w:rsidRDefault="0088583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sym w:font="Symbol" w:char="F02D"/>
      </w:r>
      <w:r w:rsidRPr="00B0794B">
        <w:rPr>
          <w:sz w:val="28"/>
          <w:szCs w:val="28"/>
        </w:rPr>
        <w:t xml:space="preserve"> зрительные возможности ребенка, с учетом зрительного диагноза и назначенного офтальмологом лечения</w:t>
      </w:r>
      <w:r w:rsidR="00FD468A">
        <w:rPr>
          <w:sz w:val="28"/>
          <w:szCs w:val="28"/>
        </w:rPr>
        <w:t>;</w:t>
      </w:r>
      <w:r w:rsidRPr="00B0794B">
        <w:rPr>
          <w:sz w:val="28"/>
          <w:szCs w:val="28"/>
        </w:rPr>
        <w:t xml:space="preserve"> </w:t>
      </w:r>
    </w:p>
    <w:p w:rsidR="00152E92" w:rsidRPr="00B0794B" w:rsidRDefault="0088583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sym w:font="Symbol" w:char="F02D"/>
      </w:r>
      <w:r w:rsidRPr="00B0794B">
        <w:rPr>
          <w:sz w:val="28"/>
          <w:szCs w:val="28"/>
        </w:rPr>
        <w:t xml:space="preserve"> рабочее место ребенка в классе относительно расположения источников света (естественный и искусственный</w:t>
      </w:r>
      <w:r w:rsidR="00FD468A">
        <w:rPr>
          <w:sz w:val="28"/>
          <w:szCs w:val="28"/>
        </w:rPr>
        <w:t xml:space="preserve"> с учетом</w:t>
      </w:r>
      <w:r w:rsidRPr="00B0794B">
        <w:rPr>
          <w:sz w:val="28"/>
          <w:szCs w:val="28"/>
        </w:rPr>
        <w:t xml:space="preserve"> наличи</w:t>
      </w:r>
      <w:r w:rsidR="00FD468A">
        <w:rPr>
          <w:sz w:val="28"/>
          <w:szCs w:val="28"/>
        </w:rPr>
        <w:t>я</w:t>
      </w:r>
      <w:r w:rsidRPr="00B0794B">
        <w:rPr>
          <w:sz w:val="28"/>
          <w:szCs w:val="28"/>
        </w:rPr>
        <w:t xml:space="preserve"> или отсутстви</w:t>
      </w:r>
      <w:r w:rsidR="00FD468A">
        <w:rPr>
          <w:sz w:val="28"/>
          <w:szCs w:val="28"/>
        </w:rPr>
        <w:t>я</w:t>
      </w:r>
      <w:r w:rsidRPr="00B0794B">
        <w:rPr>
          <w:sz w:val="28"/>
          <w:szCs w:val="28"/>
        </w:rPr>
        <w:t xml:space="preserve"> у ребенка светобоязни</w:t>
      </w:r>
      <w:r w:rsidR="00B42F6B">
        <w:rPr>
          <w:sz w:val="28"/>
          <w:szCs w:val="28"/>
        </w:rPr>
        <w:t>)</w:t>
      </w:r>
      <w:r w:rsidRPr="00B0794B">
        <w:rPr>
          <w:sz w:val="28"/>
          <w:szCs w:val="28"/>
        </w:rPr>
        <w:t xml:space="preserve">. </w:t>
      </w:r>
    </w:p>
    <w:p w:rsidR="00FD468A" w:rsidRDefault="0088583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 xml:space="preserve">Помимо вышеперечисленных рекомендаций в заключении отражается необходимость применения специализированных технических средств (в т.ч. </w:t>
      </w:r>
      <w:proofErr w:type="spellStart"/>
      <w:r w:rsidRPr="00B0794B">
        <w:rPr>
          <w:sz w:val="28"/>
          <w:szCs w:val="28"/>
        </w:rPr>
        <w:t>тифлотехнических</w:t>
      </w:r>
      <w:proofErr w:type="spellEnd"/>
      <w:r w:rsidRPr="00B0794B">
        <w:rPr>
          <w:sz w:val="28"/>
          <w:szCs w:val="28"/>
        </w:rPr>
        <w:t xml:space="preserve">) индивидуального использования </w:t>
      </w:r>
      <w:r w:rsidR="00FD468A">
        <w:rPr>
          <w:sz w:val="28"/>
          <w:szCs w:val="28"/>
        </w:rPr>
        <w:t>(</w:t>
      </w:r>
      <w:proofErr w:type="spellStart"/>
      <w:r w:rsidRPr="00B0794B">
        <w:rPr>
          <w:sz w:val="28"/>
          <w:szCs w:val="28"/>
        </w:rPr>
        <w:t>тифлофлешплеер</w:t>
      </w:r>
      <w:proofErr w:type="spellEnd"/>
      <w:r w:rsidRPr="00B0794B">
        <w:rPr>
          <w:sz w:val="28"/>
          <w:szCs w:val="28"/>
        </w:rPr>
        <w:t>, портативный электронный увеличитель, трость для слепых/слабовидящих и т.п.</w:t>
      </w:r>
      <w:r w:rsidR="00FD468A">
        <w:rPr>
          <w:sz w:val="28"/>
          <w:szCs w:val="28"/>
        </w:rPr>
        <w:t>).</w:t>
      </w:r>
    </w:p>
    <w:p w:rsidR="00E1422E" w:rsidRPr="00B0794B" w:rsidRDefault="0088583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 xml:space="preserve">Слабовидящему учащемуся с прогрессирующим заболеванием необходимо рекомендовать изучение и использование рельефно-точечной системы обозначений Л. Брайля или обучение по программам, ориентированным на образовательные потребности слепых с остаточным зрением. </w:t>
      </w:r>
    </w:p>
    <w:p w:rsidR="00E1422E" w:rsidRPr="00FD468A" w:rsidRDefault="00B63DD3" w:rsidP="00D03192">
      <w:pPr>
        <w:ind w:firstLine="709"/>
        <w:contextualSpacing/>
        <w:jc w:val="both"/>
        <w:rPr>
          <w:i/>
          <w:sz w:val="28"/>
          <w:szCs w:val="28"/>
        </w:rPr>
      </w:pPr>
      <w:r w:rsidRPr="00FD468A">
        <w:rPr>
          <w:i/>
          <w:sz w:val="28"/>
          <w:szCs w:val="28"/>
        </w:rPr>
        <w:t>Рекомендации ПМПК: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работа, направленна</w:t>
      </w:r>
      <w:r w:rsidR="00FD468A">
        <w:rPr>
          <w:sz w:val="28"/>
          <w:szCs w:val="28"/>
        </w:rPr>
        <w:t>я</w:t>
      </w:r>
      <w:r>
        <w:rPr>
          <w:sz w:val="28"/>
          <w:szCs w:val="28"/>
        </w:rPr>
        <w:t xml:space="preserve"> на: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безбоязненного передвижения;</w:t>
      </w:r>
    </w:p>
    <w:p w:rsidR="00B63DD3" w:rsidRDefault="00FD468A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63DD3">
        <w:rPr>
          <w:sz w:val="28"/>
          <w:szCs w:val="28"/>
        </w:rPr>
        <w:t>ормирование осязательного и тактильного восприятия;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(развитие) навыков реагирования на специальные сигналы и выполнения соответствующих действий;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игровых навыков и навыков сотрудничества;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обучение пошаговому планированию продуктивной деятельности;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системы знаний и общественных представлений об окружающей действительности;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познавательной активности;</w:t>
      </w:r>
    </w:p>
    <w:p w:rsidR="00B63DD3" w:rsidRDefault="00B63DD3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компенсаторных механизмов;</w:t>
      </w:r>
    </w:p>
    <w:p w:rsidR="00B63DD3" w:rsidRDefault="006D343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63DD3">
        <w:rPr>
          <w:sz w:val="28"/>
          <w:szCs w:val="28"/>
        </w:rPr>
        <w:t>азвитие пространственно-временных представлений;</w:t>
      </w:r>
    </w:p>
    <w:p w:rsidR="006D3431" w:rsidRDefault="006D343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крупной и мелкой моторики;</w:t>
      </w:r>
    </w:p>
    <w:p w:rsidR="006D3431" w:rsidRDefault="006D343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элементарных математических представлений;</w:t>
      </w:r>
    </w:p>
    <w:p w:rsidR="006D3431" w:rsidRDefault="006D343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преодоление и предупреждение вторичных отклонений в развитии;</w:t>
      </w:r>
    </w:p>
    <w:p w:rsidR="006D3431" w:rsidRDefault="006D343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речевых и неречевых средств общения;</w:t>
      </w:r>
    </w:p>
    <w:p w:rsidR="006D3431" w:rsidRDefault="006D3431" w:rsidP="00D031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(развитие) навыков социально-бытовой ориентировки.</w:t>
      </w:r>
    </w:p>
    <w:p w:rsidR="00B63DD3" w:rsidRPr="00B0794B" w:rsidRDefault="00B63DD3" w:rsidP="00D03192">
      <w:pPr>
        <w:ind w:firstLine="709"/>
        <w:contextualSpacing/>
        <w:jc w:val="both"/>
        <w:rPr>
          <w:sz w:val="28"/>
          <w:szCs w:val="28"/>
        </w:rPr>
      </w:pPr>
    </w:p>
    <w:p w:rsidR="00E1422E" w:rsidRPr="00B0794B" w:rsidRDefault="00885834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lastRenderedPageBreak/>
        <w:t>Рекомендации также должны содержать</w:t>
      </w:r>
      <w:r w:rsidR="00FD468A">
        <w:rPr>
          <w:sz w:val="28"/>
          <w:szCs w:val="28"/>
        </w:rPr>
        <w:t xml:space="preserve"> указание на</w:t>
      </w:r>
      <w:r w:rsidRPr="00B0794B">
        <w:rPr>
          <w:sz w:val="28"/>
          <w:szCs w:val="28"/>
        </w:rPr>
        <w:t xml:space="preserve"> коррекционные области, в которых ребенок нуждается: ориентировка в пространстве (мобильность в самостоятельном передвижении с использованием трости для слепых или слабовидящих), курс социально-бытовой ориентировки (самообслуживание, домоводство), специализированные компьютерные курсы (основы </w:t>
      </w:r>
      <w:proofErr w:type="spellStart"/>
      <w:r w:rsidRPr="00B0794B">
        <w:rPr>
          <w:sz w:val="28"/>
          <w:szCs w:val="28"/>
        </w:rPr>
        <w:t>тифлоинформационных</w:t>
      </w:r>
      <w:proofErr w:type="spellEnd"/>
      <w:r w:rsidRPr="00B0794B">
        <w:rPr>
          <w:sz w:val="28"/>
          <w:szCs w:val="28"/>
        </w:rPr>
        <w:t xml:space="preserve"> технологий), рельефное рисование и черчение (</w:t>
      </w:r>
      <w:proofErr w:type="spellStart"/>
      <w:r w:rsidRPr="00B0794B">
        <w:rPr>
          <w:sz w:val="28"/>
          <w:szCs w:val="28"/>
        </w:rPr>
        <w:t>тифлографика</w:t>
      </w:r>
      <w:proofErr w:type="spellEnd"/>
      <w:r w:rsidRPr="00B0794B">
        <w:rPr>
          <w:sz w:val="28"/>
          <w:szCs w:val="28"/>
        </w:rPr>
        <w:t xml:space="preserve">), адаптивная физкультура и т.п. </w:t>
      </w:r>
    </w:p>
    <w:p w:rsidR="00885834" w:rsidRPr="00B0794B" w:rsidRDefault="009A7130" w:rsidP="00D03192">
      <w:pPr>
        <w:ind w:firstLine="709"/>
        <w:contextualSpacing/>
        <w:jc w:val="both"/>
        <w:rPr>
          <w:sz w:val="28"/>
          <w:szCs w:val="28"/>
        </w:rPr>
      </w:pPr>
      <w:r w:rsidRPr="00B0794B">
        <w:rPr>
          <w:sz w:val="28"/>
          <w:szCs w:val="28"/>
        </w:rPr>
        <w:t>Таким образом</w:t>
      </w:r>
      <w:r w:rsidR="00FD468A">
        <w:rPr>
          <w:sz w:val="28"/>
          <w:szCs w:val="28"/>
        </w:rPr>
        <w:t>,</w:t>
      </w:r>
      <w:r w:rsidRPr="00B0794B">
        <w:rPr>
          <w:sz w:val="28"/>
          <w:szCs w:val="28"/>
        </w:rPr>
        <w:t xml:space="preserve"> </w:t>
      </w:r>
      <w:r w:rsidR="00616E2F" w:rsidRPr="00B0794B">
        <w:rPr>
          <w:sz w:val="28"/>
          <w:szCs w:val="28"/>
        </w:rPr>
        <w:t xml:space="preserve">при проведении обследования </w:t>
      </w:r>
      <w:r w:rsidR="00FD468A" w:rsidRPr="00B0794B">
        <w:rPr>
          <w:sz w:val="28"/>
          <w:szCs w:val="28"/>
        </w:rPr>
        <w:t>ПМПК</w:t>
      </w:r>
      <w:r w:rsidR="00616E2F" w:rsidRPr="00B0794B">
        <w:rPr>
          <w:sz w:val="28"/>
          <w:szCs w:val="28"/>
        </w:rPr>
        <w:t xml:space="preserve"> учитываются все специфические особенности и возможности ребенка с нарушением зрения и п</w:t>
      </w:r>
      <w:r w:rsidR="00885834" w:rsidRPr="00B0794B">
        <w:rPr>
          <w:sz w:val="28"/>
          <w:szCs w:val="28"/>
        </w:rPr>
        <w:t xml:space="preserve">ри составлении коллегиального заключения </w:t>
      </w:r>
      <w:r w:rsidR="00616E2F" w:rsidRPr="00B0794B">
        <w:rPr>
          <w:sz w:val="28"/>
          <w:szCs w:val="28"/>
        </w:rPr>
        <w:t>выдаются все необходимые рекомендации для успешного усвоения ребенком образовательной программы.</w:t>
      </w:r>
    </w:p>
    <w:p w:rsidR="001D523C" w:rsidRPr="00B0794B" w:rsidRDefault="001D523C" w:rsidP="00D03192">
      <w:pPr>
        <w:ind w:firstLine="709"/>
        <w:contextualSpacing/>
        <w:jc w:val="both"/>
        <w:rPr>
          <w:sz w:val="28"/>
          <w:szCs w:val="28"/>
        </w:rPr>
      </w:pPr>
    </w:p>
    <w:sectPr w:rsidR="001D523C" w:rsidRPr="00B0794B" w:rsidSect="00C4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D9" w:rsidRDefault="007A57D9" w:rsidP="00AA231B">
      <w:r>
        <w:separator/>
      </w:r>
    </w:p>
  </w:endnote>
  <w:endnote w:type="continuationSeparator" w:id="0">
    <w:p w:rsidR="007A57D9" w:rsidRDefault="007A57D9" w:rsidP="00AA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D9" w:rsidRDefault="007A57D9" w:rsidP="00AA231B">
      <w:r>
        <w:separator/>
      </w:r>
    </w:p>
  </w:footnote>
  <w:footnote w:type="continuationSeparator" w:id="0">
    <w:p w:rsidR="007A57D9" w:rsidRDefault="007A57D9" w:rsidP="00AA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0BCE"/>
    <w:multiLevelType w:val="hybridMultilevel"/>
    <w:tmpl w:val="1DBE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2C32"/>
    <w:multiLevelType w:val="hybridMultilevel"/>
    <w:tmpl w:val="6042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96B01"/>
    <w:multiLevelType w:val="hybridMultilevel"/>
    <w:tmpl w:val="BDE0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5645D"/>
    <w:multiLevelType w:val="hybridMultilevel"/>
    <w:tmpl w:val="15EA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490"/>
    <w:multiLevelType w:val="hybridMultilevel"/>
    <w:tmpl w:val="1A48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38A3"/>
    <w:multiLevelType w:val="hybridMultilevel"/>
    <w:tmpl w:val="EF12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17E"/>
    <w:rsid w:val="00015815"/>
    <w:rsid w:val="000226BE"/>
    <w:rsid w:val="00034124"/>
    <w:rsid w:val="00095A5F"/>
    <w:rsid w:val="000A617E"/>
    <w:rsid w:val="000A6E0F"/>
    <w:rsid w:val="000B62B0"/>
    <w:rsid w:val="0012712D"/>
    <w:rsid w:val="00152E92"/>
    <w:rsid w:val="00182FE6"/>
    <w:rsid w:val="001C4BC7"/>
    <w:rsid w:val="001C6E2D"/>
    <w:rsid w:val="001D523C"/>
    <w:rsid w:val="00217A26"/>
    <w:rsid w:val="00225506"/>
    <w:rsid w:val="00243417"/>
    <w:rsid w:val="0024344C"/>
    <w:rsid w:val="00285DC5"/>
    <w:rsid w:val="002A07BA"/>
    <w:rsid w:val="002D749C"/>
    <w:rsid w:val="00302AA8"/>
    <w:rsid w:val="00334590"/>
    <w:rsid w:val="0036137C"/>
    <w:rsid w:val="003672F2"/>
    <w:rsid w:val="00373C21"/>
    <w:rsid w:val="003A1930"/>
    <w:rsid w:val="00404BD6"/>
    <w:rsid w:val="00432CF6"/>
    <w:rsid w:val="0045249C"/>
    <w:rsid w:val="004717F9"/>
    <w:rsid w:val="004A719D"/>
    <w:rsid w:val="0050325E"/>
    <w:rsid w:val="005103C5"/>
    <w:rsid w:val="005A6682"/>
    <w:rsid w:val="00600826"/>
    <w:rsid w:val="00616E2F"/>
    <w:rsid w:val="00650F08"/>
    <w:rsid w:val="00660965"/>
    <w:rsid w:val="00673268"/>
    <w:rsid w:val="00692A2F"/>
    <w:rsid w:val="006A7460"/>
    <w:rsid w:val="006D3431"/>
    <w:rsid w:val="006F25B2"/>
    <w:rsid w:val="00756A72"/>
    <w:rsid w:val="007977E3"/>
    <w:rsid w:val="007A57D9"/>
    <w:rsid w:val="007E083D"/>
    <w:rsid w:val="00846D4D"/>
    <w:rsid w:val="00870872"/>
    <w:rsid w:val="00885834"/>
    <w:rsid w:val="00891170"/>
    <w:rsid w:val="00897020"/>
    <w:rsid w:val="008F3DA4"/>
    <w:rsid w:val="0098603D"/>
    <w:rsid w:val="009912EB"/>
    <w:rsid w:val="009A3356"/>
    <w:rsid w:val="009A7130"/>
    <w:rsid w:val="009D7508"/>
    <w:rsid w:val="009E5C68"/>
    <w:rsid w:val="00A01352"/>
    <w:rsid w:val="00A21283"/>
    <w:rsid w:val="00A2167C"/>
    <w:rsid w:val="00A25C11"/>
    <w:rsid w:val="00AA231B"/>
    <w:rsid w:val="00AB35EE"/>
    <w:rsid w:val="00AB540E"/>
    <w:rsid w:val="00AC54A6"/>
    <w:rsid w:val="00B0794B"/>
    <w:rsid w:val="00B118B8"/>
    <w:rsid w:val="00B42F6B"/>
    <w:rsid w:val="00B63DD3"/>
    <w:rsid w:val="00BD1AA0"/>
    <w:rsid w:val="00C40416"/>
    <w:rsid w:val="00CE09FD"/>
    <w:rsid w:val="00CF53D7"/>
    <w:rsid w:val="00D02E65"/>
    <w:rsid w:val="00D03192"/>
    <w:rsid w:val="00D04A7F"/>
    <w:rsid w:val="00D30763"/>
    <w:rsid w:val="00D34906"/>
    <w:rsid w:val="00D55EEA"/>
    <w:rsid w:val="00D72D11"/>
    <w:rsid w:val="00DC66E4"/>
    <w:rsid w:val="00DF0BB2"/>
    <w:rsid w:val="00E13D3E"/>
    <w:rsid w:val="00E1422E"/>
    <w:rsid w:val="00E23B8C"/>
    <w:rsid w:val="00E56C8A"/>
    <w:rsid w:val="00E73161"/>
    <w:rsid w:val="00EC1E92"/>
    <w:rsid w:val="00EE4648"/>
    <w:rsid w:val="00F351F6"/>
    <w:rsid w:val="00F667D0"/>
    <w:rsid w:val="00FD468A"/>
    <w:rsid w:val="00FE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7F8"/>
  <w15:docId w15:val="{500B78CA-C083-47B1-9C7B-D1E5CC29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2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2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31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A2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31B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A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C426-D1D7-4C69-92C9-FEC7F581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66</cp:revision>
  <dcterms:created xsi:type="dcterms:W3CDTF">2020-11-30T10:24:00Z</dcterms:created>
  <dcterms:modified xsi:type="dcterms:W3CDTF">2022-02-08T11:17:00Z</dcterms:modified>
</cp:coreProperties>
</file>