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7B" w:rsidRDefault="0048637B" w:rsidP="0048637B">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 xml:space="preserve">Тема. </w:t>
      </w:r>
      <w:r w:rsidRPr="0052325B">
        <w:rPr>
          <w:rFonts w:ascii="Times New Roman" w:hAnsi="Times New Roman"/>
          <w:b/>
          <w:i/>
          <w:sz w:val="28"/>
          <w:szCs w:val="28"/>
          <w:u w:val="single"/>
        </w:rPr>
        <w:t>Понятие «горя и потери» в жизни ребенка, оста</w:t>
      </w:r>
      <w:r>
        <w:rPr>
          <w:rFonts w:ascii="Times New Roman" w:hAnsi="Times New Roman"/>
          <w:b/>
          <w:i/>
          <w:sz w:val="28"/>
          <w:szCs w:val="28"/>
          <w:u w:val="single"/>
        </w:rPr>
        <w:t>вшегося без попечения родителей</w:t>
      </w:r>
    </w:p>
    <w:p w:rsidR="0048637B" w:rsidRDefault="0048637B" w:rsidP="0048637B">
      <w:pPr>
        <w:spacing w:after="0" w:line="240" w:lineRule="auto"/>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ознакомить будущих замещающих родителей с личностными особенностями детей, оставшимися без попечения родителей.</w:t>
      </w:r>
    </w:p>
    <w:p w:rsidR="0048637B" w:rsidRDefault="0048637B" w:rsidP="0048637B">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Задачи: </w:t>
      </w:r>
    </w:p>
    <w:p w:rsidR="0048637B" w:rsidRDefault="0048637B" w:rsidP="0048637B">
      <w:pPr>
        <w:pStyle w:val="a3"/>
        <w:spacing w:after="0" w:line="240" w:lineRule="auto"/>
        <w:ind w:left="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Рассмотреть понятие «горя и потери» в жизни ребенка, оставшегося без попечения родителей.</w:t>
      </w:r>
    </w:p>
    <w:p w:rsidR="0048637B" w:rsidRDefault="0048637B" w:rsidP="0048637B">
      <w:pPr>
        <w:pStyle w:val="a3"/>
        <w:spacing w:after="0" w:line="240" w:lineRule="auto"/>
        <w:ind w:left="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Рассмотреть особенности и этапы переживания ребенком горя, связанного с потерей семьи.</w:t>
      </w:r>
    </w:p>
    <w:p w:rsidR="0048637B" w:rsidRPr="0048637B" w:rsidRDefault="0048637B" w:rsidP="0048637B">
      <w:pPr>
        <w:spacing w:after="0" w:line="240" w:lineRule="auto"/>
        <w:rPr>
          <w:rFonts w:ascii="Times New Roman" w:hAnsi="Times New Roman"/>
          <w:sz w:val="28"/>
          <w:szCs w:val="28"/>
        </w:rPr>
      </w:pPr>
    </w:p>
    <w:p w:rsidR="00E96DCF" w:rsidRPr="00E96DCF" w:rsidRDefault="00E96DCF" w:rsidP="00E96DCF">
      <w:pPr>
        <w:pStyle w:val="a3"/>
        <w:numPr>
          <w:ilvl w:val="0"/>
          <w:numId w:val="1"/>
        </w:numPr>
        <w:rPr>
          <w:rFonts w:ascii="Times New Roman" w:hAnsi="Times New Roman"/>
          <w:sz w:val="28"/>
          <w:szCs w:val="28"/>
        </w:rPr>
      </w:pPr>
      <w:r w:rsidRPr="00E96DCF">
        <w:rPr>
          <w:rFonts w:ascii="Times New Roman" w:hAnsi="Times New Roman"/>
          <w:bCs/>
          <w:sz w:val="28"/>
          <w:szCs w:val="28"/>
        </w:rPr>
        <w:t>Потери обычно подразделяются на ДВЕ КАТЕГОРИИ:</w:t>
      </w:r>
    </w:p>
    <w:p w:rsidR="00E96DCF" w:rsidRPr="00E96DCF" w:rsidRDefault="00E96DCF" w:rsidP="00E96DCF">
      <w:pPr>
        <w:pStyle w:val="a3"/>
        <w:spacing w:after="0"/>
        <w:rPr>
          <w:rFonts w:ascii="Times New Roman" w:hAnsi="Times New Roman"/>
          <w:sz w:val="28"/>
          <w:szCs w:val="28"/>
        </w:rPr>
      </w:pPr>
      <w:r>
        <w:rPr>
          <w:rFonts w:ascii="Times New Roman" w:hAnsi="Times New Roman"/>
          <w:sz w:val="28"/>
          <w:szCs w:val="28"/>
        </w:rPr>
        <w:t>– потери</w:t>
      </w:r>
      <w:r w:rsidRPr="00E96DCF">
        <w:rPr>
          <w:rFonts w:ascii="Times New Roman" w:hAnsi="Times New Roman"/>
          <w:sz w:val="28"/>
          <w:szCs w:val="28"/>
        </w:rPr>
        <w:t>, которые являются неотъемлемой частью человеческой жизни</w:t>
      </w:r>
      <w:r>
        <w:rPr>
          <w:rFonts w:ascii="Times New Roman" w:hAnsi="Times New Roman"/>
          <w:sz w:val="28"/>
          <w:szCs w:val="28"/>
        </w:rPr>
        <w:t>;</w:t>
      </w:r>
    </w:p>
    <w:p w:rsidR="00E96DCF" w:rsidRPr="00E96DCF" w:rsidRDefault="00E96DCF" w:rsidP="00E96DCF">
      <w:pPr>
        <w:spacing w:after="0"/>
        <w:rPr>
          <w:rFonts w:ascii="Times New Roman" w:hAnsi="Times New Roman"/>
          <w:sz w:val="28"/>
          <w:szCs w:val="28"/>
        </w:rPr>
      </w:pPr>
      <w:r>
        <w:rPr>
          <w:rFonts w:ascii="Times New Roman" w:hAnsi="Times New Roman"/>
          <w:sz w:val="28"/>
          <w:szCs w:val="28"/>
        </w:rPr>
        <w:t xml:space="preserve">         </w:t>
      </w:r>
      <w:r w:rsidRPr="00E96DCF">
        <w:rPr>
          <w:rFonts w:ascii="Times New Roman" w:hAnsi="Times New Roman"/>
          <w:sz w:val="28"/>
          <w:szCs w:val="28"/>
        </w:rPr>
        <w:t xml:space="preserve"> – потери, которые </w:t>
      </w:r>
      <w:proofErr w:type="spellStart"/>
      <w:r w:rsidRPr="00E96DCF">
        <w:rPr>
          <w:rFonts w:ascii="Times New Roman" w:hAnsi="Times New Roman"/>
          <w:sz w:val="28"/>
          <w:szCs w:val="28"/>
        </w:rPr>
        <w:t>неожиданны</w:t>
      </w:r>
      <w:proofErr w:type="spellEnd"/>
      <w:r w:rsidRPr="00E96DCF">
        <w:rPr>
          <w:rFonts w:ascii="Times New Roman" w:hAnsi="Times New Roman"/>
          <w:sz w:val="28"/>
          <w:szCs w:val="28"/>
        </w:rPr>
        <w:t xml:space="preserve"> для нас,  о которых мы думаем, что они минуют </w:t>
      </w:r>
      <w:r>
        <w:rPr>
          <w:rFonts w:ascii="Times New Roman" w:hAnsi="Times New Roman"/>
          <w:sz w:val="28"/>
          <w:szCs w:val="28"/>
        </w:rPr>
        <w:t xml:space="preserve">                          </w:t>
      </w:r>
      <w:r w:rsidRPr="00E96DCF">
        <w:rPr>
          <w:rFonts w:ascii="Times New Roman" w:hAnsi="Times New Roman"/>
          <w:sz w:val="28"/>
          <w:szCs w:val="28"/>
        </w:rPr>
        <w:t>нас в жизни.</w:t>
      </w:r>
    </w:p>
    <w:p w:rsidR="00E96DCF" w:rsidRPr="00E96DCF" w:rsidRDefault="00E96DCF" w:rsidP="00E96DCF">
      <w:pPr>
        <w:pStyle w:val="a3"/>
        <w:spacing w:after="0"/>
        <w:ind w:left="142"/>
        <w:rPr>
          <w:rFonts w:ascii="Times New Roman" w:hAnsi="Times New Roman"/>
          <w:sz w:val="28"/>
          <w:szCs w:val="28"/>
        </w:rPr>
      </w:pPr>
      <w:r w:rsidRPr="00E96DCF">
        <w:rPr>
          <w:rFonts w:ascii="Times New Roman" w:hAnsi="Times New Roman"/>
          <w:sz w:val="28"/>
          <w:szCs w:val="28"/>
        </w:rPr>
        <w:t>Неожиданные потери часто более болезненны, потому что не воспринимаются как нормальное течение человеческой жизни.</w:t>
      </w:r>
    </w:p>
    <w:p w:rsidR="00E96DCF" w:rsidRPr="00E96DCF" w:rsidRDefault="00E96DCF" w:rsidP="00E96DCF">
      <w:pPr>
        <w:pStyle w:val="a3"/>
        <w:ind w:left="0"/>
        <w:rPr>
          <w:rFonts w:ascii="Times New Roman" w:hAnsi="Times New Roman"/>
          <w:sz w:val="28"/>
          <w:szCs w:val="28"/>
        </w:rPr>
      </w:pPr>
      <w:r w:rsidRPr="00E96DCF">
        <w:rPr>
          <w:rFonts w:ascii="Times New Roman" w:hAnsi="Times New Roman"/>
          <w:sz w:val="28"/>
          <w:szCs w:val="28"/>
        </w:rPr>
        <w:t>Обстоятельства, которые приводят ребенка в новую семью, относятся к неожиданным потерям, которые имеют очень серьезные последствия для детей. Они часто сопровождаются потерей здоровья (из-за насилия или неправильного отношения), потерей любимых людей (родителей, братьев или сестер, других родственников), потерей самоуважения (дети начинают винить себя - это они были плохими, и поэтому их родители отказались от них или умерли).</w:t>
      </w:r>
    </w:p>
    <w:p w:rsidR="00E96DCF" w:rsidRPr="00E96DCF" w:rsidRDefault="00E96DCF" w:rsidP="00E96DCF">
      <w:pPr>
        <w:pStyle w:val="a3"/>
        <w:ind w:left="0"/>
        <w:rPr>
          <w:rFonts w:ascii="Times New Roman" w:hAnsi="Times New Roman"/>
          <w:sz w:val="28"/>
          <w:szCs w:val="28"/>
        </w:rPr>
      </w:pPr>
      <w:r w:rsidRPr="00E96DCF">
        <w:rPr>
          <w:rFonts w:ascii="Times New Roman" w:hAnsi="Times New Roman"/>
          <w:sz w:val="28"/>
          <w:szCs w:val="28"/>
        </w:rPr>
        <w:t>БОЛЬ ОТ ПОТЕРИ МОЖЕТ БЫТЬ ПРИЧИНОЙ ТОГО, ЧТО РЕБЕНОК ЗАСТРЕВАЕТ НА ОДНОЙ СТАДИИ РАЗВИТИЯ И НЕ ДВИГАЕТСЯ ВПЕРЕД ИЛИ ДАЖЕ СПУСКАЕТСЯ НА СТУПЕНЬКУ НИЖЕ В СВОЕМ РАЗВИТИИ.</w:t>
      </w:r>
    </w:p>
    <w:p w:rsidR="00E96DCF" w:rsidRPr="00E96DCF" w:rsidRDefault="00E96DCF" w:rsidP="00E96DCF">
      <w:pPr>
        <w:pStyle w:val="a3"/>
        <w:ind w:left="0" w:firstLine="708"/>
        <w:rPr>
          <w:rFonts w:ascii="Times New Roman" w:hAnsi="Times New Roman"/>
          <w:sz w:val="28"/>
          <w:szCs w:val="28"/>
        </w:rPr>
      </w:pPr>
      <w:r w:rsidRPr="00E96DCF">
        <w:rPr>
          <w:rFonts w:ascii="Times New Roman" w:hAnsi="Times New Roman"/>
          <w:sz w:val="28"/>
          <w:szCs w:val="28"/>
        </w:rPr>
        <w:t xml:space="preserve">Приемные дети нередко пережили не одну потерю. Они еще не успевали оправиться от одного горя, как на них сваливалось другое. Постоянные потери снижают способность ребенка справляться со стрессами. Любой намек на ситуацию потери вызывает очень сильные эмоции, связанные с предыдущими потерями. Дети и подростки, которые попадают в новую семью (даже в семью родственников), разлучаются со своими семьями и теряют тот мир, к которому они привыкли. Они будут страдать. Они пережили потерю доверия, когда родители не смогли дать им того, что требовалось для их развития или применяли насилие. Некоторые дети жили в учреждениях для детей-сирот, других семьях. Боль от потери или разлуки </w:t>
      </w:r>
      <w:proofErr w:type="gramStart"/>
      <w:r w:rsidRPr="00E96DCF">
        <w:rPr>
          <w:rFonts w:ascii="Times New Roman" w:hAnsi="Times New Roman"/>
          <w:sz w:val="28"/>
          <w:szCs w:val="28"/>
        </w:rPr>
        <w:t>с</w:t>
      </w:r>
      <w:proofErr w:type="gramEnd"/>
      <w:r w:rsidRPr="00E96DCF">
        <w:rPr>
          <w:rFonts w:ascii="Times New Roman" w:hAnsi="Times New Roman"/>
          <w:sz w:val="28"/>
          <w:szCs w:val="28"/>
        </w:rPr>
        <w:t xml:space="preserve"> </w:t>
      </w:r>
      <w:proofErr w:type="gramStart"/>
      <w:r w:rsidRPr="00E96DCF">
        <w:rPr>
          <w:rFonts w:ascii="Times New Roman" w:hAnsi="Times New Roman"/>
          <w:sz w:val="28"/>
          <w:szCs w:val="28"/>
        </w:rPr>
        <w:t>близкими</w:t>
      </w:r>
      <w:proofErr w:type="gramEnd"/>
      <w:r w:rsidRPr="00E96DCF">
        <w:rPr>
          <w:rFonts w:ascii="Times New Roman" w:hAnsi="Times New Roman"/>
          <w:sz w:val="28"/>
          <w:szCs w:val="28"/>
        </w:rPr>
        <w:t xml:space="preserve"> - травма, которая может быть причиной того, что ребенок застревает на одной стадии развития и не двигается вперед, или даже спускается на ступеньку ниже в своем развитии.</w:t>
      </w:r>
    </w:p>
    <w:p w:rsidR="00E96DCF" w:rsidRPr="00E96DCF" w:rsidRDefault="00E96DCF" w:rsidP="00E96DCF">
      <w:pPr>
        <w:pStyle w:val="a3"/>
        <w:ind w:left="0"/>
        <w:rPr>
          <w:rFonts w:ascii="Times New Roman" w:hAnsi="Times New Roman"/>
          <w:sz w:val="28"/>
          <w:szCs w:val="28"/>
        </w:rPr>
      </w:pPr>
      <w:r w:rsidRPr="00E96DCF">
        <w:rPr>
          <w:rFonts w:ascii="Times New Roman" w:hAnsi="Times New Roman"/>
          <w:sz w:val="28"/>
          <w:szCs w:val="28"/>
        </w:rPr>
        <w:t>НЕОБХОДИМО ПОМНИТЬ</w:t>
      </w:r>
      <w:r>
        <w:rPr>
          <w:rFonts w:ascii="Times New Roman" w:hAnsi="Times New Roman"/>
          <w:sz w:val="28"/>
          <w:szCs w:val="28"/>
        </w:rPr>
        <w:t xml:space="preserve">, </w:t>
      </w:r>
      <w:r w:rsidRPr="00E96DCF">
        <w:rPr>
          <w:rFonts w:ascii="Times New Roman" w:hAnsi="Times New Roman"/>
          <w:sz w:val="28"/>
          <w:szCs w:val="28"/>
        </w:rPr>
        <w:t xml:space="preserve">ПРИНИМАЯ РЕБЕНКА, Вы должны предвидеть, что его ПРОШЛЫЙ ОПЫТ БУДЕТ ВЛИЯТЬ НА ЕГО ЖИЗНЬ В ВАШЕЙ СЕМЬЕ. У ребенка могли сформироваться определенные поведенческие стереотипы, которые помогали ему раньше переживать отсутствие заботы или насилие. Но для обычной жизни эти стереотипы не подходят. Общество может расценивать такое поведение как неподобающее или разрушительное. Некоторые дети, пережившие разлуки и потери, </w:t>
      </w:r>
      <w:r w:rsidRPr="00E96DCF">
        <w:rPr>
          <w:rFonts w:ascii="Times New Roman" w:hAnsi="Times New Roman"/>
          <w:sz w:val="28"/>
          <w:szCs w:val="28"/>
        </w:rPr>
        <w:lastRenderedPageBreak/>
        <w:t>могут быть злыми, депрессивными или даже враждебно настроенными из-за боли, которые они перенесли в жизни. ЕСЛИ ВЫ ВИДИТЕ ЗЛО, ИЩИТЕ БОЛЬ.</w:t>
      </w:r>
    </w:p>
    <w:p w:rsidR="00E96DCF" w:rsidRDefault="00E96DCF" w:rsidP="00E96DCF">
      <w:pPr>
        <w:pStyle w:val="a3"/>
        <w:ind w:left="0"/>
        <w:rPr>
          <w:rFonts w:ascii="Times New Roman" w:hAnsi="Times New Roman"/>
          <w:sz w:val="28"/>
          <w:szCs w:val="28"/>
        </w:rPr>
      </w:pPr>
      <w:r w:rsidRPr="00E96DCF">
        <w:rPr>
          <w:rFonts w:ascii="Times New Roman" w:hAnsi="Times New Roman"/>
          <w:sz w:val="28"/>
          <w:szCs w:val="28"/>
        </w:rPr>
        <w:t>Некоторые дети выглядят такими послушными, что этому просто невозможно поверить. Они кажутся очаровательными и беззаботными. ЭТО ПРОСТО ДРУГОЙ ПУТЬ, КОТОРЫЙ ОНИ ВЫБРАЛИ, ЧТОБЫ СПРАВИТЬСЯ С БОЛЬЮ. Она все равно выйдет на поверхность, но несколько позже, когда ребенок ощутит себя в безопасности.</w:t>
      </w:r>
    </w:p>
    <w:p w:rsidR="00823991" w:rsidRDefault="00E96DCF" w:rsidP="00823991">
      <w:pPr>
        <w:pStyle w:val="a3"/>
        <w:ind w:left="0" w:firstLine="708"/>
        <w:rPr>
          <w:rFonts w:ascii="Times New Roman" w:hAnsi="Times New Roman"/>
          <w:color w:val="000000"/>
          <w:sz w:val="28"/>
          <w:szCs w:val="28"/>
        </w:rPr>
      </w:pPr>
      <w:r w:rsidRPr="00E96DCF">
        <w:rPr>
          <w:rFonts w:ascii="Times New Roman" w:hAnsi="Times New Roman"/>
          <w:color w:val="000000"/>
          <w:sz w:val="28"/>
          <w:szCs w:val="28"/>
        </w:rPr>
        <w:t xml:space="preserve">Несомненно, дети способны переживать и практически всегда переживают потерю близкого человека, только не всегда это происходит в явной и понятной для окружающих форме. Детскому горю в целом свойственны такие особенности, как </w:t>
      </w:r>
      <w:proofErr w:type="spellStart"/>
      <w:r w:rsidRPr="00E96DCF">
        <w:rPr>
          <w:rFonts w:ascii="Times New Roman" w:hAnsi="Times New Roman"/>
          <w:color w:val="000000"/>
          <w:sz w:val="28"/>
          <w:szCs w:val="28"/>
        </w:rPr>
        <w:t>отсроченностъ</w:t>
      </w:r>
      <w:proofErr w:type="spellEnd"/>
      <w:r w:rsidRPr="00E96DCF">
        <w:rPr>
          <w:rFonts w:ascii="Times New Roman" w:hAnsi="Times New Roman"/>
          <w:color w:val="000000"/>
          <w:sz w:val="28"/>
          <w:szCs w:val="28"/>
        </w:rPr>
        <w:t xml:space="preserve">, скрытость, неожиданность, неравномерность. Ребенок может не проявлять немедленного горя, а острая реакция иногда откладывается на месяцы. В некоторых случаях настоящее осознание и переживание утраты приходит с большим запозданием и под воздействием какого-либо значимого события, например, еще одной потери, как это иллюстрирует представленный ниже случай из жизни. У ребенка могут отсутствовать явные проявления горя, такие как плач или словесное выражение эмоций, однако присутствовать признаки скрытого переживания утраты в виде действий, изменений поведения и невротических симптомов. Открытое выражение детского горя подчас оказывается неожиданным для окружающих: только что ребенок играл, резвился и вдруг «ударяется в слезы». Примечательно, что у детей </w:t>
      </w:r>
      <w:proofErr w:type="spellStart"/>
      <w:r w:rsidRPr="00E96DCF">
        <w:rPr>
          <w:rFonts w:ascii="Times New Roman" w:hAnsi="Times New Roman"/>
          <w:color w:val="000000"/>
          <w:sz w:val="28"/>
          <w:szCs w:val="28"/>
        </w:rPr>
        <w:t>горевание</w:t>
      </w:r>
      <w:proofErr w:type="spellEnd"/>
      <w:r w:rsidRPr="00E96DCF">
        <w:rPr>
          <w:rFonts w:ascii="Times New Roman" w:hAnsi="Times New Roman"/>
          <w:color w:val="000000"/>
          <w:sz w:val="28"/>
          <w:szCs w:val="28"/>
        </w:rPr>
        <w:t xml:space="preserve"> часто имеет волнообразный характер, когда всплеск эмоций и поток слез сменяются относительным успокоением или даже оживлением и моментами веселья. Дети переживают горе очень неравномерно и склонны выражать свою печаль от случая к случаю на протяжении длительного промежутка времени.</w:t>
      </w:r>
    </w:p>
    <w:p w:rsidR="00823991" w:rsidRPr="00823991" w:rsidRDefault="00823991" w:rsidP="00823991">
      <w:pPr>
        <w:pStyle w:val="a3"/>
        <w:ind w:left="0" w:firstLine="708"/>
        <w:rPr>
          <w:rFonts w:ascii="Times New Roman" w:hAnsi="Times New Roman"/>
          <w:color w:val="000000"/>
          <w:sz w:val="28"/>
          <w:szCs w:val="28"/>
        </w:rPr>
      </w:pPr>
      <w:r w:rsidRPr="00823991">
        <w:rPr>
          <w:rFonts w:ascii="Times New Roman" w:eastAsia="Times New Roman" w:hAnsi="Times New Roman"/>
          <w:color w:val="000000"/>
          <w:sz w:val="28"/>
          <w:szCs w:val="28"/>
          <w:lang w:eastAsia="ru-RU"/>
        </w:rPr>
        <w:t xml:space="preserve">Дети, чьи родители лишены родительских прав, переживают двойную жизненную травму: с одной стороны, это плохое обращение в родной семье и негативный жизненный опыт, с другой – сам факт разрыва с семьей. </w:t>
      </w:r>
      <w:r w:rsidRPr="00823991">
        <w:rPr>
          <w:rFonts w:ascii="Times New Roman" w:eastAsia="Times New Roman" w:hAnsi="Times New Roman"/>
          <w:b/>
          <w:bCs/>
          <w:color w:val="000000"/>
          <w:sz w:val="28"/>
          <w:szCs w:val="28"/>
          <w:lang w:eastAsia="ru-RU"/>
        </w:rPr>
        <w:t>Такую вынужденную разлуку ребенок воспринимает почти как смерть своих родителей</w:t>
      </w:r>
      <w:r w:rsidRPr="00823991">
        <w:rPr>
          <w:rFonts w:ascii="Times New Roman" w:eastAsia="Times New Roman" w:hAnsi="Times New Roman"/>
          <w:color w:val="000000"/>
          <w:sz w:val="28"/>
          <w:szCs w:val="28"/>
          <w:lang w:eastAsia="ru-RU"/>
        </w:rPr>
        <w:t>. Традиционные представления о том, что дети «маленькие, ничего не понимают», что «им все равно» и «они быстро все забудут» - ошибочны. Дети точно так же, как и взрослые, чувствуют боль утраты, но у них гораздо меньше возможностей защищаться, по сути – только одна: стараться не думат</w:t>
      </w:r>
      <w:r>
        <w:rPr>
          <w:rFonts w:ascii="Times New Roman" w:eastAsia="Times New Roman" w:hAnsi="Times New Roman"/>
          <w:color w:val="000000"/>
          <w:sz w:val="28"/>
          <w:szCs w:val="28"/>
          <w:lang w:eastAsia="ru-RU"/>
        </w:rPr>
        <w:t>ь о том, что с ними случилось.</w:t>
      </w:r>
      <w:r>
        <w:rPr>
          <w:rFonts w:ascii="Times New Roman" w:eastAsia="Times New Roman" w:hAnsi="Times New Roman"/>
          <w:color w:val="000000"/>
          <w:sz w:val="28"/>
          <w:szCs w:val="28"/>
          <w:lang w:eastAsia="ru-RU"/>
        </w:rPr>
        <w:br/>
      </w:r>
      <w:r w:rsidRPr="00823991">
        <w:rPr>
          <w:rFonts w:ascii="Times New Roman" w:eastAsia="Times New Roman" w:hAnsi="Times New Roman"/>
          <w:color w:val="000000"/>
          <w:sz w:val="28"/>
          <w:szCs w:val="28"/>
          <w:lang w:eastAsia="ru-RU"/>
        </w:rPr>
        <w:t xml:space="preserve">Еще одно заблуждение – считать, что ребенок не может любить родителей, которые так плохо с ним обращаются. А если любит – значит, «сам - ненормальный». Однако сохранение привязанности к родителям как раз является одним из признаков «нормальности» ребенка. Потребность любить и быть любимым естественна для всякого душевно здорового человека. </w:t>
      </w:r>
      <w:proofErr w:type="gramStart"/>
      <w:r w:rsidRPr="00823991">
        <w:rPr>
          <w:rFonts w:ascii="Times New Roman" w:eastAsia="Times New Roman" w:hAnsi="Times New Roman"/>
          <w:color w:val="000000"/>
          <w:sz w:val="28"/>
          <w:szCs w:val="28"/>
          <w:lang w:eastAsia="ru-RU"/>
        </w:rPr>
        <w:t>Просто эти дети любят своих родителей не такими, какие они есть, а такими, какими они должны были бы быть: додумывая хорошее и не замечая плохое.</w:t>
      </w:r>
      <w:proofErr w:type="gramEnd"/>
      <w:r w:rsidRPr="00823991">
        <w:rPr>
          <w:rFonts w:ascii="Times New Roman" w:eastAsia="Times New Roman" w:hAnsi="Times New Roman"/>
          <w:color w:val="000000"/>
          <w:sz w:val="28"/>
          <w:szCs w:val="28"/>
          <w:lang w:eastAsia="ru-RU"/>
        </w:rPr>
        <w:br/>
        <w:t xml:space="preserve">Детям трудно адекватно оценить причины изъятия их из семьи, и они могут воспринимать это как насилие, а представителей органов опеки – как агрессоров. Но </w:t>
      </w:r>
      <w:r w:rsidRPr="00823991">
        <w:rPr>
          <w:rFonts w:ascii="Times New Roman" w:eastAsia="Times New Roman" w:hAnsi="Times New Roman"/>
          <w:color w:val="000000"/>
          <w:sz w:val="28"/>
          <w:szCs w:val="28"/>
          <w:lang w:eastAsia="ru-RU"/>
        </w:rPr>
        <w:lastRenderedPageBreak/>
        <w:t xml:space="preserve">даже тогда, когда перемещение было ожидаемым, дети испытывают страх и неуверенность, чувствуют себя зависимыми от внешних обстоятельств и незнакомых им людей. В соответствии с особенностями характера и поведения, отобранный из семьи ребенок может быть подавлен, безучастен к происходящему или агрессивен. Но каковы бы ни были его реакции, взрослым нужно помнить: </w:t>
      </w:r>
      <w:r w:rsidRPr="00823991">
        <w:rPr>
          <w:rFonts w:ascii="Times New Roman" w:eastAsia="Times New Roman" w:hAnsi="Times New Roman"/>
          <w:b/>
          <w:bCs/>
          <w:color w:val="000000"/>
          <w:sz w:val="28"/>
          <w:szCs w:val="28"/>
          <w:lang w:eastAsia="ru-RU"/>
        </w:rPr>
        <w:t>расставание с семьей – самое значительное событие из всех, что происходили до сих пор в жизни ребенка</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br/>
      </w:r>
      <w:r w:rsidRPr="00823991">
        <w:rPr>
          <w:rFonts w:ascii="Times New Roman" w:eastAsia="Times New Roman" w:hAnsi="Times New Roman"/>
          <w:color w:val="000000"/>
          <w:sz w:val="28"/>
          <w:szCs w:val="28"/>
          <w:lang w:eastAsia="ru-RU"/>
        </w:rPr>
        <w:t>Достаточно спросить себя: «А хотели бы мы оказаться в такой ситуации? Что бы мы чувствовали, лишившись привычного окружения, всего того, что мы называем «своим»?» Сразу становится ясно, что такое событие не может расцениваться кем-либо как «хорошее», потому что «правильно» и «хорошо» - разные понятия.</w:t>
      </w:r>
      <w:r w:rsidRPr="00823991">
        <w:rPr>
          <w:rFonts w:ascii="Times New Roman" w:eastAsia="Times New Roman" w:hAnsi="Times New Roman"/>
          <w:color w:val="000000"/>
          <w:sz w:val="28"/>
          <w:szCs w:val="28"/>
          <w:lang w:eastAsia="ru-RU"/>
        </w:rPr>
        <w:br/>
        <w:t xml:space="preserve">Все дети из неблагополучных семей хотят, чтобы их родные родители были нормальными, заботливыми и любящими. </w:t>
      </w:r>
      <w:r w:rsidRPr="00823991">
        <w:rPr>
          <w:rFonts w:ascii="Times New Roman" w:eastAsia="Times New Roman" w:hAnsi="Times New Roman"/>
          <w:b/>
          <w:bCs/>
          <w:color w:val="000000"/>
          <w:sz w:val="28"/>
          <w:szCs w:val="28"/>
          <w:lang w:eastAsia="ru-RU"/>
        </w:rPr>
        <w:t xml:space="preserve">Разлука с </w:t>
      </w:r>
      <w:proofErr w:type="gramStart"/>
      <w:r w:rsidRPr="00823991">
        <w:rPr>
          <w:rFonts w:ascii="Times New Roman" w:eastAsia="Times New Roman" w:hAnsi="Times New Roman"/>
          <w:b/>
          <w:bCs/>
          <w:color w:val="000000"/>
          <w:sz w:val="28"/>
          <w:szCs w:val="28"/>
          <w:lang w:eastAsia="ru-RU"/>
        </w:rPr>
        <w:t>семьей</w:t>
      </w:r>
      <w:proofErr w:type="gramEnd"/>
      <w:r w:rsidRPr="00823991">
        <w:rPr>
          <w:rFonts w:ascii="Times New Roman" w:eastAsia="Times New Roman" w:hAnsi="Times New Roman"/>
          <w:b/>
          <w:bCs/>
          <w:color w:val="000000"/>
          <w:sz w:val="28"/>
          <w:szCs w:val="28"/>
          <w:lang w:eastAsia="ru-RU"/>
        </w:rPr>
        <w:t xml:space="preserve"> по сути является признанием того, что для данного ребенка быть любимым своими родителями невозможно</w:t>
      </w:r>
      <w:r w:rsidRPr="00823991">
        <w:rPr>
          <w:rFonts w:ascii="Times New Roman" w:eastAsia="Times New Roman" w:hAnsi="Times New Roman"/>
          <w:color w:val="000000"/>
          <w:sz w:val="28"/>
          <w:szCs w:val="28"/>
          <w:lang w:eastAsia="ru-RU"/>
        </w:rPr>
        <w:t>.</w:t>
      </w:r>
      <w:r w:rsidRPr="00823991">
        <w:rPr>
          <w:rFonts w:ascii="Times New Roman" w:eastAsia="Times New Roman" w:hAnsi="Times New Roman"/>
          <w:color w:val="000000"/>
          <w:sz w:val="28"/>
          <w:szCs w:val="28"/>
          <w:lang w:eastAsia="ru-RU"/>
        </w:rPr>
        <w:br/>
      </w:r>
      <w:r w:rsidRPr="00823991">
        <w:rPr>
          <w:rFonts w:ascii="Times New Roman" w:eastAsia="Times New Roman" w:hAnsi="Times New Roman"/>
          <w:color w:val="000000"/>
          <w:sz w:val="28"/>
          <w:szCs w:val="28"/>
          <w:lang w:eastAsia="ru-RU"/>
        </w:rPr>
        <w:br/>
        <w:t>И утрата семьи, даже если она была неблагополучной, - серьезная травма, приносящая ребенку боль, обиду на родителей и на «жизнь вообще», чувство отверженности и гнев.</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СТАДИИ ПЕРЕЖИВАНИЯ ТРАВМЫ</w:t>
      </w:r>
    </w:p>
    <w:p w:rsidR="00823991" w:rsidRPr="00823991" w:rsidRDefault="00823991" w:rsidP="00823991">
      <w:pPr>
        <w:spacing w:after="0" w:line="240" w:lineRule="auto"/>
        <w:rPr>
          <w:rFonts w:ascii="Times New Roman" w:eastAsia="Times New Roman" w:hAnsi="Times New Roman"/>
          <w:sz w:val="24"/>
          <w:szCs w:val="24"/>
          <w:lang w:eastAsia="ru-RU"/>
        </w:rPr>
      </w:pP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Переживание потери проходит через пять определенных стадий, которыми являются:</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ШОК, ОТРИЦАНИЕ ИЛИ ПРОТЕСТ</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ГНЕВ</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ПЕЧАЛЬ И ДЕПРЕССИЯ</w:t>
      </w:r>
      <w:proofErr w:type="gramStart"/>
      <w:r w:rsidRPr="00823991">
        <w:rPr>
          <w:rFonts w:ascii="Times New Roman" w:eastAsia="Times New Roman" w:hAnsi="Times New Roman"/>
          <w:sz w:val="24"/>
          <w:szCs w:val="24"/>
          <w:lang w:eastAsia="ru-RU"/>
        </w:rPr>
        <w:t xml:space="preserve"> ;</w:t>
      </w:r>
      <w:proofErr w:type="gramEnd"/>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СТРАХ/"ТОРГОВЛЯ" С БОГОМ</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УПОРСТВО</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1. ОТРИЦАНИЕ СЛУЧИВШЕГОСЯ/ ШОК</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Временный уход от реальности - "Этого на самом деле не произошло.</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Стремление "спрятать голову в песок".</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"Я проснусь и обнаружу, что все в порядке".</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2. ГНЕВ</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Ворчливость, раздражительность.</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Иногда ребенка может одолевать сильная ярость, которая может быть направлена на кого угодно, но чаще всего - на самого близкого, врача или на Бога.</w:t>
      </w:r>
    </w:p>
    <w:p w:rsidR="00823991" w:rsidRPr="00823991" w:rsidRDefault="00823991" w:rsidP="00823991">
      <w:pPr>
        <w:spacing w:after="0" w:line="240" w:lineRule="auto"/>
        <w:rPr>
          <w:rFonts w:ascii="Times New Roman" w:eastAsia="Times New Roman" w:hAnsi="Times New Roman"/>
          <w:sz w:val="24"/>
          <w:szCs w:val="24"/>
          <w:lang w:eastAsia="ru-RU"/>
        </w:rPr>
      </w:pP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3.ПЕЧАЛЬ И ДЕПРЕССИЯ</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Синдром "кома в горле".</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Общие симптомы депрессии: упадок сил, апатия, недомогание.</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Одиночество - "Никто не в силах меня понять".</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Чувство вины - "должно быть, я что-то сделал не так".</w:t>
      </w:r>
    </w:p>
    <w:p w:rsidR="00823991" w:rsidRPr="00823991" w:rsidRDefault="00823991" w:rsidP="00823991">
      <w:pPr>
        <w:spacing w:after="0" w:line="240" w:lineRule="auto"/>
        <w:rPr>
          <w:rFonts w:ascii="Times New Roman" w:eastAsia="Times New Roman" w:hAnsi="Times New Roman"/>
          <w:sz w:val="24"/>
          <w:szCs w:val="24"/>
          <w:lang w:eastAsia="ru-RU"/>
        </w:rPr>
      </w:pP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4. СТРАХ/"ТОРГОВЛЯ" С БОГОМ</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xml:space="preserve">Масса тревог и сомнений в своих действиях: "Если бы я не был таким плохим, то мама </w:t>
      </w:r>
      <w:proofErr w:type="gramStart"/>
      <w:r w:rsidRPr="00823991">
        <w:rPr>
          <w:rFonts w:ascii="Times New Roman" w:eastAsia="Times New Roman" w:hAnsi="Times New Roman"/>
          <w:sz w:val="24"/>
          <w:szCs w:val="24"/>
          <w:lang w:eastAsia="ru-RU"/>
        </w:rPr>
        <w:t>осталась бы жива</w:t>
      </w:r>
      <w:proofErr w:type="gramEnd"/>
      <w:r w:rsidRPr="00823991">
        <w:rPr>
          <w:rFonts w:ascii="Times New Roman" w:eastAsia="Times New Roman" w:hAnsi="Times New Roman"/>
          <w:sz w:val="24"/>
          <w:szCs w:val="24"/>
          <w:lang w:eastAsia="ru-RU"/>
        </w:rPr>
        <w:t>", "Если бы я вел себя хорошо, то меня бы не забрали из семьи", "Если бы только я сделал то-то и то-то, этого бы не случилось".</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Масса сомнений и недоверия: "Правду ли говорят мне воспитатели, врачи (и медсестры)?"</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lastRenderedPageBreak/>
        <w:t>Пустые мечтания - попытки найти волшебное решение.</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Мысли вроде "Если бы только…": "Если бы только я бы</w:t>
      </w:r>
      <w:proofErr w:type="gramStart"/>
      <w:r w:rsidRPr="00823991">
        <w:rPr>
          <w:rFonts w:ascii="Times New Roman" w:eastAsia="Times New Roman" w:hAnsi="Times New Roman"/>
          <w:sz w:val="24"/>
          <w:szCs w:val="24"/>
          <w:lang w:eastAsia="ru-RU"/>
        </w:rPr>
        <w:t>л(</w:t>
      </w:r>
      <w:proofErr w:type="gramEnd"/>
      <w:r w:rsidRPr="00823991">
        <w:rPr>
          <w:rFonts w:ascii="Times New Roman" w:eastAsia="Times New Roman" w:hAnsi="Times New Roman"/>
          <w:sz w:val="24"/>
          <w:szCs w:val="24"/>
          <w:lang w:eastAsia="ru-RU"/>
        </w:rPr>
        <w:t>а) идеальным (идеальной) сыном (дочерью)" и т. д.</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Молитв</w:t>
      </w:r>
      <w:proofErr w:type="gramStart"/>
      <w:r w:rsidRPr="00823991">
        <w:rPr>
          <w:rFonts w:ascii="Times New Roman" w:eastAsia="Times New Roman" w:hAnsi="Times New Roman"/>
          <w:sz w:val="24"/>
          <w:szCs w:val="24"/>
          <w:lang w:eastAsia="ru-RU"/>
        </w:rPr>
        <w:t>ы-</w:t>
      </w:r>
      <w:proofErr w:type="gramEnd"/>
      <w:r w:rsidRPr="00823991">
        <w:rPr>
          <w:rFonts w:ascii="Times New Roman" w:eastAsia="Times New Roman" w:hAnsi="Times New Roman"/>
          <w:sz w:val="24"/>
          <w:szCs w:val="24"/>
          <w:lang w:eastAsia="ru-RU"/>
        </w:rPr>
        <w:t>"сделки": "Господи, если Ты исправишь положение, я обещаю…"</w:t>
      </w:r>
    </w:p>
    <w:p w:rsidR="00823991" w:rsidRPr="00823991" w:rsidRDefault="00823991" w:rsidP="00823991">
      <w:pPr>
        <w:spacing w:after="0" w:line="240" w:lineRule="auto"/>
        <w:rPr>
          <w:rFonts w:ascii="Times New Roman" w:eastAsia="Times New Roman" w:hAnsi="Times New Roman"/>
          <w:sz w:val="24"/>
          <w:szCs w:val="24"/>
          <w:lang w:eastAsia="ru-RU"/>
        </w:rPr>
      </w:pP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b/>
          <w:bCs/>
          <w:sz w:val="24"/>
          <w:szCs w:val="24"/>
          <w:lang w:eastAsia="ru-RU"/>
        </w:rPr>
        <w:t>5. УПОРСТВО</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Нежелание уйти от печали и чувства потери.</w:t>
      </w:r>
    </w:p>
    <w:p w:rsidR="00823991" w:rsidRPr="00823991" w:rsidRDefault="00823991" w:rsidP="00823991">
      <w:pPr>
        <w:spacing w:after="0" w:line="240" w:lineRule="auto"/>
        <w:rPr>
          <w:rFonts w:ascii="Times New Roman" w:eastAsia="Times New Roman" w:hAnsi="Times New Roman"/>
          <w:sz w:val="24"/>
          <w:szCs w:val="24"/>
          <w:lang w:eastAsia="ru-RU"/>
        </w:rPr>
      </w:pPr>
      <w:proofErr w:type="gramStart"/>
      <w:r w:rsidRPr="00823991">
        <w:rPr>
          <w:rFonts w:ascii="Times New Roman" w:eastAsia="Times New Roman" w:hAnsi="Times New Roman"/>
          <w:sz w:val="24"/>
          <w:szCs w:val="24"/>
          <w:lang w:eastAsia="ru-RU"/>
        </w:rPr>
        <w:t>Ощущение, что если  перестать скорбеть, то порвется связь с умершим родным (или с родным, с которым разлучили).</w:t>
      </w:r>
      <w:proofErr w:type="gramEnd"/>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xml:space="preserve">Чувство вины из-за смирения с потерей. Смирение - предательство. </w:t>
      </w:r>
      <w:proofErr w:type="gramStart"/>
      <w:r w:rsidRPr="00823991">
        <w:rPr>
          <w:rFonts w:ascii="Times New Roman" w:eastAsia="Times New Roman" w:hAnsi="Times New Roman"/>
          <w:sz w:val="24"/>
          <w:szCs w:val="24"/>
          <w:lang w:eastAsia="ru-RU"/>
        </w:rPr>
        <w:t>Отрицательные эмоции воспринимаются как единственная связь с умершим (или с тем, с кем разлучили).</w:t>
      </w:r>
      <w:proofErr w:type="gramEnd"/>
    </w:p>
    <w:p w:rsidR="00823991" w:rsidRPr="00823991" w:rsidRDefault="00823991" w:rsidP="00823991">
      <w:pPr>
        <w:spacing w:after="0" w:line="240" w:lineRule="auto"/>
        <w:rPr>
          <w:rFonts w:ascii="Times New Roman" w:eastAsia="Times New Roman" w:hAnsi="Times New Roman"/>
          <w:sz w:val="24"/>
          <w:szCs w:val="24"/>
          <w:lang w:eastAsia="ru-RU"/>
        </w:rPr>
      </w:pP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u w:val="single"/>
          <w:lang w:eastAsia="ru-RU"/>
        </w:rPr>
        <w:t>ПРИМИРЕНИЕ С УТРАТОЙ</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Ребенок уже может спокойно строить отношения с новой семьей - горечь утраты еще остается, но не мешает ему жить дальше.</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Снова появляется душевный покой.</w:t>
      </w:r>
    </w:p>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Ком к горлу не подступает всякий раз, когда ребенок вспоминает о пережитом.</w:t>
      </w:r>
    </w:p>
    <w:p w:rsidR="00E96DCF" w:rsidRPr="00823991" w:rsidRDefault="00E96DCF" w:rsidP="00823991">
      <w:pPr>
        <w:pStyle w:val="a3"/>
        <w:spacing w:after="0"/>
        <w:ind w:left="0" w:firstLine="708"/>
        <w:rPr>
          <w:rFonts w:ascii="Times New Roman" w:hAnsi="Times New Roman"/>
          <w:sz w:val="28"/>
          <w:szCs w:val="28"/>
        </w:rPr>
      </w:pPr>
    </w:p>
    <w:p w:rsidR="00823991" w:rsidRPr="00823991" w:rsidRDefault="00823991" w:rsidP="00823991">
      <w:pPr>
        <w:spacing w:after="0" w:line="240" w:lineRule="auto"/>
        <w:jc w:val="center"/>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РАБОТА С ТАБЛИЦЕЙ. ВНИМАТЕЛЬНО ПРОЧТИТЕ МАТЕРИАЛ В ТАБЛИЦЕ "ПОСЛЕДСТВИЯ РАЗЛУКИ И ПОТЕРИ ДЛЯ ДЕТЕЙ РАЗЛИЧНОГО ВОЗРАСТА, ПОМОЩЬ ДЕТЯМ"</w:t>
      </w:r>
    </w:p>
    <w:p w:rsidR="00823991" w:rsidRPr="00823991" w:rsidRDefault="00823991" w:rsidP="00823991">
      <w:pPr>
        <w:spacing w:after="0" w:line="240" w:lineRule="auto"/>
        <w:rPr>
          <w:rFonts w:ascii="Times New Roman" w:eastAsia="Times New Roman" w:hAnsi="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81"/>
        <w:gridCol w:w="271"/>
        <w:gridCol w:w="1883"/>
        <w:gridCol w:w="1916"/>
        <w:gridCol w:w="30"/>
        <w:gridCol w:w="2416"/>
        <w:gridCol w:w="2589"/>
      </w:tblGrid>
      <w:tr w:rsidR="00823991" w:rsidRPr="00823991" w:rsidTr="00557014">
        <w:trPr>
          <w:tblCellSpacing w:w="15" w:type="dxa"/>
        </w:trPr>
        <w:tc>
          <w:tcPr>
            <w:tcW w:w="271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Возраст</w:t>
            </w:r>
          </w:p>
        </w:tc>
        <w:tc>
          <w:tcPr>
            <w:tcW w:w="1102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Задачи развития</w:t>
            </w:r>
          </w:p>
        </w:tc>
        <w:tc>
          <w:tcPr>
            <w:tcW w:w="951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Последствия разлучения или потери</w:t>
            </w:r>
          </w:p>
        </w:tc>
        <w:tc>
          <w:tcPr>
            <w:tcW w:w="12195"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Помощь в минимизации травмы</w:t>
            </w:r>
          </w:p>
        </w:tc>
      </w:tr>
      <w:tr w:rsidR="00823991" w:rsidRPr="00823991" w:rsidTr="00557014">
        <w:trPr>
          <w:tblCellSpacing w:w="15" w:type="dxa"/>
        </w:trPr>
        <w:tc>
          <w:tcPr>
            <w:tcW w:w="271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Младенчество</w:t>
            </w:r>
          </w:p>
        </w:tc>
        <w:tc>
          <w:tcPr>
            <w:tcW w:w="1102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Младенцы развивают чувство защищенности и доверия из каждодневного опыта. Их основная работа - развить чувство доверия к другим.</w:t>
            </w:r>
          </w:p>
        </w:tc>
        <w:tc>
          <w:tcPr>
            <w:tcW w:w="951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w:t>
            </w:r>
          </w:p>
        </w:tc>
        <w:tc>
          <w:tcPr>
            <w:tcW w:w="12195"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823991" w:rsidRPr="00823991" w:rsidTr="00557014">
        <w:trPr>
          <w:tblCellSpacing w:w="15" w:type="dxa"/>
        </w:trPr>
        <w:tc>
          <w:tcPr>
            <w:tcW w:w="271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Дети, только начинающие ходить и говорить</w:t>
            </w:r>
          </w:p>
        </w:tc>
        <w:tc>
          <w:tcPr>
            <w:tcW w:w="1102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Они отрываются от матерей, начинают развивать чувство уверенности в своих силах и самоуважения, начинают чувствовать свою способность делать что-то самостоятельно</w:t>
            </w:r>
          </w:p>
        </w:tc>
        <w:tc>
          <w:tcPr>
            <w:tcW w:w="951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w:t>
            </w:r>
          </w:p>
        </w:tc>
        <w:tc>
          <w:tcPr>
            <w:tcW w:w="12195"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823991" w:rsidRPr="00823991" w:rsidTr="00557014">
        <w:trPr>
          <w:tblCellSpacing w:w="15" w:type="dxa"/>
        </w:trPr>
        <w:tc>
          <w:tcPr>
            <w:tcW w:w="271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Дошкольники</w:t>
            </w:r>
          </w:p>
        </w:tc>
        <w:tc>
          <w:tcPr>
            <w:tcW w:w="11025"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xml:space="preserve">Развиваются навыки самообслуживания; обычно задают много вопросов; развивают осознание своей личности и </w:t>
            </w:r>
            <w:r w:rsidRPr="00823991">
              <w:rPr>
                <w:rFonts w:ascii="Times New Roman" w:eastAsia="Times New Roman" w:hAnsi="Times New Roman"/>
                <w:sz w:val="24"/>
                <w:szCs w:val="24"/>
                <w:lang w:eastAsia="ru-RU"/>
              </w:rPr>
              <w:lastRenderedPageBreak/>
              <w:t>становятся более независимыми. Демонстрируют огромный интерес к окружающему миру. Развивают речевые навыки и умения. С трудом  понимают причину и следствие.</w:t>
            </w:r>
          </w:p>
        </w:tc>
        <w:tc>
          <w:tcPr>
            <w:tcW w:w="951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lastRenderedPageBreak/>
              <w:t xml:space="preserve">Они понимают, что их окружение изменилось. Они реагируют на разницу </w:t>
            </w:r>
            <w:r w:rsidRPr="00823991">
              <w:rPr>
                <w:rFonts w:ascii="Times New Roman" w:eastAsia="Times New Roman" w:hAnsi="Times New Roman"/>
                <w:sz w:val="24"/>
                <w:szCs w:val="24"/>
                <w:lang w:eastAsia="ru-RU"/>
              </w:rPr>
              <w:lastRenderedPageBreak/>
              <w:t>в температуре, шуме, изменения окружающих предметов. Им трудно приспособиться к новой ситуации, трудно полагаться на взрослых.</w:t>
            </w:r>
          </w:p>
        </w:tc>
        <w:tc>
          <w:tcPr>
            <w:tcW w:w="12195"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lastRenderedPageBreak/>
              <w:t xml:space="preserve">Быть внимательным к потребностям. Свести перемены в распорядке дня к минимуму. Четко </w:t>
            </w:r>
            <w:r w:rsidRPr="00823991">
              <w:rPr>
                <w:rFonts w:ascii="Times New Roman" w:eastAsia="Times New Roman" w:hAnsi="Times New Roman"/>
                <w:sz w:val="24"/>
                <w:szCs w:val="24"/>
                <w:lang w:eastAsia="ru-RU"/>
              </w:rPr>
              <w:lastRenderedPageBreak/>
              <w:t>следовать режиму. Это позволяет создать у ребенка ощущение стабильности и безопасности.</w:t>
            </w:r>
          </w:p>
        </w:tc>
      </w:tr>
      <w:tr w:rsidR="00823991" w:rsidRPr="00823991" w:rsidTr="00557014">
        <w:trPr>
          <w:tblCellSpacing w:w="15" w:type="dxa"/>
        </w:trPr>
        <w:tc>
          <w:tcPr>
            <w:tcW w:w="1500"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lastRenderedPageBreak/>
              <w:t>Возраст</w:t>
            </w:r>
          </w:p>
        </w:tc>
        <w:tc>
          <w:tcPr>
            <w:tcW w:w="648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Задачи развития</w:t>
            </w:r>
          </w:p>
        </w:tc>
        <w:tc>
          <w:tcPr>
            <w:tcW w:w="447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Последствия разлучения или потери</w:t>
            </w:r>
          </w:p>
        </w:tc>
        <w:tc>
          <w:tcPr>
            <w:tcW w:w="966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Помощь в минимизации травмы</w:t>
            </w:r>
          </w:p>
        </w:tc>
      </w:tr>
      <w:tr w:rsidR="00823991" w:rsidRPr="00823991" w:rsidTr="00557014">
        <w:trPr>
          <w:tblCellSpacing w:w="15" w:type="dxa"/>
        </w:trPr>
        <w:tc>
          <w:tcPr>
            <w:tcW w:w="1500"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От 6 до 10 лет</w:t>
            </w:r>
          </w:p>
        </w:tc>
        <w:tc>
          <w:tcPr>
            <w:tcW w:w="648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способность понимать и обобщать.</w:t>
            </w:r>
          </w:p>
        </w:tc>
        <w:tc>
          <w:tcPr>
            <w:tcW w:w="447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Мешает развитию способности устанавливать и укреплять дружеские отношения. Характерен регре</w:t>
            </w:r>
            <w:proofErr w:type="gramStart"/>
            <w:r w:rsidRPr="00823991">
              <w:rPr>
                <w:rFonts w:ascii="Times New Roman" w:eastAsia="Times New Roman" w:hAnsi="Times New Roman"/>
                <w:sz w:val="24"/>
                <w:szCs w:val="24"/>
                <w:lang w:eastAsia="ru-RU"/>
              </w:rPr>
              <w:t>сс в ст</w:t>
            </w:r>
            <w:proofErr w:type="gramEnd"/>
            <w:r w:rsidRPr="00823991">
              <w:rPr>
                <w:rFonts w:ascii="Times New Roman" w:eastAsia="Times New Roman" w:hAnsi="Times New Roman"/>
                <w:sz w:val="24"/>
                <w:szCs w:val="24"/>
                <w:lang w:eastAsia="ru-RU"/>
              </w:rPr>
              <w:t>орону более ранних стадий развития.</w:t>
            </w:r>
          </w:p>
        </w:tc>
        <w:tc>
          <w:tcPr>
            <w:tcW w:w="966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w:t>
            </w:r>
          </w:p>
        </w:tc>
      </w:tr>
      <w:tr w:rsidR="00823991" w:rsidRPr="00823991" w:rsidTr="00557014">
        <w:trPr>
          <w:tblCellSpacing w:w="15" w:type="dxa"/>
        </w:trPr>
        <w:tc>
          <w:tcPr>
            <w:tcW w:w="1500" w:type="dxa"/>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Подростки</w:t>
            </w:r>
          </w:p>
        </w:tc>
        <w:tc>
          <w:tcPr>
            <w:tcW w:w="648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 xml:space="preserve">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w:t>
            </w:r>
            <w:r w:rsidRPr="00823991">
              <w:rPr>
                <w:rFonts w:ascii="Times New Roman" w:eastAsia="Times New Roman" w:hAnsi="Times New Roman"/>
                <w:sz w:val="24"/>
                <w:szCs w:val="24"/>
                <w:lang w:eastAsia="ru-RU"/>
              </w:rPr>
              <w:lastRenderedPageBreak/>
              <w:t>способность понимать и обобщать.</w:t>
            </w:r>
          </w:p>
        </w:tc>
        <w:tc>
          <w:tcPr>
            <w:tcW w:w="447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lastRenderedPageBreak/>
              <w:t>Мешает развитию способности устанавливать и укреплять дружеские отношения. Характерен регре</w:t>
            </w:r>
            <w:proofErr w:type="gramStart"/>
            <w:r w:rsidRPr="00823991">
              <w:rPr>
                <w:rFonts w:ascii="Times New Roman" w:eastAsia="Times New Roman" w:hAnsi="Times New Roman"/>
                <w:sz w:val="24"/>
                <w:szCs w:val="24"/>
                <w:lang w:eastAsia="ru-RU"/>
              </w:rPr>
              <w:t>сс в ст</w:t>
            </w:r>
            <w:proofErr w:type="gramEnd"/>
            <w:r w:rsidRPr="00823991">
              <w:rPr>
                <w:rFonts w:ascii="Times New Roman" w:eastAsia="Times New Roman" w:hAnsi="Times New Roman"/>
                <w:sz w:val="24"/>
                <w:szCs w:val="24"/>
                <w:lang w:eastAsia="ru-RU"/>
              </w:rPr>
              <w:t>орону более ранних стадий развития.</w:t>
            </w:r>
          </w:p>
        </w:tc>
        <w:tc>
          <w:tcPr>
            <w:tcW w:w="9660" w:type="dxa"/>
            <w:gridSpan w:val="2"/>
            <w:tcBorders>
              <w:top w:val="outset" w:sz="6" w:space="0" w:color="auto"/>
              <w:left w:val="outset" w:sz="6" w:space="0" w:color="auto"/>
              <w:bottom w:val="outset" w:sz="6" w:space="0" w:color="auto"/>
              <w:right w:val="outset" w:sz="6" w:space="0" w:color="auto"/>
            </w:tcBorders>
            <w:shd w:val="clear" w:color="auto" w:fill="FFFFFF"/>
          </w:tcPr>
          <w:p w:rsidR="00823991" w:rsidRPr="00823991" w:rsidRDefault="00823991" w:rsidP="00823991">
            <w:pPr>
              <w:spacing w:after="0" w:line="240" w:lineRule="auto"/>
              <w:rPr>
                <w:rFonts w:ascii="Times New Roman" w:eastAsia="Times New Roman" w:hAnsi="Times New Roman"/>
                <w:sz w:val="24"/>
                <w:szCs w:val="24"/>
                <w:lang w:eastAsia="ru-RU"/>
              </w:rPr>
            </w:pPr>
            <w:r w:rsidRPr="00823991">
              <w:rPr>
                <w:rFonts w:ascii="Times New Roman" w:eastAsia="Times New Roman" w:hAnsi="Times New Roman"/>
                <w:sz w:val="24"/>
                <w:szCs w:val="24"/>
                <w:lang w:eastAsia="ru-RU"/>
              </w:rPr>
              <w:t>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w:t>
            </w:r>
          </w:p>
        </w:tc>
        <w:bookmarkStart w:id="0" w:name="_GoBack"/>
        <w:bookmarkEnd w:id="0"/>
      </w:tr>
    </w:tbl>
    <w:p w:rsidR="00E96DCF" w:rsidRPr="00E96DCF" w:rsidRDefault="00E96DCF" w:rsidP="00E96DCF">
      <w:pPr>
        <w:pStyle w:val="a3"/>
        <w:ind w:left="0"/>
        <w:rPr>
          <w:rFonts w:ascii="Times New Roman" w:hAnsi="Times New Roman"/>
          <w:sz w:val="28"/>
          <w:szCs w:val="28"/>
        </w:rPr>
      </w:pPr>
    </w:p>
    <w:sectPr w:rsidR="00E96DCF" w:rsidRPr="00E96DCF" w:rsidSect="004863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29C6"/>
    <w:multiLevelType w:val="hybridMultilevel"/>
    <w:tmpl w:val="FE38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7B"/>
    <w:rsid w:val="0048637B"/>
    <w:rsid w:val="00823991"/>
    <w:rsid w:val="00CD1178"/>
    <w:rsid w:val="00E9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637B"/>
    <w:pPr>
      <w:ind w:left="720"/>
      <w:contextualSpacing/>
    </w:pPr>
  </w:style>
  <w:style w:type="paragraph" w:styleId="a4">
    <w:name w:val="Normal (Web)"/>
    <w:basedOn w:val="a"/>
    <w:rsid w:val="00E96DC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637B"/>
    <w:pPr>
      <w:ind w:left="720"/>
      <w:contextualSpacing/>
    </w:pPr>
  </w:style>
  <w:style w:type="paragraph" w:styleId="a4">
    <w:name w:val="Normal (Web)"/>
    <w:basedOn w:val="a"/>
    <w:rsid w:val="00E96D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1</cp:revision>
  <dcterms:created xsi:type="dcterms:W3CDTF">2020-05-18T09:36:00Z</dcterms:created>
  <dcterms:modified xsi:type="dcterms:W3CDTF">2020-05-18T10:16:00Z</dcterms:modified>
</cp:coreProperties>
</file>