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A4" w:rsidRDefault="000F2EA4" w:rsidP="000F2EA4">
      <w:pPr>
        <w:spacing w:after="0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0F2EA4">
        <w:rPr>
          <w:rFonts w:ascii="Times New Roman" w:hAnsi="Times New Roman"/>
          <w:sz w:val="28"/>
          <w:szCs w:val="28"/>
          <w:highlight w:val="white"/>
        </w:rPr>
        <w:t>Г</w:t>
      </w:r>
      <w:r>
        <w:rPr>
          <w:rFonts w:ascii="Times New Roman" w:hAnsi="Times New Roman"/>
          <w:sz w:val="28"/>
          <w:szCs w:val="28"/>
          <w:highlight w:val="white"/>
        </w:rPr>
        <w:t>осударственное бюджетное учреждение</w:t>
      </w:r>
      <w:r w:rsidRPr="000F2EA4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Владимирской области</w:t>
      </w:r>
    </w:p>
    <w:p w:rsidR="00EA3CFA" w:rsidRPr="000F2EA4" w:rsidRDefault="000F2EA4" w:rsidP="000F2EA4">
      <w:pPr>
        <w:spacing w:after="0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0F2EA4">
        <w:rPr>
          <w:rFonts w:ascii="Times New Roman" w:hAnsi="Times New Roman"/>
          <w:sz w:val="28"/>
          <w:szCs w:val="28"/>
          <w:highlight w:val="white"/>
        </w:rPr>
        <w:t xml:space="preserve"> «</w:t>
      </w:r>
      <w:r>
        <w:rPr>
          <w:rFonts w:ascii="Times New Roman" w:hAnsi="Times New Roman"/>
          <w:sz w:val="28"/>
          <w:szCs w:val="28"/>
          <w:highlight w:val="white"/>
        </w:rPr>
        <w:t>Ц</w:t>
      </w:r>
      <w:r w:rsidRPr="000F2EA4">
        <w:rPr>
          <w:rFonts w:ascii="Times New Roman" w:hAnsi="Times New Roman"/>
          <w:sz w:val="28"/>
          <w:szCs w:val="28"/>
          <w:highlight w:val="white"/>
        </w:rPr>
        <w:t>ентр психолого-педагогической</w:t>
      </w:r>
      <w:r>
        <w:rPr>
          <w:rFonts w:ascii="Times New Roman" w:hAnsi="Times New Roman"/>
          <w:sz w:val="28"/>
          <w:szCs w:val="28"/>
          <w:highlight w:val="white"/>
        </w:rPr>
        <w:t>,</w:t>
      </w:r>
      <w:r w:rsidRPr="000F2EA4">
        <w:rPr>
          <w:rFonts w:ascii="Times New Roman" w:hAnsi="Times New Roman"/>
          <w:sz w:val="28"/>
          <w:szCs w:val="28"/>
          <w:highlight w:val="white"/>
        </w:rPr>
        <w:t xml:space="preserve"> медицинской и социальной помощи»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М</w:t>
      </w:r>
      <w:r w:rsidRPr="000F2EA4">
        <w:rPr>
          <w:rFonts w:ascii="Times New Roman" w:hAnsi="Times New Roman"/>
          <w:sz w:val="28"/>
          <w:szCs w:val="28"/>
          <w:highlight w:val="white"/>
        </w:rPr>
        <w:t>елеховский</w:t>
      </w:r>
      <w:proofErr w:type="spellEnd"/>
      <w:r w:rsidRPr="000F2EA4">
        <w:rPr>
          <w:rFonts w:ascii="Times New Roman" w:hAnsi="Times New Roman"/>
          <w:sz w:val="28"/>
          <w:szCs w:val="28"/>
          <w:highlight w:val="white"/>
        </w:rPr>
        <w:t xml:space="preserve"> филиал </w:t>
      </w:r>
    </w:p>
    <w:p w:rsidR="00EA3CFA" w:rsidRPr="000F2EA4" w:rsidRDefault="00EA3CFA">
      <w:pPr>
        <w:jc w:val="center"/>
      </w:pPr>
    </w:p>
    <w:p w:rsidR="00EA3CFA" w:rsidRDefault="00EA3CFA">
      <w:pPr>
        <w:jc w:val="center"/>
      </w:pPr>
    </w:p>
    <w:p w:rsidR="00EA3CFA" w:rsidRDefault="00EA3CFA">
      <w:pPr>
        <w:jc w:val="center"/>
      </w:pPr>
    </w:p>
    <w:p w:rsidR="00EA3CFA" w:rsidRDefault="00EA3CFA">
      <w:pPr>
        <w:jc w:val="center"/>
      </w:pPr>
    </w:p>
    <w:p w:rsidR="00EA3CFA" w:rsidRDefault="00E1380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A3CFA" w:rsidRDefault="00EA3CFA"/>
    <w:p w:rsidR="00EA3CFA" w:rsidRDefault="00EA3CFA" w:rsidP="000F2EA4">
      <w:pPr>
        <w:spacing w:after="0"/>
      </w:pPr>
    </w:p>
    <w:p w:rsidR="00EA3CFA" w:rsidRDefault="00E1380E" w:rsidP="000F2EA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Педагогический опыт</w:t>
      </w:r>
    </w:p>
    <w:p w:rsidR="00EA3CFA" w:rsidRDefault="000F2EA4" w:rsidP="000F2EA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E1380E">
        <w:rPr>
          <w:rFonts w:ascii="Times New Roman" w:eastAsia="Times New Roman" w:hAnsi="Times New Roman" w:cs="Times New Roman"/>
          <w:b/>
          <w:sz w:val="28"/>
        </w:rPr>
        <w:t xml:space="preserve">Использование </w:t>
      </w:r>
      <w:r w:rsidR="00EF2D63">
        <w:rPr>
          <w:rFonts w:ascii="Times New Roman" w:eastAsia="Times New Roman" w:hAnsi="Times New Roman" w:cs="Times New Roman"/>
          <w:b/>
          <w:sz w:val="28"/>
        </w:rPr>
        <w:t xml:space="preserve">метода </w:t>
      </w:r>
      <w:r w:rsidR="00E1380E">
        <w:rPr>
          <w:rFonts w:ascii="Times New Roman" w:eastAsia="Times New Roman" w:hAnsi="Times New Roman" w:cs="Times New Roman"/>
          <w:b/>
          <w:sz w:val="28"/>
        </w:rPr>
        <w:t xml:space="preserve">сказкотерапии в коррекции эмоционально-волевой сферы </w:t>
      </w:r>
      <w:bookmarkStart w:id="0" w:name="_GoBack"/>
      <w:bookmarkEnd w:id="0"/>
      <w:r w:rsidR="00E1380E">
        <w:rPr>
          <w:rFonts w:ascii="Times New Roman" w:eastAsia="Times New Roman" w:hAnsi="Times New Roman" w:cs="Times New Roman"/>
          <w:b/>
          <w:sz w:val="28"/>
        </w:rPr>
        <w:t>у детей младшего школьного возраста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EA3CFA" w:rsidRDefault="00EA3CFA"/>
    <w:p w:rsidR="00EA3CFA" w:rsidRDefault="00EA3CF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1380E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Педагог-психолог </w:t>
      </w:r>
    </w:p>
    <w:p w:rsidR="00EA3CFA" w:rsidRDefault="00E1380E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Марченко Анастасия Владимировна</w:t>
      </w:r>
    </w:p>
    <w:p w:rsidR="00EA3CFA" w:rsidRDefault="00EA3CF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0F2EA4" w:rsidRDefault="000F2EA4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0F2EA4" w:rsidRDefault="000F2EA4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34715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r w:rsidR="00E1380E">
        <w:rPr>
          <w:rFonts w:ascii="Times New Roman" w:eastAsia="Times New Roman" w:hAnsi="Times New Roman" w:cs="Times New Roman"/>
          <w:sz w:val="28"/>
        </w:rPr>
        <w:t>Мелехово, 2021</w:t>
      </w:r>
      <w:r w:rsidR="000F2EA4">
        <w:rPr>
          <w:rFonts w:ascii="Times New Roman" w:eastAsia="Times New Roman" w:hAnsi="Times New Roman" w:cs="Times New Roman"/>
          <w:sz w:val="28"/>
        </w:rPr>
        <w:t xml:space="preserve"> </w:t>
      </w:r>
      <w:r w:rsidR="00E1380E">
        <w:rPr>
          <w:rFonts w:ascii="Times New Roman" w:eastAsia="Times New Roman" w:hAnsi="Times New Roman" w:cs="Times New Roman"/>
          <w:sz w:val="28"/>
        </w:rPr>
        <w:t>г.</w:t>
      </w:r>
    </w:p>
    <w:p w:rsidR="00EA3CFA" w:rsidRDefault="00E1380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СОДЕРЖАНИЕ</w:t>
      </w:r>
    </w:p>
    <w:p w:rsidR="00EA3CFA" w:rsidRDefault="00E1380E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Условия возникновения и становления педагогического опыта......................3</w:t>
      </w:r>
    </w:p>
    <w:p w:rsidR="00EA3CFA" w:rsidRDefault="00E1380E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Актуальность и перспектива опыта.....................................................................3</w:t>
      </w:r>
    </w:p>
    <w:p w:rsidR="00EA3CFA" w:rsidRDefault="00E1380E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Ведущая педагогическая идея опыта..................................................................4</w:t>
      </w:r>
    </w:p>
    <w:p w:rsidR="00EA3CFA" w:rsidRDefault="00E1380E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Практическая значимость опыта.........................................................................4</w:t>
      </w:r>
    </w:p>
    <w:p w:rsidR="00EA3CFA" w:rsidRDefault="00E1380E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Теоретические аспекты опыта.............................................................................4</w:t>
      </w:r>
    </w:p>
    <w:p w:rsidR="00EA3CFA" w:rsidRDefault="00E1380E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Технология опыта..................................................................................................6</w:t>
      </w:r>
    </w:p>
    <w:p w:rsidR="00EA3CFA" w:rsidRDefault="00E1380E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Результативность опыта.......................................................................................8</w:t>
      </w:r>
    </w:p>
    <w:p w:rsidR="00EA3CFA" w:rsidRDefault="00E1380E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ресурсы.......................................................................................10</w:t>
      </w:r>
    </w:p>
    <w:p w:rsidR="00EA3CFA" w:rsidRDefault="00E1380E">
      <w:pPr>
        <w:pStyle w:val="af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1......................................................................................................12</w:t>
      </w:r>
    </w:p>
    <w:p w:rsidR="00EA3CFA" w:rsidRDefault="00E1380E">
      <w:pPr>
        <w:pStyle w:val="af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2......................................................................................................13</w:t>
      </w:r>
    </w:p>
    <w:p w:rsidR="00EA3CFA" w:rsidRDefault="00E1380E">
      <w:pPr>
        <w:pStyle w:val="af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3......................................................................................................15</w:t>
      </w:r>
    </w:p>
    <w:p w:rsidR="00EA3CFA" w:rsidRDefault="00E1380E">
      <w:pPr>
        <w:pStyle w:val="af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4......................................................................................................19</w:t>
      </w:r>
    </w:p>
    <w:p w:rsidR="00EA3CFA" w:rsidRDefault="00E1380E">
      <w:pPr>
        <w:pStyle w:val="af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5......................................................................................................21</w:t>
      </w:r>
    </w:p>
    <w:p w:rsidR="00EA3CFA" w:rsidRDefault="00E1380E">
      <w:pPr>
        <w:pStyle w:val="af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6......................................................................................................22</w:t>
      </w:r>
    </w:p>
    <w:p w:rsidR="00EA3CFA" w:rsidRDefault="00E1380E">
      <w:pPr>
        <w:pStyle w:val="af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7......................................................................................................23</w:t>
      </w:r>
    </w:p>
    <w:p w:rsidR="00EA3CFA" w:rsidRDefault="00E1380E">
      <w:pPr>
        <w:pStyle w:val="af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8......................................................................................................25</w:t>
      </w:r>
    </w:p>
    <w:p w:rsidR="00EA3CFA" w:rsidRDefault="00EA3CFA">
      <w:pPr>
        <w:jc w:val="both"/>
        <w:rPr>
          <w:rFonts w:ascii="Times New Roman" w:hAnsi="Times New Roman"/>
          <w:sz w:val="28"/>
          <w:szCs w:val="28"/>
        </w:rPr>
      </w:pPr>
    </w:p>
    <w:p w:rsidR="00EA3CFA" w:rsidRDefault="00EA3CFA">
      <w:pPr>
        <w:jc w:val="both"/>
        <w:rPr>
          <w:rFonts w:ascii="Times New Roman" w:hAnsi="Times New Roman"/>
          <w:sz w:val="28"/>
          <w:szCs w:val="28"/>
        </w:rPr>
      </w:pPr>
    </w:p>
    <w:p w:rsidR="00EA3CFA" w:rsidRDefault="00EA3CFA">
      <w:pPr>
        <w:jc w:val="both"/>
        <w:rPr>
          <w:rFonts w:ascii="Times New Roman" w:hAnsi="Times New Roman"/>
          <w:sz w:val="28"/>
          <w:szCs w:val="28"/>
        </w:rPr>
      </w:pPr>
    </w:p>
    <w:p w:rsidR="00EA3CFA" w:rsidRDefault="00EA3CFA">
      <w:pPr>
        <w:jc w:val="both"/>
        <w:rPr>
          <w:rFonts w:ascii="Times New Roman" w:hAnsi="Times New Roman"/>
          <w:sz w:val="28"/>
          <w:szCs w:val="28"/>
        </w:rPr>
      </w:pPr>
    </w:p>
    <w:p w:rsidR="00EA3CFA" w:rsidRDefault="00EA3CFA">
      <w:pPr>
        <w:jc w:val="both"/>
        <w:rPr>
          <w:rFonts w:ascii="Times New Roman" w:hAnsi="Times New Roman"/>
          <w:sz w:val="28"/>
          <w:szCs w:val="28"/>
        </w:rPr>
      </w:pPr>
    </w:p>
    <w:p w:rsidR="00EA3CFA" w:rsidRDefault="00EA3CFA">
      <w:pPr>
        <w:jc w:val="both"/>
        <w:rPr>
          <w:rFonts w:ascii="Times New Roman" w:hAnsi="Times New Roman"/>
          <w:sz w:val="28"/>
          <w:szCs w:val="28"/>
        </w:rPr>
      </w:pPr>
    </w:p>
    <w:p w:rsidR="00EA3CFA" w:rsidRDefault="00EA3CFA">
      <w:pPr>
        <w:jc w:val="both"/>
        <w:rPr>
          <w:rFonts w:ascii="Times New Roman" w:hAnsi="Times New Roman"/>
          <w:sz w:val="28"/>
          <w:szCs w:val="28"/>
        </w:rPr>
      </w:pPr>
    </w:p>
    <w:p w:rsidR="00EA3CFA" w:rsidRDefault="00EA3CFA">
      <w:pPr>
        <w:jc w:val="both"/>
        <w:rPr>
          <w:rFonts w:ascii="Times New Roman" w:hAnsi="Times New Roman"/>
          <w:sz w:val="28"/>
          <w:szCs w:val="28"/>
        </w:rPr>
      </w:pPr>
    </w:p>
    <w:p w:rsidR="00EA3CFA" w:rsidRDefault="00EA3CFA">
      <w:pPr>
        <w:jc w:val="both"/>
        <w:rPr>
          <w:rFonts w:ascii="Times New Roman" w:hAnsi="Times New Roman"/>
          <w:sz w:val="28"/>
          <w:szCs w:val="28"/>
        </w:rPr>
      </w:pPr>
    </w:p>
    <w:p w:rsidR="00EA3CFA" w:rsidRDefault="00EA3CFA">
      <w:pPr>
        <w:jc w:val="both"/>
        <w:rPr>
          <w:rFonts w:ascii="Times New Roman" w:hAnsi="Times New Roman"/>
          <w:sz w:val="28"/>
          <w:szCs w:val="28"/>
        </w:rPr>
      </w:pPr>
    </w:p>
    <w:p w:rsidR="00EA3CFA" w:rsidRDefault="00EA3CFA">
      <w:pPr>
        <w:jc w:val="both"/>
        <w:rPr>
          <w:rFonts w:ascii="Times New Roman" w:hAnsi="Times New Roman"/>
          <w:sz w:val="28"/>
          <w:szCs w:val="28"/>
        </w:rPr>
      </w:pPr>
    </w:p>
    <w:p w:rsidR="00EA3CFA" w:rsidRDefault="00EA3CFA">
      <w:pPr>
        <w:jc w:val="both"/>
        <w:rPr>
          <w:rFonts w:ascii="Times New Roman" w:hAnsi="Times New Roman"/>
          <w:sz w:val="28"/>
          <w:szCs w:val="28"/>
        </w:rPr>
      </w:pPr>
    </w:p>
    <w:p w:rsidR="00EA3CFA" w:rsidRDefault="00EA3CFA">
      <w:pPr>
        <w:jc w:val="both"/>
        <w:rPr>
          <w:rFonts w:ascii="Times New Roman" w:hAnsi="Times New Roman"/>
          <w:sz w:val="28"/>
          <w:szCs w:val="28"/>
        </w:rPr>
      </w:pPr>
    </w:p>
    <w:p w:rsidR="00EA3CFA" w:rsidRDefault="00E138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Условия возникновения и становления педагогического опыта</w:t>
      </w:r>
    </w:p>
    <w:p w:rsidR="00EA3CFA" w:rsidRDefault="00E1380E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 w:rsidR="00FB1CF6">
        <w:rPr>
          <w:rFonts w:ascii="Times New Roman" w:eastAsia="Times New Roman" w:hAnsi="Times New Roman" w:cs="Times New Roman"/>
          <w:sz w:val="28"/>
        </w:rPr>
        <w:t>Мелеховский</w:t>
      </w:r>
      <w:proofErr w:type="spellEnd"/>
      <w:r w:rsidR="00FB1CF6">
        <w:rPr>
          <w:rFonts w:ascii="Times New Roman" w:eastAsia="Times New Roman" w:hAnsi="Times New Roman" w:cs="Times New Roman"/>
          <w:sz w:val="28"/>
        </w:rPr>
        <w:t xml:space="preserve"> филиал </w:t>
      </w:r>
      <w:r w:rsidR="00FD10BB">
        <w:rPr>
          <w:rFonts w:ascii="Times New Roman" w:eastAsia="Times New Roman" w:hAnsi="Times New Roman" w:cs="Times New Roman"/>
          <w:sz w:val="28"/>
        </w:rPr>
        <w:t xml:space="preserve">государственного бюджетного учреждения Владимирской области «Центр психолого-педагогической, медицинской и социальной помощи» (далее - </w:t>
      </w:r>
      <w:r>
        <w:rPr>
          <w:rFonts w:ascii="Times New Roman" w:eastAsia="Times New Roman" w:hAnsi="Times New Roman" w:cs="Times New Roman"/>
          <w:sz w:val="28"/>
        </w:rPr>
        <w:t>ГБУ ВО ЦППМС</w:t>
      </w:r>
      <w:r w:rsidR="00FD10BB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часто обращаются родители детей, у которых возникают нарушения в межличностных отношениях. Как правило, эти нарушения проявляются в таких личностных качествах</w:t>
      </w:r>
      <w:r w:rsidR="00FD10B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как низкая самооценка, высокая тревожность, агрессивность, невозможность построить взаимоотношения со сверстниками. С каждым годом численность детей, имеющих указанные трудности, возрастает. Только в 2020-2021</w:t>
      </w:r>
      <w:r w:rsidR="00FD10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гг. за помощью </w:t>
      </w:r>
      <w:r>
        <w:rPr>
          <w:rFonts w:ascii="Times New Roman" w:eastAsia="Times New Roman" w:hAnsi="Times New Roman" w:cs="Times New Roman"/>
          <w:sz w:val="28"/>
          <w:highlight w:val="white"/>
        </w:rPr>
        <w:t>обратились 17 родителей детей,</w:t>
      </w:r>
      <w:r>
        <w:rPr>
          <w:rFonts w:ascii="Times New Roman" w:eastAsia="Times New Roman" w:hAnsi="Times New Roman" w:cs="Times New Roman"/>
          <w:sz w:val="28"/>
        </w:rPr>
        <w:t xml:space="preserve"> имеющие нарушения в данной области: 4</w:t>
      </w:r>
      <w:r w:rsidR="00FD10BB">
        <w:rPr>
          <w:rFonts w:ascii="Times New Roman" w:eastAsia="Times New Roman" w:hAnsi="Times New Roman" w:cs="Times New Roman"/>
          <w:sz w:val="28"/>
        </w:rPr>
        <w:t xml:space="preserve"> человека</w:t>
      </w:r>
      <w:r>
        <w:rPr>
          <w:rFonts w:ascii="Times New Roman" w:eastAsia="Times New Roman" w:hAnsi="Times New Roman" w:cs="Times New Roman"/>
          <w:sz w:val="28"/>
        </w:rPr>
        <w:t xml:space="preserve"> - среднего дошкольного возраста и 13</w:t>
      </w:r>
      <w:r w:rsidR="00FD10BB">
        <w:rPr>
          <w:rFonts w:ascii="Times New Roman" w:eastAsia="Times New Roman" w:hAnsi="Times New Roman" w:cs="Times New Roman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</w:rPr>
        <w:t xml:space="preserve"> - младшего школьного возраста, большинство из которых имеют статус ребенка с ограниченными возможностями здоровья (далее </w:t>
      </w:r>
      <w:r w:rsidR="00FD10BB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ОВЗ). Поэтому возникает необходимость развития и коррекции эмоционально-волевой сферы учащихся. </w:t>
      </w:r>
    </w:p>
    <w:p w:rsidR="00EA3CFA" w:rsidRDefault="00E1380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и перспектива опыта</w:t>
      </w:r>
    </w:p>
    <w:p w:rsidR="00EA3CFA" w:rsidRDefault="00E1380E" w:rsidP="00266C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формирования эмоционально-волевой сферы в развитии младшего школьника является весьма актуальной на сегодняшний день.  Именно эмоциональное развитие и воспитание являются фундаментом человеческой личности. Эмоции в жизни каждого человека, а тем более ребенка, играют главнейшую роль. Они помогают определенным образом воспринимать окружающую действительность и реагировать на нее. Дети младшего школьного возраста часто не осознают свои переживания и не всегда способны корректно их трактовать. Стрессовые ситуации они чаще заменяют агрессией, страхом, тревогой и обидой.   </w:t>
      </w:r>
    </w:p>
    <w:p w:rsidR="00EA3CFA" w:rsidRDefault="00E1380E" w:rsidP="00266C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tab/>
      </w:r>
      <w:r>
        <w:rPr>
          <w:rFonts w:ascii="Times New Roman" w:eastAsia="Times New Roman" w:hAnsi="Times New Roman" w:cs="Times New Roman"/>
          <w:sz w:val="28"/>
        </w:rPr>
        <w:t>Поэтому формирование и коррекцию эмоционально-волевой сферы необходимо рассматривать как одну из наиболее важных задач развития ребенка, так как положительно</w:t>
      </w:r>
      <w:r w:rsidR="001B5E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направленный эмоциональный опыт - основа позитивной самореализации растущей личности. </w:t>
      </w:r>
    </w:p>
    <w:p w:rsidR="00EA3CFA" w:rsidRDefault="00E1380E" w:rsidP="00266C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Все вышеизложенное указывает на актуальность использования в работе с младшими школьниками метода сказкотерапии. Его значимость состоит в том, что наблюдаются противоречие в практике и теории воспитания, а именно</w:t>
      </w:r>
      <w:r w:rsidR="001B5EEE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игнорирование домашнего чтения сказок и рассказов, влияющих на формирование духовно-нравственной системы ценностей. </w:t>
      </w:r>
    </w:p>
    <w:p w:rsidR="00EA3CFA" w:rsidRDefault="00E1380E" w:rsidP="00266C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Сказкотерапия помогает осознать ребенку свои проблемы, увидеть пути их решения, дает возможность пережить эмоции, внутренние конфликты и успешно решить их, идентифицировав себя с героем сказки. Данный метод является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наиболее подходящим для детей младшего школьного возраста, так как обращен к чистому и восприимчивому детскому сознанию. </w:t>
      </w:r>
    </w:p>
    <w:p w:rsidR="00EA3CFA" w:rsidRDefault="00E1380E" w:rsidP="00266C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Таким образом, можно утверждать, что именно через сказку возможно создать благоприятные условия для формирования, развития и коррекции эмоционально-волевой сферы ребенка. </w:t>
      </w:r>
    </w:p>
    <w:p w:rsidR="00EA3CFA" w:rsidRDefault="00E1380E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 педагогическая идея опыта</w:t>
      </w:r>
    </w:p>
    <w:p w:rsidR="00EA3CFA" w:rsidRDefault="00E1380E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Ведущей идеей опыта является создание благоприятных условий для успешного развития эмоционально-волевой сферы учащихся, формировани</w:t>
      </w:r>
      <w:r w:rsidR="00572F4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навыков социального поведения, самосознания, творческих и коммуникативных способностей через использование метода сказкотерапии. </w:t>
      </w:r>
    </w:p>
    <w:p w:rsidR="00EA3CFA" w:rsidRDefault="00E1380E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значимость опыта</w:t>
      </w:r>
    </w:p>
    <w:p w:rsidR="00EA3CFA" w:rsidRDefault="00E1380E">
      <w:pPr>
        <w:spacing w:before="240" w:after="24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Практическая значимость опыта заключается в </w:t>
      </w:r>
      <w:r w:rsidR="00014235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на практике </w:t>
      </w:r>
      <w:r w:rsidR="00E32991">
        <w:rPr>
          <w:rFonts w:ascii="Times New Roman" w:hAnsi="Times New Roman"/>
          <w:sz w:val="28"/>
          <w:szCs w:val="28"/>
        </w:rPr>
        <w:t xml:space="preserve">4 модуля </w:t>
      </w:r>
      <w:r w:rsidR="00E32991">
        <w:rPr>
          <w:rFonts w:ascii="Times New Roman" w:hAnsi="Times New Roman"/>
          <w:color w:val="000000"/>
          <w:sz w:val="28"/>
          <w:szCs w:val="24"/>
        </w:rPr>
        <w:t>«Психолого-педагогическая коррекция развития эмоционально-волевой сферы и компетентного социального поведения у детей младшего и среднего школьного возраста</w:t>
      </w:r>
      <w:r w:rsidR="00E32991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sz w:val="28"/>
          <w:szCs w:val="28"/>
        </w:rPr>
        <w:t>дополнительной общераз</w:t>
      </w:r>
      <w:r w:rsidR="00500EAC">
        <w:rPr>
          <w:rFonts w:ascii="Times New Roman" w:hAnsi="Times New Roman"/>
          <w:sz w:val="28"/>
          <w:szCs w:val="28"/>
        </w:rPr>
        <w:t>вивающей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="00E32991">
        <w:rPr>
          <w:rFonts w:ascii="Times New Roman" w:hAnsi="Times New Roman"/>
          <w:sz w:val="28"/>
          <w:szCs w:val="28"/>
        </w:rPr>
        <w:t xml:space="preserve">социально-педагогической направленности </w:t>
      </w:r>
      <w:r>
        <w:rPr>
          <w:rFonts w:ascii="Times New Roman" w:hAnsi="Times New Roman"/>
          <w:sz w:val="28"/>
          <w:szCs w:val="28"/>
        </w:rPr>
        <w:t xml:space="preserve">«Развитие» </w:t>
      </w:r>
      <w:r w:rsidR="00E32991">
        <w:rPr>
          <w:rFonts w:ascii="Times New Roman" w:hAnsi="Times New Roman"/>
          <w:sz w:val="28"/>
          <w:szCs w:val="28"/>
        </w:rPr>
        <w:t>для детей в возрасте от 3 до 18 лет, испытывающих трудности в освоении общеобразовательных программ, развитии и социальной адаптации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EA3CFA" w:rsidRDefault="00E1380E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Теоретические аспекты опыта</w:t>
      </w:r>
    </w:p>
    <w:p w:rsidR="00EA3CFA" w:rsidRDefault="00E1380E" w:rsidP="001E71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Сказкотерапия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7173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метод, </w:t>
      </w:r>
      <w:r w:rsidR="001E7173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1E7173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173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сказочн</w:t>
      </w:r>
      <w:r w:rsidR="001E7173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1E7173">
        <w:rPr>
          <w:rFonts w:ascii="Times New Roman" w:eastAsia="Times New Roman" w:hAnsi="Times New Roman" w:cs="Times New Roman"/>
          <w:sz w:val="28"/>
          <w:szCs w:val="28"/>
        </w:rPr>
        <w:t>а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173">
        <w:rPr>
          <w:rFonts w:ascii="Times New Roman" w:eastAsia="Times New Roman" w:hAnsi="Times New Roman" w:cs="Times New Roman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sz w:val="28"/>
          <w:szCs w:val="28"/>
        </w:rPr>
        <w:t>ия личности, расширени</w:t>
      </w:r>
      <w:r w:rsidR="001E717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самосознания, развити</w:t>
      </w:r>
      <w:r w:rsidR="001E717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творческих способностей и совершенствовани</w:t>
      </w:r>
      <w:r w:rsidR="001E717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</w:t>
      </w:r>
      <w:r w:rsidR="001E7173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окружающим миром. В своей деятельности данный метод использовали как зарубежные, так и отечественные психологи: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Р. Азовцева, Э. Берн, Э. Гарднер, Т.Д.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Зинкевич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-Евстигнеева, Е. Лисина,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Менегетти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Е. Петрова, Э. Фромм и т. д. [1, с.5]</w:t>
      </w:r>
      <w:r w:rsidR="001E7173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Первой книгой, в которой использовался метод сказкотерапии и написанной специально для психологов и воспитателей, стал сборник сказок Натальи Юрьевны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Риттиной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(«В нашем лесу» изд. 2016</w:t>
      </w:r>
      <w:r w:rsidR="001E717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г.) [9]</w:t>
      </w:r>
      <w:r w:rsidR="001E717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A3CFA" w:rsidRDefault="00E1380E" w:rsidP="001E71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Обращаясь к исследованиям Т.Д.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Зинкевич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-Евстигнеевой, можно выделить 3 этапа в становлении сказкотерапии: этап спонтанного возникновения и передачи содержания, этап научного анализа и этап использования сказки как научно-доказанного подхода и техники психолого-педагогической работы [5, с.12]. </w:t>
      </w:r>
    </w:p>
    <w:p w:rsidR="00EA3CFA" w:rsidRDefault="00E1380E" w:rsidP="001E71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свою очередь, О. И. </w:t>
      </w:r>
      <w:proofErr w:type="spellStart"/>
      <w:r>
        <w:rPr>
          <w:rFonts w:ascii="Times New Roman" w:eastAsia="Times New Roman" w:hAnsi="Times New Roman" w:cs="Times New Roman"/>
          <w:sz w:val="28"/>
        </w:rPr>
        <w:t>Кияшева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выделяет 4 основных этапа становления метода сказкотерапии [6, с.9]:</w:t>
      </w:r>
    </w:p>
    <w:p w:rsidR="00EA3CFA" w:rsidRDefault="00E1380E">
      <w:pPr>
        <w:pStyle w:val="af4"/>
        <w:numPr>
          <w:ilvl w:val="0"/>
          <w:numId w:val="3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Устное народное творчество;</w:t>
      </w:r>
    </w:p>
    <w:p w:rsidR="00EA3CFA" w:rsidRDefault="00E1380E">
      <w:pPr>
        <w:pStyle w:val="af4"/>
        <w:numPr>
          <w:ilvl w:val="0"/>
          <w:numId w:val="3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Сбор и исследование сказок и мифов;</w:t>
      </w:r>
    </w:p>
    <w:p w:rsidR="00EA3CFA" w:rsidRDefault="00E1380E" w:rsidP="00827A5C">
      <w:pPr>
        <w:pStyle w:val="af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Применение сказкотерапии как психотехники;</w:t>
      </w:r>
    </w:p>
    <w:p w:rsidR="00EA3CFA" w:rsidRDefault="00E1380E" w:rsidP="00827A5C">
      <w:pPr>
        <w:pStyle w:val="af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Комплексная сказкотерапия.</w:t>
      </w:r>
    </w:p>
    <w:p w:rsidR="00EA3CFA" w:rsidRDefault="00E1380E" w:rsidP="00827A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На сегодняшний день наиболее известную типологию сказок предложила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Т.Д.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Зинкевич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-Евстигнеева.  Указанная типология включает в себя художественные (народные и авторские), психотерапевтические,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психокоррекционные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дидактические, медитативные</w:t>
      </w:r>
      <w:r w:rsidR="00177B7A">
        <w:rPr>
          <w:rFonts w:ascii="Times New Roman" w:eastAsia="Times New Roman" w:hAnsi="Times New Roman" w:cs="Times New Roman"/>
          <w:color w:val="000000"/>
          <w:sz w:val="28"/>
        </w:rPr>
        <w:t xml:space="preserve"> сказки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3CFA" w:rsidRDefault="00E1380E" w:rsidP="00827A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Основными формами работы в сказкотерапии являются директивная (направленная)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недирективная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(ненаправленная) формы. </w:t>
      </w:r>
    </w:p>
    <w:p w:rsidR="00EA3CFA" w:rsidRDefault="00E1380E" w:rsidP="00827A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Направленная форма включает в себя активное участие в игре ребенка, сюжетно-ролевое проигрывание сказки, для актуализации бессознательных подавленных тенденций. В процессе такой игры дети берут на себя определенные роли (сказочные или социальные), воссоздают сюжет, проигрывают сложившиеся в сюжете ситуации. Они проявляют те </w:t>
      </w:r>
      <w:r w:rsidR="00177B7A">
        <w:rPr>
          <w:rFonts w:ascii="Times New Roman" w:eastAsia="Times New Roman" w:hAnsi="Times New Roman" w:cs="Times New Roman"/>
          <w:sz w:val="28"/>
        </w:rPr>
        <w:t>качества</w:t>
      </w:r>
      <w:r>
        <w:rPr>
          <w:rFonts w:ascii="Times New Roman" w:eastAsia="Times New Roman" w:hAnsi="Times New Roman" w:cs="Times New Roman"/>
          <w:sz w:val="28"/>
        </w:rPr>
        <w:t xml:space="preserve">, которыми могут и не обладать в повседневной жизни: уверенность в себе, смелость, упорство, настойчивость и т.д. Вследствие чего бессознательно укрепляют и стимулируют недостающие качества и черты характера. Именно в проигрываемой роли замаскированы коррекционные механизмы воздействия сказки на психику ребенка. </w:t>
      </w:r>
    </w:p>
    <w:p w:rsidR="00EA3CFA" w:rsidRDefault="00E1380E" w:rsidP="00177B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Обратная форма</w:t>
      </w:r>
      <w:r w:rsidR="00177B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ненаправленная, несет в себе свободный сюжет. Дети самостоятельно организуют и проигрывают сказку, выбирают способ её повествования (драматизация, кукольное представления, рисование и т.д.) Здесь коррекционным эффектом является формирование адекватной системы взаимоотношений между детьми, детьми </w:t>
      </w:r>
      <w:r w:rsidR="00177B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взрослыми. В ходе игры взрослый отражает эмоции и чувства ребенка. В процессе общения со взрослым и его словесного выражения ребенок открывает путь к самопознанию.  </w:t>
      </w:r>
    </w:p>
    <w:p w:rsidR="00EA3CFA" w:rsidRDefault="00E1380E" w:rsidP="00177B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Как правило, сказка выполняет следующие функции: </w:t>
      </w:r>
      <w:r>
        <w:rPr>
          <w:rFonts w:ascii="Times New Roman" w:eastAsia="Times New Roman" w:hAnsi="Times New Roman" w:cs="Times New Roman"/>
          <w:color w:val="000000"/>
          <w:sz w:val="28"/>
        </w:rPr>
        <w:t>диагностическую, терапевтическую (коррекционную) и прогностическую.</w:t>
      </w:r>
      <w:r>
        <w:rPr>
          <w:rFonts w:ascii="Times New Roman" w:hAnsi="Times New Roman"/>
          <w:sz w:val="28"/>
          <w:szCs w:val="28"/>
        </w:rPr>
        <w:t xml:space="preserve"> Диагностическая функция несет в себе выявление имеющихся трудностей, стратегий поведения ребенка, отношений или состояний, о которых он не желает или не может рассказать.  </w:t>
      </w:r>
      <w:r w:rsidR="00B8359F">
        <w:rPr>
          <w:rFonts w:ascii="Times New Roman" w:hAnsi="Times New Roman"/>
          <w:sz w:val="28"/>
          <w:szCs w:val="28"/>
        </w:rPr>
        <w:t>В к</w:t>
      </w:r>
      <w:r>
        <w:rPr>
          <w:rFonts w:ascii="Times New Roman" w:hAnsi="Times New Roman"/>
          <w:sz w:val="28"/>
          <w:szCs w:val="28"/>
        </w:rPr>
        <w:t>оррекционн</w:t>
      </w:r>
      <w:r w:rsidR="00B8359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функци</w:t>
      </w:r>
      <w:r w:rsidR="00B8359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которой происходят положительные изменения в поведении ребенка.  Прогностическая функция</w:t>
      </w:r>
      <w:r w:rsidR="00B8359F">
        <w:rPr>
          <w:rFonts w:ascii="Times New Roman" w:hAnsi="Times New Roman"/>
          <w:sz w:val="28"/>
          <w:szCs w:val="28"/>
        </w:rPr>
        <w:t xml:space="preserve"> состоит в</w:t>
      </w:r>
      <w:r>
        <w:rPr>
          <w:rFonts w:ascii="Times New Roman" w:hAnsi="Times New Roman"/>
          <w:sz w:val="28"/>
          <w:szCs w:val="28"/>
        </w:rPr>
        <w:t xml:space="preserve"> диагности</w:t>
      </w:r>
      <w:r w:rsidR="00B8359F"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 xml:space="preserve"> потенциально</w:t>
      </w:r>
      <w:r w:rsidR="00B8359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развити</w:t>
      </w:r>
      <w:r w:rsidR="00B8359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событий. </w:t>
      </w:r>
    </w:p>
    <w:p w:rsidR="00EA3CFA" w:rsidRDefault="00E1380E" w:rsidP="00177B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Педагог может предложить различные способы работы со сказкой:</w:t>
      </w:r>
    </w:p>
    <w:p w:rsidR="00EA3CFA" w:rsidRDefault="00E1380E" w:rsidP="00177B7A">
      <w:pPr>
        <w:pStyle w:val="af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обсуждение уже существующей сказки;</w:t>
      </w:r>
    </w:p>
    <w:p w:rsidR="00EA3CFA" w:rsidRDefault="00E1380E" w:rsidP="00B8359F">
      <w:pPr>
        <w:pStyle w:val="af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самостоятельное написание клиентом сказки;</w:t>
      </w:r>
    </w:p>
    <w:p w:rsidR="00EA3CFA" w:rsidRDefault="00E1380E" w:rsidP="00B8359F">
      <w:pPr>
        <w:pStyle w:val="af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>, драматизация уже написанной сказки;</w:t>
      </w:r>
    </w:p>
    <w:p w:rsidR="00EA3CFA" w:rsidRDefault="00E1380E" w:rsidP="00B8359F">
      <w:pPr>
        <w:pStyle w:val="af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арт-терапевтическая работа по мотивам сказки.</w:t>
      </w:r>
    </w:p>
    <w:p w:rsidR="00EA3CFA" w:rsidRDefault="00E1380E" w:rsidP="00B835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При разнообразии способов работы со сказкой, существует единая структура работы с ней:</w:t>
      </w:r>
    </w:p>
    <w:p w:rsidR="00EA3CFA" w:rsidRDefault="00E1380E" w:rsidP="00524529">
      <w:pPr>
        <w:pStyle w:val="af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ритуал «входа» в сказку, который предполагает создание благоприятной атмосферы и настроя на совместную работу;</w:t>
      </w:r>
    </w:p>
    <w:p w:rsidR="00EA3CFA" w:rsidRDefault="00E1380E" w:rsidP="00524529">
      <w:pPr>
        <w:pStyle w:val="af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- анализ прошедшей деятельности, </w:t>
      </w:r>
      <w:proofErr w:type="spellStart"/>
      <w:r>
        <w:rPr>
          <w:rFonts w:ascii="Times New Roman" w:hAnsi="Times New Roman"/>
          <w:sz w:val="28"/>
          <w:szCs w:val="28"/>
        </w:rPr>
        <w:t>резюмирование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выводов и опыта;</w:t>
      </w:r>
    </w:p>
    <w:p w:rsidR="00EA3CFA" w:rsidRDefault="00E1380E" w:rsidP="00B8359F">
      <w:pPr>
        <w:pStyle w:val="af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- наполнение новым материалом;</w:t>
      </w:r>
    </w:p>
    <w:p w:rsidR="00EA3CFA" w:rsidRDefault="00E1380E" w:rsidP="00B8359F">
      <w:pPr>
        <w:pStyle w:val="af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- приобретение нового опыта, новых качеств ребенком;</w:t>
      </w:r>
    </w:p>
    <w:p w:rsidR="00EA3CFA" w:rsidRDefault="00E1380E" w:rsidP="00B8359F">
      <w:pPr>
        <w:pStyle w:val="af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- связь нового опыта с реальностью;</w:t>
      </w:r>
    </w:p>
    <w:p w:rsidR="00EA3CFA" w:rsidRDefault="00E1380E" w:rsidP="00524529">
      <w:pPr>
        <w:pStyle w:val="af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резюмирование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- обобщение приобретенного опыта и связывание его с уже имеющимся опытом;</w:t>
      </w:r>
    </w:p>
    <w:p w:rsidR="00EA3CFA" w:rsidRDefault="00E1380E" w:rsidP="00524529">
      <w:pPr>
        <w:pStyle w:val="af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ритуал «выхода» из сказки - закрепление опыта, отработка навыка для использования его в реальной жизни. </w:t>
      </w:r>
    </w:p>
    <w:p w:rsidR="00EA3CFA" w:rsidRDefault="00E1380E" w:rsidP="00B835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проведение «сказочных» занятий – это попытка создания благоприятных условий для гармонично развивающейся личности. Ведь психика ребенка - удивительная система, которая на бессознательном уровне стремится к совершенству. </w:t>
      </w:r>
    </w:p>
    <w:p w:rsidR="00EA3CFA" w:rsidRDefault="00E1380E" w:rsidP="00B835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опыта</w:t>
      </w:r>
    </w:p>
    <w:p w:rsidR="00EA3CFA" w:rsidRDefault="00E1380E" w:rsidP="00B835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A92">
        <w:rPr>
          <w:rFonts w:ascii="Times New Roman" w:eastAsia="Times New Roman" w:hAnsi="Times New Roman" w:cs="Times New Roman"/>
          <w:i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реализации педагогического опыта являлась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коррекция и развитие эмоционально-волевой сферы </w:t>
      </w:r>
      <w:r w:rsidR="00B97A92">
        <w:rPr>
          <w:rFonts w:ascii="Times New Roman" w:eastAsia="Times New Roman" w:hAnsi="Times New Roman" w:cs="Times New Roman"/>
          <w:sz w:val="28"/>
          <w:szCs w:val="24"/>
        </w:rPr>
        <w:t xml:space="preserve">младших школьников </w:t>
      </w:r>
      <w:r>
        <w:rPr>
          <w:rFonts w:ascii="Times New Roman" w:eastAsia="Times New Roman" w:hAnsi="Times New Roman" w:cs="Times New Roman"/>
          <w:sz w:val="28"/>
          <w:szCs w:val="24"/>
        </w:rPr>
        <w:t>через использование метода сказкотерапии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3CFA" w:rsidRDefault="00E1380E" w:rsidP="00B835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были обозначены следующие </w:t>
      </w:r>
      <w:r w:rsidRPr="00B97A92">
        <w:rPr>
          <w:rFonts w:ascii="Times New Roman" w:eastAsia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3CFA" w:rsidRDefault="00E1380E" w:rsidP="00B97A92">
      <w:pPr>
        <w:pStyle w:val="af4"/>
        <w:numPr>
          <w:ilvl w:val="0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изучить теоретический материал, взгляды и рекомендации исследователей по </w:t>
      </w:r>
      <w:r w:rsidR="00B97A9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использованию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сказкотерапии;</w:t>
      </w:r>
    </w:p>
    <w:p w:rsidR="00EA3CFA" w:rsidRDefault="00E1380E" w:rsidP="00B97A92">
      <w:pPr>
        <w:pStyle w:val="af4"/>
        <w:numPr>
          <w:ilvl w:val="0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выбрать и адаптировать соответствующие приемы использования сказкотерапии для коррекции эмоционально-волевой сферы младших школьников;</w:t>
      </w:r>
    </w:p>
    <w:p w:rsidR="00EA3CFA" w:rsidRDefault="00E1380E" w:rsidP="00B8359F">
      <w:pPr>
        <w:pStyle w:val="af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подобрать необходимые сказки, соответствующие теме занятия;</w:t>
      </w:r>
    </w:p>
    <w:p w:rsidR="00EA3CFA" w:rsidRDefault="00E1380E" w:rsidP="00B97A92">
      <w:pPr>
        <w:pStyle w:val="af4"/>
        <w:numPr>
          <w:ilvl w:val="0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подвести итоги реализации программы с использованием метода сказкотерапии для коррекции эмоционально-волевой сфере младших школьников;  </w:t>
      </w:r>
    </w:p>
    <w:p w:rsidR="00EA3CFA" w:rsidRDefault="00E1380E" w:rsidP="00B8359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Коррекционно-развивающая работа по развитию эмоционально-волевой сферы младших школьников реализовалась поэтапно:</w:t>
      </w:r>
    </w:p>
    <w:p w:rsidR="00EA3CFA" w:rsidRDefault="00E1380E" w:rsidP="00B8359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97A9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1 этап. Диагностический.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данном этапе работа проводилась в двух направлениях: работа с родителями (характеристика родителями своих детей при помощи анкетирования) и диагностика детей. В ходе беседы с родителями были отмечены следующие трудности, с которыми сталкиваются их дети в повседневной жизни: низкая самооценка, высокая тревожность, неспособность построить межличностные отношения со сверстниками. В связи с этим для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диагностики учащихся были использованы следующие методики: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«Лесенка» В.Г.</w:t>
      </w:r>
      <w:r w:rsidR="00076E1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Щур, </w:t>
      </w:r>
      <w:r>
        <w:rPr>
          <w:rFonts w:ascii="Times New Roman" w:eastAsia="Times New Roman" w:hAnsi="Times New Roman" w:cs="Times New Roman"/>
          <w:sz w:val="28"/>
        </w:rPr>
        <w:t xml:space="preserve">проективный тест тревожности Р. </w:t>
      </w:r>
      <w:proofErr w:type="spellStart"/>
      <w:r>
        <w:rPr>
          <w:rFonts w:ascii="Times New Roman" w:eastAsia="Times New Roman" w:hAnsi="Times New Roman" w:cs="Times New Roman"/>
          <w:sz w:val="28"/>
        </w:rPr>
        <w:t>Тэммл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sz w:val="28"/>
        </w:rPr>
        <w:t>Амен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тест "Руки" Вагнер В.А.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, рисунок несуществующего животного, рисуночный тест «Моя семья».</w:t>
      </w:r>
    </w:p>
    <w:p w:rsidR="00EA3CFA" w:rsidRDefault="00E1380E" w:rsidP="00B8359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В результате диагностики 17 </w:t>
      </w:r>
      <w:r w:rsidR="00C10675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младших школьников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 было выявлено, что высокий уровень тревожности име</w:t>
      </w:r>
      <w:r w:rsidR="00C10675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ю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т 29% детей, низкую самооценку</w:t>
      </w:r>
      <w:r w:rsidR="00C10675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 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 36%, высокий уровень агрессивности </w:t>
      </w:r>
      <w:r w:rsidR="00C10675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23%. </w:t>
      </w:r>
    </w:p>
    <w:p w:rsidR="00EA3CFA" w:rsidRDefault="00E1380E" w:rsidP="00B8359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106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  <w:highlight w:val="white"/>
        </w:rPr>
        <w:t>2 этап. Подбор сказок.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highlight w:val="white"/>
        </w:rPr>
        <w:t xml:space="preserve"> Данный вид педагогической деятельности осуществлялся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с учетом возраста обучающихся и выявленных в ходе диагностики трудностей (низкая самооценка, агрессия, высокая тревожность). В результате анализа литературных источников было решено использовать пособие </w:t>
      </w:r>
      <w:proofErr w:type="spellStart"/>
      <w:r>
        <w:rPr>
          <w:rFonts w:ascii="Times New Roman" w:eastAsia="Times New Roman" w:hAnsi="Times New Roman" w:cs="Times New Roman"/>
          <w:sz w:val="28"/>
        </w:rPr>
        <w:t>Хухлаевой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 В. «Тропинка к своему Я. Уроки психологии в начальной школе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 (1-4)», которое является наиболее подходящим при реализации программы, так как в ходе занятия используется метод сказкотерапии, а содержани</w:t>
      </w:r>
      <w:r w:rsidR="00C10675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 занятий максимально приближен</w:t>
      </w:r>
      <w:r w:rsidR="00C10675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 к календарно-тематическому планированию. </w:t>
      </w:r>
    </w:p>
    <w:p w:rsidR="00EA3CFA" w:rsidRDefault="00E1380E" w:rsidP="00B8359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ab/>
        <w:t xml:space="preserve">Исходя из этого, был </w:t>
      </w:r>
      <w:r w:rsidR="00C10675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составлен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 следующий перечень сказок: </w:t>
      </w:r>
      <w:r>
        <w:rPr>
          <w:rFonts w:ascii="Times New Roman" w:eastAsia="Times New Roman" w:hAnsi="Times New Roman" w:cs="Times New Roman"/>
          <w:sz w:val="28"/>
        </w:rPr>
        <w:t xml:space="preserve">«Я умею управлять собой» Л. Давыдычев (приложение 1),  «Любознательный лопух» А. Смирнова (приложение 2), «Коля» Е. </w:t>
      </w:r>
      <w:proofErr w:type="spellStart"/>
      <w:r>
        <w:rPr>
          <w:rFonts w:ascii="Times New Roman" w:eastAsia="Times New Roman" w:hAnsi="Times New Roman" w:cs="Times New Roman"/>
          <w:sz w:val="28"/>
        </w:rPr>
        <w:t>Демихина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(приложение 3), «Волк-одиночка» О. </w:t>
      </w:r>
      <w:proofErr w:type="spellStart"/>
      <w:r>
        <w:rPr>
          <w:rFonts w:ascii="Times New Roman" w:eastAsia="Times New Roman" w:hAnsi="Times New Roman" w:cs="Times New Roman"/>
          <w:sz w:val="28"/>
        </w:rPr>
        <w:t>Хухлаева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(приложение 4), «Волшебная страна» О. </w:t>
      </w:r>
      <w:proofErr w:type="spellStart"/>
      <w:r>
        <w:rPr>
          <w:rFonts w:ascii="Times New Roman" w:eastAsia="Times New Roman" w:hAnsi="Times New Roman" w:cs="Times New Roman"/>
          <w:sz w:val="28"/>
        </w:rPr>
        <w:t>Хухлаева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(приложение 5), «Когда молочные зубы сменились постоянными» Е. Фатеева (приложение 6), «Девочка с мишкой» Е. Зубарева (приложение 7), «О мальчике Сереже, который всего боялся и потому дрался» О. </w:t>
      </w:r>
      <w:proofErr w:type="spellStart"/>
      <w:r>
        <w:rPr>
          <w:rFonts w:ascii="Times New Roman" w:eastAsia="Times New Roman" w:hAnsi="Times New Roman" w:cs="Times New Roman"/>
          <w:sz w:val="28"/>
        </w:rPr>
        <w:t>Хухлаева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(приложение 8) и др. </w:t>
      </w:r>
    </w:p>
    <w:p w:rsidR="00EA3CFA" w:rsidRDefault="00E1380E" w:rsidP="00B8359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106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</w:rPr>
        <w:t>3 этап. Практический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. На данном этапе проводилась коррекция и развитие эмоционально-волевой сферы младших школьников. </w:t>
      </w:r>
      <w:r>
        <w:rPr>
          <w:rFonts w:ascii="Times New Roman" w:eastAsia="Times New Roman" w:hAnsi="Times New Roman" w:cs="Times New Roman"/>
          <w:sz w:val="28"/>
        </w:rPr>
        <w:t>Это комплекс занятий по тематическому плану, представленному в программе «Развитие»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. </w:t>
      </w:r>
    </w:p>
    <w:p w:rsidR="00EA3CFA" w:rsidRDefault="00E1380E" w:rsidP="00B8359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Структура занятия с учащимися была выстроена по следующему принципу: </w:t>
      </w:r>
    </w:p>
    <w:p w:rsidR="00EA3CFA" w:rsidRDefault="00E1380E" w:rsidP="00B8359F">
      <w:pPr>
        <w:pStyle w:val="af4"/>
        <w:numPr>
          <w:ilvl w:val="0"/>
          <w:numId w:val="11"/>
        </w:num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Игровой разогрев (5-10 минут)</w:t>
      </w:r>
      <w:r w:rsidR="005A22FA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который включает в себя:</w:t>
      </w:r>
    </w:p>
    <w:p w:rsidR="00EA3CFA" w:rsidRDefault="00E1380E" w:rsidP="00B8359F">
      <w:pPr>
        <w:pStyle w:val="af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приветствие;</w:t>
      </w:r>
    </w:p>
    <w:p w:rsidR="00EA3CFA" w:rsidRDefault="00E1380E" w:rsidP="005A22FA">
      <w:pPr>
        <w:pStyle w:val="af4"/>
        <w:numPr>
          <w:ilvl w:val="0"/>
          <w:numId w:val="12"/>
        </w:numPr>
        <w:spacing w:after="0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мини-игру н</w:t>
      </w:r>
      <w:r>
        <w:rPr>
          <w:rFonts w:ascii="Times New Roman" w:eastAsia="Times New Roman" w:hAnsi="Times New Roman" w:cs="Times New Roman"/>
          <w:color w:val="000000"/>
          <w:sz w:val="28"/>
        </w:rPr>
        <w:t>а активизацию общения детей и взрослых, на увеличение доверия в группе, создание условий для самовыражения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EA3CFA" w:rsidRDefault="00E1380E" w:rsidP="00B8359F">
      <w:pPr>
        <w:pStyle w:val="af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введение в игровую ситуацию. </w:t>
      </w:r>
    </w:p>
    <w:p w:rsidR="00EA3CFA" w:rsidRDefault="00E1380E" w:rsidP="00B8359F">
      <w:pPr>
        <w:pStyle w:val="af4"/>
        <w:numPr>
          <w:ilvl w:val="0"/>
          <w:numId w:val="11"/>
        </w:num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Сказкотерапия (30 минут);</w:t>
      </w:r>
    </w:p>
    <w:p w:rsidR="00EA3CFA" w:rsidRDefault="00E1380E" w:rsidP="00B8359F">
      <w:pPr>
        <w:pStyle w:val="af4"/>
        <w:numPr>
          <w:ilvl w:val="0"/>
          <w:numId w:val="11"/>
        </w:num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Заключительная игра (5 минут). </w:t>
      </w:r>
    </w:p>
    <w:p w:rsidR="00EA3CFA" w:rsidRDefault="00E1380E" w:rsidP="00B8359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Кроме того, для наглядности изменений в эмоциональной сфере детей была проделана совместная работа над созданием плаката «Дерево настроения», на котором ребята наклеивали листочки определенного цвета. </w:t>
      </w:r>
    </w:p>
    <w:p w:rsidR="00EA3CFA" w:rsidRDefault="00E1380E" w:rsidP="00B8359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</w:pPr>
      <w:r w:rsidRPr="005A22F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  <w:highlight w:val="white"/>
        </w:rPr>
        <w:t>4 этап. Аналитический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highlight w:val="white"/>
        </w:rPr>
        <w:t>. В результате проведенной коррекционной работы с детьми младшего школьного возраста была отмечена положительная динамика</w:t>
      </w:r>
      <w:r w:rsidR="005A22F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highlight w:val="white"/>
        </w:rPr>
        <w:t xml:space="preserve"> их </w:t>
      </w:r>
      <w:r w:rsidR="005A22F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highlight w:val="white"/>
        </w:rPr>
        <w:lastRenderedPageBreak/>
        <w:t>развития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highlight w:val="white"/>
        </w:rPr>
        <w:t xml:space="preserve">. Ребята стали более раскрепощенными, научились делиться своими чувствами социально-приемлемым способом, стали активно проявлять инициативу в ходе занятия. </w:t>
      </w:r>
    </w:p>
    <w:p w:rsidR="00EA3CFA" w:rsidRDefault="00E1380E" w:rsidP="00B835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ab/>
        <w:t xml:space="preserve">Особую роль в реализации программы </w:t>
      </w:r>
      <w:r w:rsidR="005A22F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отводилась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 родителям школьников. Благодаря их вовлеченности в процесс коррекции, работа выстраивалась систематично и комплексно. По окончанию реализации программы родители отметили положительную динамику в развитии эмоционально-волевой сфер</w:t>
      </w:r>
      <w:r w:rsidR="005A22F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 детей. </w:t>
      </w:r>
    </w:p>
    <w:p w:rsidR="00EA3CFA" w:rsidRDefault="00E138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5A22FA" w:rsidRDefault="00E1380E" w:rsidP="005A22FA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  <w:t>С целью анализа эффективности реализуемой программы проводил</w:t>
      </w:r>
      <w:r w:rsidR="005A22F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сь диагности</w:t>
      </w:r>
      <w:r w:rsidR="005A22FA">
        <w:rPr>
          <w:rFonts w:ascii="Times New Roman" w:hAnsi="Times New Roman"/>
          <w:sz w:val="28"/>
          <w:szCs w:val="28"/>
        </w:rPr>
        <w:t>ческое обследование детей с использованием следующих методик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«Лесенка» В.Г.</w:t>
      </w:r>
      <w:r w:rsidR="005A22F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Щур, </w:t>
      </w:r>
      <w:r>
        <w:rPr>
          <w:rFonts w:ascii="Times New Roman" w:eastAsia="Times New Roman" w:hAnsi="Times New Roman" w:cs="Times New Roman"/>
          <w:sz w:val="28"/>
        </w:rPr>
        <w:t xml:space="preserve">проективный тест тревожности Р. </w:t>
      </w:r>
      <w:proofErr w:type="spellStart"/>
      <w:r>
        <w:rPr>
          <w:rFonts w:ascii="Times New Roman" w:eastAsia="Times New Roman" w:hAnsi="Times New Roman" w:cs="Times New Roman"/>
          <w:sz w:val="28"/>
        </w:rPr>
        <w:t>Тэммл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sz w:val="28"/>
        </w:rPr>
        <w:t>Амен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Тест "Руки" Вагнер В.А.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, Рисунок несуществующего животного, Рисуночный тест «Моя семья».</w:t>
      </w:r>
    </w:p>
    <w:p w:rsidR="00EA3CFA" w:rsidRDefault="00E1380E" w:rsidP="005A22F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Диаграмма 1.1</w:t>
      </w:r>
    </w:p>
    <w:p w:rsidR="00EA3CFA" w:rsidRDefault="00E1380E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774690" cy="2842259"/>
            <wp:effectExtent l="4680" t="4680" r="4680" b="46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3CFA" w:rsidRDefault="00E138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Вывод:</w:t>
      </w:r>
      <w:r>
        <w:rPr>
          <w:rFonts w:ascii="Times New Roman" w:eastAsia="Times New Roman" w:hAnsi="Times New Roman" w:cs="Times New Roman"/>
          <w:sz w:val="28"/>
        </w:rPr>
        <w:t xml:space="preserve"> уменьшилось число детей, имеющих высокий уровень тревожности</w:t>
      </w:r>
      <w:r w:rsidR="005A22F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 11%</w:t>
      </w:r>
      <w:r w:rsidR="005A22FA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22FA" w:rsidRDefault="005A22F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A22FA" w:rsidRDefault="005A22F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A22FA" w:rsidRDefault="005A22F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A22FA" w:rsidRDefault="005A22F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1380E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Диаграмма 1.2</w:t>
      </w:r>
    </w:p>
    <w:p w:rsidR="00EA3CFA" w:rsidRDefault="00E1380E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471794" cy="3204209"/>
            <wp:effectExtent l="4680" t="4680" r="4680" b="46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3CFA" w:rsidRDefault="00E138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Вывод:</w:t>
      </w:r>
      <w:r>
        <w:rPr>
          <w:rFonts w:ascii="Times New Roman" w:eastAsia="Times New Roman" w:hAnsi="Times New Roman" w:cs="Times New Roman"/>
          <w:sz w:val="28"/>
        </w:rPr>
        <w:t xml:space="preserve"> увеличилось число детей, имеющих средний</w:t>
      </w:r>
      <w:r w:rsidR="005A22FA">
        <w:rPr>
          <w:rFonts w:ascii="Times New Roman" w:eastAsia="Times New Roman" w:hAnsi="Times New Roman" w:cs="Times New Roman"/>
          <w:sz w:val="28"/>
        </w:rPr>
        <w:t xml:space="preserve"> (адекватный)</w:t>
      </w:r>
      <w:r>
        <w:rPr>
          <w:rFonts w:ascii="Times New Roman" w:eastAsia="Times New Roman" w:hAnsi="Times New Roman" w:cs="Times New Roman"/>
          <w:sz w:val="28"/>
        </w:rPr>
        <w:t xml:space="preserve"> уровень самооценки</w:t>
      </w:r>
      <w:r w:rsidR="005A22F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 12%</w:t>
      </w:r>
      <w:r w:rsidR="005A22FA">
        <w:rPr>
          <w:rFonts w:ascii="Times New Roman" w:eastAsia="Times New Roman" w:hAnsi="Times New Roman" w:cs="Times New Roman"/>
          <w:sz w:val="28"/>
        </w:rPr>
        <w:t>.</w:t>
      </w:r>
    </w:p>
    <w:p w:rsidR="00EA3CFA" w:rsidRDefault="00E1380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Диаграмма 1.3</w:t>
      </w:r>
    </w:p>
    <w:p w:rsidR="00EA3CFA" w:rsidRDefault="00E138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71795" cy="320421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3CFA" w:rsidRDefault="00E1380E" w:rsidP="005A22F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Вывод:</w:t>
      </w:r>
      <w:r>
        <w:rPr>
          <w:rFonts w:ascii="Times New Roman" w:eastAsia="Times New Roman" w:hAnsi="Times New Roman" w:cs="Times New Roman"/>
          <w:sz w:val="28"/>
        </w:rPr>
        <w:t xml:space="preserve"> увеличилось число детей, имеющих средний </w:t>
      </w:r>
      <w:r w:rsidR="005A22FA">
        <w:rPr>
          <w:rFonts w:ascii="Times New Roman" w:eastAsia="Times New Roman" w:hAnsi="Times New Roman" w:cs="Times New Roman"/>
          <w:sz w:val="28"/>
        </w:rPr>
        <w:t xml:space="preserve">(допустимый) </w:t>
      </w:r>
      <w:r>
        <w:rPr>
          <w:rFonts w:ascii="Times New Roman" w:eastAsia="Times New Roman" w:hAnsi="Times New Roman" w:cs="Times New Roman"/>
          <w:sz w:val="28"/>
        </w:rPr>
        <w:t>уровень агрессивности</w:t>
      </w:r>
      <w:r w:rsidR="005A22F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 11 %</w:t>
      </w:r>
      <w:r w:rsidR="005A22FA">
        <w:rPr>
          <w:rFonts w:ascii="Times New Roman" w:eastAsia="Times New Roman" w:hAnsi="Times New Roman" w:cs="Times New Roman"/>
          <w:sz w:val="28"/>
        </w:rPr>
        <w:t>.</w:t>
      </w:r>
    </w:p>
    <w:p w:rsidR="00EA3CFA" w:rsidRDefault="00E138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ab/>
        <w:t>Исходя из полученных результатов, можно сделать вывод об успешности реализации выбранн</w:t>
      </w:r>
      <w:r w:rsidR="005A22F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ого приема реализации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 программы. Благодаря использованию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lastRenderedPageBreak/>
        <w:t xml:space="preserve">метода сказкотерапии в процессе занятий эмоции школьников приобрели более глубинный характер, фон настроения повысился, появились устойчивые межличностные взаимоотношения, дети стали более раскрепощенными и уверенными в себе, эмоциональные реакции на непредвиденные ситуации стали более адекватными, снизился уровень тревожности.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Следовательно, системное</w:t>
      </w:r>
      <w:r>
        <w:rPr>
          <w:rFonts w:ascii="Times New Roman" w:eastAsia="Times New Roman" w:hAnsi="Times New Roman" w:cs="Times New Roman"/>
          <w:sz w:val="28"/>
        </w:rPr>
        <w:t xml:space="preserve"> использование метода сказкотерапии для эмоционально-волевого развития детей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младшего школьного возраста является эффективным. </w:t>
      </w:r>
    </w:p>
    <w:p w:rsidR="00EA3CFA" w:rsidRDefault="00E138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ресурсы</w:t>
      </w:r>
    </w:p>
    <w:p w:rsidR="00EA3CFA" w:rsidRDefault="00E1380E">
      <w:pPr>
        <w:pStyle w:val="af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Бородич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И.Ю. Использование сказкотерапии в коррекционно-развивающей работе: учебно-методическое пособие И. Ю.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Бородич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— Барановичи: РИО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БарГУ</w:t>
      </w:r>
      <w:proofErr w:type="spellEnd"/>
      <w:r>
        <w:rPr>
          <w:rFonts w:ascii="Times New Roman" w:eastAsia="Times New Roman" w:hAnsi="Times New Roman" w:cs="Times New Roman"/>
          <w:sz w:val="28"/>
        </w:rPr>
        <w:t>, 2007 — 113 [2] с. — ISBN 978-985-498-065-2.</w:t>
      </w:r>
    </w:p>
    <w:p w:rsidR="00EA3CFA" w:rsidRDefault="00E1380E">
      <w:pPr>
        <w:pStyle w:val="af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Вачков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Игорь Викторович Введение в сказкотерапию / </w:t>
      </w:r>
      <w:proofErr w:type="spellStart"/>
      <w:r>
        <w:rPr>
          <w:rFonts w:ascii="Times New Roman" w:eastAsia="Times New Roman" w:hAnsi="Times New Roman" w:cs="Times New Roman"/>
          <w:sz w:val="28"/>
        </w:rPr>
        <w:t>Вачков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Игорь Викторович. - М.: Генезис, 2015. - 607 c.</w:t>
      </w:r>
    </w:p>
    <w:p w:rsidR="00EA3CFA" w:rsidRDefault="00E1380E">
      <w:pPr>
        <w:pStyle w:val="af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Гиппиус С.В. Тренинг развития креативности. СПб., 2001</w:t>
      </w:r>
    </w:p>
    <w:p w:rsidR="00EA3CFA" w:rsidRDefault="00E1380E">
      <w:pPr>
        <w:pStyle w:val="af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Жизненные навыки. Уроки психологии в 1 классе. Рабочая тетрадь школьника / </w:t>
      </w:r>
      <w:proofErr w:type="spellStart"/>
      <w:r>
        <w:rPr>
          <w:rFonts w:ascii="Times New Roman" w:eastAsia="Times New Roman" w:hAnsi="Times New Roman" w:cs="Times New Roman"/>
          <w:sz w:val="28"/>
        </w:rPr>
        <w:t>Ред.Кривцова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С.В. (ред.).</w:t>
      </w:r>
      <w:r w:rsidR="005A22F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М. Генезис, 2009.-56с.</w:t>
      </w:r>
    </w:p>
    <w:p w:rsidR="00EA3CFA" w:rsidRDefault="00E1380E">
      <w:pPr>
        <w:pStyle w:val="af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Зинкевич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-Евстигнеева Т.Д. Практикум по сказкотерапии. — СПб.: ООО «Речь», 2000. - 310с. ISBN 5-9268-0022-6</w:t>
      </w:r>
    </w:p>
    <w:p w:rsidR="00EA3CFA" w:rsidRDefault="00E1380E">
      <w:pPr>
        <w:pStyle w:val="af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Каяшева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О. И. Библиотерапия и сказкотерапия в психологической практике / О.И. </w:t>
      </w:r>
      <w:proofErr w:type="spellStart"/>
      <w:r>
        <w:rPr>
          <w:rFonts w:ascii="Times New Roman" w:eastAsia="Times New Roman" w:hAnsi="Times New Roman" w:cs="Times New Roman"/>
          <w:sz w:val="28"/>
        </w:rPr>
        <w:t>Каяшева</w:t>
      </w:r>
      <w:proofErr w:type="spellEnd"/>
      <w:r>
        <w:rPr>
          <w:rFonts w:ascii="Times New Roman" w:eastAsia="Times New Roman" w:hAnsi="Times New Roman" w:cs="Times New Roman"/>
          <w:sz w:val="28"/>
        </w:rPr>
        <w:t>. - М.: Бахрах-М, 2015. - 304 c. ISBN: 978-5-94648-149-6</w:t>
      </w:r>
    </w:p>
    <w:p w:rsidR="00EA3CFA" w:rsidRDefault="00E1380E">
      <w:pPr>
        <w:pStyle w:val="af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Методическое пособие для специалистов по работе с семьей «Методика сказкотерапии. Диагностика и коррекция». – Курган: Государственное бюджетное учреждение «Курганский центр социальной помощи семье и детям», 2015 г. – 25 с.</w:t>
      </w:r>
    </w:p>
    <w:p w:rsidR="00EA3CFA" w:rsidRDefault="00E1380E">
      <w:pPr>
        <w:pStyle w:val="af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Пономарева В.И.</w:t>
      </w:r>
      <w:r w:rsidR="005A22F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Там, на неведомых дорожках... Из практики сказкотерапии. — М.: Академический Проект; Альма Матер, 2008. — 244 с. — (Психотерапевтические технологии). ISBN 978-5-8291-1079-6 (Академический Проект) ISBN 978-5-902766-70-4 (Альма Матер)</w:t>
      </w:r>
    </w:p>
    <w:p w:rsidR="00EA3CFA" w:rsidRDefault="00E1380E">
      <w:pPr>
        <w:pStyle w:val="af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Риттина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Н.Ю. В нашем лесу / </w:t>
      </w:r>
      <w:proofErr w:type="spellStart"/>
      <w:r>
        <w:rPr>
          <w:rFonts w:ascii="Times New Roman" w:eastAsia="Times New Roman" w:hAnsi="Times New Roman" w:cs="Times New Roman"/>
          <w:sz w:val="28"/>
        </w:rPr>
        <w:t>Риттина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Наталья Юрьевна; художники Александр </w:t>
      </w:r>
      <w:proofErr w:type="spellStart"/>
      <w:r>
        <w:rPr>
          <w:rFonts w:ascii="Times New Roman" w:eastAsia="Times New Roman" w:hAnsi="Times New Roman" w:cs="Times New Roman"/>
          <w:sz w:val="28"/>
        </w:rPr>
        <w:t>Чукавин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Ирина Уварова. - Москва: УП Принт, </w:t>
      </w:r>
      <w:proofErr w:type="spellStart"/>
      <w:r>
        <w:rPr>
          <w:rFonts w:ascii="Times New Roman" w:eastAsia="Times New Roman" w:hAnsi="Times New Roman" w:cs="Times New Roman"/>
          <w:sz w:val="28"/>
        </w:rPr>
        <w:t>cop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2017. - 120, [3] с.: </w:t>
      </w:r>
      <w:proofErr w:type="spellStart"/>
      <w:r>
        <w:rPr>
          <w:rFonts w:ascii="Times New Roman" w:eastAsia="Times New Roman" w:hAnsi="Times New Roman" w:cs="Times New Roman"/>
          <w:sz w:val="28"/>
        </w:rPr>
        <w:t>цв</w:t>
      </w:r>
      <w:proofErr w:type="spellEnd"/>
      <w:r>
        <w:rPr>
          <w:rFonts w:ascii="Times New Roman" w:eastAsia="Times New Roman" w:hAnsi="Times New Roman" w:cs="Times New Roman"/>
          <w:sz w:val="28"/>
        </w:rPr>
        <w:t>. ил.; 28 см.; ISBN  978-5-91487-095-6</w:t>
      </w:r>
    </w:p>
    <w:p w:rsidR="00EA3CFA" w:rsidRDefault="00E1380E">
      <w:pPr>
        <w:pStyle w:val="af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Хухлаева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 В. Тропинка к своему Я. Уроки психологии в начальной школе (1–4) / О. В. </w:t>
      </w:r>
      <w:proofErr w:type="spellStart"/>
      <w:r>
        <w:rPr>
          <w:rFonts w:ascii="Times New Roman" w:eastAsia="Times New Roman" w:hAnsi="Times New Roman" w:cs="Times New Roman"/>
          <w:sz w:val="28"/>
        </w:rPr>
        <w:t>Хухлаева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«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Интермедиатор</w:t>
      </w:r>
      <w:proofErr w:type="spellEnd"/>
      <w:r>
        <w:rPr>
          <w:rFonts w:ascii="Times New Roman" w:eastAsia="Times New Roman" w:hAnsi="Times New Roman" w:cs="Times New Roman"/>
          <w:sz w:val="28"/>
        </w:rPr>
        <w:t>», 2008.-197с. ISBN 978-5-98563-431-0</w:t>
      </w:r>
    </w:p>
    <w:p w:rsidR="00EA3CFA" w:rsidRDefault="00EA3CFA">
      <w:pPr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1380E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EA3CFA" w:rsidRDefault="00E1380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«Я умею управлять собой» Лев Давыдычев.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Однажды Виктора пригласил в цирк знакомый дрессировщик. Он провел его за кулисы (следует спросить, понимают ли дети, о чем идет речь) и попросил подождать. А сам пошел готовиться к выступлению. Но случилось непредвиденное. Засмотревшись на клетку с обезьянками, Виктор шагнул в железный коридор. Не заметил этого и продолжал шагать по нему дальше. А это был коридор, по которому львы выходили из своей клетки на сцену. В это время рабочие подкатили к железному коридору клетку. Подняли дверцу. И лев по знакомой дороге побежал на арену. Тут только сообразив, что произошло, завизжал фокусник, который был рядом. Виктор обернулся и увидел льва. Раскинув руки, он замер. Лев остановился. Рыкнул. Тут подбежали рабочие, вооруженные шестами с железными наконечниками, преградили ему дорогу и пытались заставить повернуть обратно. Но удары только злили зверя. Он повернулся к мальчику, но тот не шевелился. Это озадачило зверя. Если бы Виктор повернулся к нему спиной и побежал, лев стрелой бросился бы на него. Но мальчик не двигался. И льву стало ясно – маленький человечек его не боится. Пока лев размышлял, в коридор вбежал дрессировщик и загнал льва обратно в клетку.</w:t>
      </w:r>
    </w:p>
    <w:p w:rsidR="00EA3CFA" w:rsidRDefault="00EA3CFA">
      <w:pPr>
        <w:ind w:firstLine="708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EA3CFA" w:rsidRDefault="00E1380E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2</w:t>
      </w:r>
    </w:p>
    <w:p w:rsidR="00EA3CFA" w:rsidRDefault="00E1380E">
      <w:pPr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«Любознательный лопух» А. Смирнова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Жил да был один лопух. Рос он на прекрасном лугу, знаком был с разными цветами и сорняками. Как-то раз он, как обычно, смотрел на свой луг, оценивая его красоту, и задумался: «А ведь, наверное, существует еще какой-нибудь луг, кроме этого».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– Послушай, одуванчик, тебе нравится жить на нашем лугу? – как-то спросил лопух своего ближайшего соседа.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– Я об этом не задумывался, скорее всего – да, мы можем играть, когда захотим. Солнышко греет мои щечки по утрам. Я могу общаться с тобой, дорогой лопух. Чего же еще желать? – лениво отзывался одуванчик. 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– А вдруг есть еще чего желать, а мы тут сидим с тобой и не знаем! – горячился лопух. 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В это время мимо пролетала бабочка, она была яркая черно-красная с огромными фиолетовыми кругами на хрупких крылышках. 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– Откуда ты, такая красивая?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 как тебя зовут?</w:t>
      </w:r>
      <w:r w:rsidR="0003497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спросил с удивлением лопух. 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– Я – бабочка, – ответила неожиданная гостья, – правда, еще несколько дней назад была гусеницей. Лечу на маковое поле, его уже видно отсюда. 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– Правда? А я никогда не видел отсюда макового поля, какое оно? – растерялся лопух.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– Оно отсюда кажется красным,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когда подлетаешь ближе, видны черные сердцевидки больших цветков мака. А когда садишься на краешек лепестка, не видно земли, а лишь цветок и небо! 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– Наверное, маковое поле на тебя похоже… А там живет еще кто-нибудь? 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– Да, я часто встречаю там пчел, они собирают цветочный мед и рассказывают о далеких местах, где я и сама не бывала. Мне пора, может, еще встретимся! – улыбнулась бабочка и упорхнула с волной свежего ветерка. 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Лопух воодушевленно рисовал мысленные картины, представляя маки, пчел, их мед и бабочку, которая недавно была гусеницей, когда увидел муравья. 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– Эй, привет, ты кто такой? И чем ты занят? – заинтересовался лопух. 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– Я – муравей, мне нужно отнести эту тяжелую соломину к моему дому, меня и так уже жук отвлек, так что некогда мне болтать, извини! Если я ко времени не успею, худо будет. В другой раз поболтаем. 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И лопух снова остался в обществе одуванчика. 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– Одуванчик, я отправляюсь в путешествие, хочешь со мной? – вдохновенно спросил лопух.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    – А зачем? Вдруг это утомительно или даже опасно?! Там подстерегают всяческие сложности и неизвестности! Мне и здесь, пожалуй, уютно сидеть. 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– Одуванчик, одуванчик… Ну подумай сам, разве мы узнали бы о том, что существует маковое поле, пчелы и мед, если бы бабочка не рассказала нам об этом? О том, что если сесть на край лепестка, то не видно земли? О том, что муравьи любят больше трудиться, чем болтать с жуками и лопухами? А представляешь, как много интересного можно узнать, если самим захотеть! Взять и отправиться в путь! Конечно, может, будет нелегко, но радость знания слишком велика, и ради нее я готов преодолеть трудности! – закончил свою речь лопух и стал собираться в дорогу. 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– Я с тобой пойду, я тоже хочу узнавать!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А мы сможем иногда отдохнуть и поиграть немножко? –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неуверенно спросил одуванчик. 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Лопух развеселился: 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– Сможем, ведь, играя, тоже можно узнавать, но сейчас перед нами трудный путь и необходимо не забывать о его цели. 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– Хорошо, я готов! – сказал одуванчик, и они отправились.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Шли они долго, встречались им разные хищные птицы, крутые склоны, почти непроходимые грязевые разливы, ручьи и болота, настигал их холодный ветер и суровый ливень, пекло жаркое солнце. Но все преодолевали наши странники. Увидели они и маковое поле, удивившись его размерам и сочности красок. Увидели еще много других полей, лугов, лесных опушек, горных верхушек, водоемов, зверей, насекомых. Завели много новых друзей. И каждый раз, узнавая что-то новое, радовались: «Надо же, и это мы теперь знаем! И так, оказывается, бывает! Как здорово! Радость новых знаний действительно стоит преодоления этого трудного пути!.. Дерзайте и вы!» – говорили всем недоверчивым лопух и одуванчик, рассказывая о своих приключениях, обо всем, что уже увидели, и о том, что еще хотят увидеть.</w:t>
      </w:r>
    </w:p>
    <w:p w:rsidR="00EA3CFA" w:rsidRDefault="00EA3CFA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EA3CFA" w:rsidRDefault="00E1380E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3 </w:t>
      </w:r>
    </w:p>
    <w:p w:rsidR="00EA3CFA" w:rsidRDefault="00E1380E">
      <w:pPr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«Коля» Е. </w:t>
      </w:r>
      <w:proofErr w:type="spellStart"/>
      <w:r>
        <w:rPr>
          <w:rFonts w:ascii="Times New Roman" w:eastAsia="Times New Roman" w:hAnsi="Times New Roman" w:cs="Times New Roman"/>
          <w:sz w:val="28"/>
        </w:rPr>
        <w:t>Демихина</w:t>
      </w:r>
      <w:proofErr w:type="spellEnd"/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Коля проснулся в отличном настроении. За окном была зима, и большие хлопья снега падали на землю. Он встал, улыбнулся, посмотрев в окно, потянулся и пошел завтракать. Мама сегодня приготовила его любимые оладьи. Все было здорово этим утром – Коля выспался, вчера сделал все уроки, еще с вечера собрал портфель, вкусно поел и уже думал о том, как он все хорошо ответит в школе, а потом пойдет играть с ребятами в снежки и кататься на санках.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Коля надел ботинки, куртку, натянул на себя шапку и шарф. Мама поцеловала его в щечку и пожелала удачи. Он взял свой модный портфель, купленный на прошлой неделе, и пошел в школу. Он был уже большим и взрослым, учился в третьем классе и сам ходил в школу. Он, конечно, замечал, что мама смотрит на него в окошко, когда он выходит на улицу, но что взять с этих взрослых – нервничают, волнуются непонятно из-за чего!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Школа находилась в пяти минутах ходьбы от Колиного дома. Он шел по улице, разгребая ногами выпавший ночью снег, и повторял выученное вчера вечером стихотворение. Коля выучил его на славу – несколько раз рассказал маме, несколько раз перед зеркалом, а потом еще и папе, когда тот пришел вечером с работы.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Урок чтения был вторым.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Перемена уже закончилась, учительница вошла в класс и сказала: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Начнем урок. Садитесь все на свои места. На прошлом уроке я вам задавала выучить стихотворение. Сейчас я буду называть фамилии, а тот, кого я назову, выйдет к доске и прочитает нам, что он выучил.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Кажется, она еще что-то говорила после этого, но у Коли в голове крутилось всего два слова: «К доске, к доске...» Дело в том, что он, конечно, все выучил и знал, но почему-то при этих словах у него как будто комок вставал в горле, руки начинали трястись, а в голове возникала какая-то путаница, и он ничего не мог сформулировать.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Коля сидел за своей партой, не видя, что происходит вокруг, как вдруг услышал: «Николай! Иди к доске! Ты что, не слышишь, что я тебе говорю?» Это был голос учительницы. «Да-да», – робко сказал он, встал из-за своей парты и медленно пошел к доске. С каждым шагом ему становилось все хуже и хуже: руки начинали трястись все сильнее и сильнее, голова закружилась, он весь покраснел, и ноги начали подкашиваться.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Когда Коля дошел до доски и встал перед классом, ему стало совсем плохо. Двадцать пар глаз смотрели на него, превращаясь в огромное страшное чудовище. </w:t>
      </w:r>
      <w:r>
        <w:rPr>
          <w:rFonts w:ascii="Times New Roman" w:eastAsia="Times New Roman" w:hAnsi="Times New Roman" w:cs="Times New Roman"/>
          <w:sz w:val="28"/>
        </w:rPr>
        <w:lastRenderedPageBreak/>
        <w:t>Это чудовище выглядело совсем не дружелюбным, оно так пристально вглядывалось в Колю, что мороз начинал идти по коже. Казалось, оно так и ждало, когда Коля допустит какую-нибудь ошибку. И тогда уж чудовище точно не упустит своего – набросится и разорвет его на части.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Николай, мы ждем! – раздался все тот же знакомый голос.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Николай стоял и боялся даже пошевелиться. Он старался не думать о чудовище и даже начал было рассказывать стихотворение, но из его рта раздалось только что-то вроде: «М-м-мор-р-роз-з».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этих слов чудовище стало зло смеяться и передразнивать его. Коля почувствовал, что вот-вот из его глаз польются слезы, ведь было не только страшно, но еще и обидно. «Я ведь все знаю! Я действительно учил! За что оно надо мной смеется?» – думал он, а слезы так и норовили скатиться по его щекам.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все же знают, что мужчина не должен плакать. Коле стало так стыдно, что он выбежал из класса, захлопнул за собой дверь и пошел к туалету, чтобы никто не увидел, как он плачет. Он шел по пустому коридору (ведь сейчас все были в классах на уроке) и вдруг услышал чей-то то ли крик, то ли писк. Коля оглянулся по сторонам, но никого не увидел и пошел дальше. Но тут снова раздался этот странный писк.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Кто здесь? – спросил Коля.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Это я, я здесь, – пропищал кто-то.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Где здесь? Я никого не вижу!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Я здесь, на подоконнике.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Коля посмотрел на подоконник и увидел маленький оранжевый комочек. Он подошел к комочку и взял его на руки. Комочек был чуть теплым и весь дрожал. Коля снял свитер, положил в него комочек, и когда он перестал дрожать и раскрылся, то оказался маленьким, пушистым и почему- то оранжевым зайчиком, похожим на кусочек солнца.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Кто ты? – спросил наш герой.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Я – Солнечный Зайчик, – ответил комочек.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Что? – удивился Коля. – А я думал, что ты просто отражение луча Солнца в зеркале. А что ты здесь делаешь?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Знаешь, – отвечал Солнечный Зайчик, – я и есть кусочек света, просто я спустился на Землю и заблудился, а у вас здесь так холодно, я и не знал, что так бывает. Я испугался, но вижу, ты тоже напуган. А почему у тебя такие красные и заплаканные глаза?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Понимаешь, – грустно ответил Коля, – вчера вечером я выучил одно стихотворение, которое должен был сегодня рассказать, но я не знал, что это надо </w:t>
      </w:r>
      <w:r>
        <w:rPr>
          <w:rFonts w:ascii="Times New Roman" w:eastAsia="Times New Roman" w:hAnsi="Times New Roman" w:cs="Times New Roman"/>
          <w:sz w:val="28"/>
        </w:rPr>
        <w:lastRenderedPageBreak/>
        <w:t>будет делать у доски. Там чудовище, оно смеется надо мной. Короче, у меня ничего не получилось. Наверное, я никогда не смогу...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Зачем он рассказал этому Комочку свою историю? Ведь он уже почти забыл о ней, только в душе оставалась какая-то непонятная обида то ли на себя, то ли на всех остальных. Коля не знал. Тем более что Солнечный Зайчик все равно, наверное, не поймет его.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Зайчик вдруг сказал: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Да нет, что ты, конечно, сможешь! Я помогу тебе в этом. Понимаешь, когда я был еще меньше и практически не умел светить, я очень боялся попадаться людям на глаза. Мне было так страшно, что все эти люди разочаруются во мне, что я начинал светить все хуже и хуже. И тогда Солнце рассказало мне, что все сталкиваются с этими проблемами и даже оно само когда-то было маленьким кусочком света. Оно поделилось со мной огоньком, который называется уверенностью. После этого я стал смотреть на людей без страха и увидел, что на самом деле они улыбаются мне и совсем не хотят, чтобы мне было страшно и плохо.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Надо же, – сказал Коля.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Солнечный Зайчик продолжал: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Я спустился на землю, чтобы подарить тебе и всем людям с похожими проблемами этот огонек. Вот, возьми! – И Комочек дотронулся до Коли своей лапкой.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Коля ощутил, как что-то теплое и доброе поселилось внутри него.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Спасибо, – сказал он.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Если что, – продолжал Солнечный Зайчик, – я буду наверху. И каждый человек на Земле может теперь смотреть на Солнышко, на меня или на любой другой свет и разжигать потихоньку в себе этот огонек. Ведь он и так есть у каждого внутри, его просто нужно не бояться заметить и разжечь. Ну ладно, прощай, Коля! У меня еще много дел. Спасибо, что согрел меня. Пользуйся своим огоньком!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Прощай, – прошептал Коля, наблюдая, как Солнечный Зайчик улетает далеко-далеко, но свет его становится все ярче.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Коля постоял немного, повернулся и пошел обратно в класс. Он был полон решимости и уверенности. «Я смогу!» – сказал он себе. Он вошел в класс со словами: «Я расскажу вам стихотворение!»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учительница, и класс удивленно посмотрели на Колю и стали его внимательно слушать. Коля начал рассказывать и почувствовал, что чем лучше он рассказывает, тем сильнее разгорается огонек. А чем сильнее разгорается огонек, тем смешнее становится чудовище.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Закончил он стихотворение, и случилось Чудо: бывшее чудовище улыбнулось и зааплодировало Коле.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«Почему?» – спросите вы. Найдите в себе этот огонек, подмигните Солнечному Зайчику и сами узнаете...</w:t>
      </w: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1380E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4</w:t>
      </w:r>
    </w:p>
    <w:p w:rsidR="00EA3CFA" w:rsidRDefault="00E1380E">
      <w:pPr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«Волк-одиночка» О. </w:t>
      </w:r>
      <w:proofErr w:type="spellStart"/>
      <w:r>
        <w:rPr>
          <w:rFonts w:ascii="Times New Roman" w:eastAsia="Times New Roman" w:hAnsi="Times New Roman" w:cs="Times New Roman"/>
          <w:sz w:val="28"/>
        </w:rPr>
        <w:t>Хухлаева</w:t>
      </w:r>
      <w:proofErr w:type="spellEnd"/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День клонился к закату. Сережа подошел к окну, на душе у него было неспокойно; на кухне мама убирала посуду в шкаф, а отец, закрывшись газетой, смотрел телевизор.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«Что они понимают?! – подумал Сережа, глядя в пустоту ночи. – Не хотел я его бить, он сам ко мне полез! Я его всего один-единственный раз... а он...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 и что, буду я один. Вот волк – он такой сильный, и все его боятся. Он один, а чем я не волк, Серый Волк? Хм... а звучит... Не нужны мне друзья! Я – волк-одиночка, сильный, мудрый и жестокий к врагам!!!»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Вдохнув полной грудью воздух свободы, поверив в это, Сережа постоял еще немного у окна и лег спать.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Заснул он на удивление быстро: не метался по кровати, как раньше, не спорил с собой, с другими людьми, сон как будто обнял его своими мягкими руками, унося в свой мир...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Лес. Ночь. Пробираясь сквозь чащу, Сережа увидел два желтых глаза. Через мгновение рядом с ним оказался волк.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Как здорово, что я с тобой встретился. Я преклоняюсь перед твоей силой: ты умен, ты свиреп, тебя все боятся, ты можешь ходить, куда захочешь, и делать, что нравится. В этом лесу нет зверя страшнее тебя. Ты же волк- одиночка, – сказал Сережа.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Волк посмотрел на Сережу спокойными, умными, большими желтыми глазами: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Жизнь волка-одиночки тяжела и коротка. Мы, волки, живем стаей. Вместе мы можем загнать более крупную добычу. Вместе легче защищаться. В жизни нужны друзья, которым можно доверять. Если хочешь, идем со мной. Я познакомлю тебя со своей стаей, покажу тебе своих волчат.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они пошли.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опушке леса после удачной охоты отдыхали волки, резвились веселые волчата. Устроившись поудобнее, волк очень долго рассказывал своему спутнику о жизни стаи.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А мне казалось, вы злые!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Злость – вредное чувство. Мы нападаем только тогда, когда нам надо есть, защищаться или помогать другим зверюшкам. Подумай над этим.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Вдруг Сережа услышал странный знакомый звук. Он доносился откуда- то издалека, становясь все назойливее. Волк, лес, волчата – все стало расплываться. И сквозь туман он услышал голос волка: «Прими стаю, и стая примет тебя».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Сережа открыл глаза. Комната залита утренним светом. Пора идти в школу. «А может, стоит присмотреться к одноклассникам?» – подумал Сережа.</w:t>
      </w: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1380E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5</w:t>
      </w:r>
    </w:p>
    <w:p w:rsidR="00EA3CFA" w:rsidRDefault="00E1380E">
      <w:pPr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«Волшебная страна» О. </w:t>
      </w:r>
      <w:proofErr w:type="spellStart"/>
      <w:r>
        <w:rPr>
          <w:rFonts w:ascii="Times New Roman" w:eastAsia="Times New Roman" w:hAnsi="Times New Roman" w:cs="Times New Roman"/>
          <w:sz w:val="28"/>
        </w:rPr>
        <w:t>Хухлаева</w:t>
      </w:r>
      <w:proofErr w:type="spellEnd"/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одной волшебной стране все люди были волшебники, поэтому дети обязательно ходили в школу волшебников. И главным в этой школе было обучение детей внутренней силе, силе духа. Только когда ученик становился сильным духом, его начинали учить волшебству. В первый класс дети приходили еще слабые духом, можно сказать, что они приходили с духом мышки, всего боялись, даже друг друга. Потом они смелели и приобретали дух зайца. И только через некоторое время они становились увереннее в себе и приобретали дух благородного льва.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История наша случилась в одном из классов такой волшебной школы. Дети в нем благополучно достигли духа зайца, но остановились на этом. По возрасту им нужно было приобретать дух благородного льва, и они очень хотели казаться львами, но внутри оставались зайцами. Тогда они стали придумывать способы, как бы им доказать окружающим, что они уже львы и их можно учить волшебству. Способ был найден, они объединились вместе и стали дразнить, не принимать в игру одного из учеников. Когда они вместе делали это, казались себе все сильнее и сильнее. А что делал тот другой ученик? Он сначала обижался и плакал. Потому что ему было больно и тяжело на сердце от того, что такие дорогие ему ребята не хотят с ним играть. А потом стал становиться сильнее и сильнее, потому что находил в себе силы противостоять всем. И когда пришел верховный маг, чтобы проверить, кто уже достиг силы духа благородного льва, оказалось, что только тот ученик, который научился не обращать внимания на дразнилки ребят, может обучаться волшебству. А остальные – те, кто не умеет сдерживать себя, – остались с духом зайца.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той же школе был еще один класс. Там произошла похожая история. Но закончилась она по-другому. Духа благородного льва достигли там два ученика. Как-то раз один из тех, кто дразнил, вдруг задумался: а достойно ли он поступает, проявляет ли силу, добивая слабого? И стал он один перед классом защищать того, кого дразнили. И не потому, что он нравился ему, а просто из чувства справедливости. Ему было очень трудно противостоять классу, дразнить вместе со всеми было гораздо проще. Но, преодолевая эти трудности, он как раз и приобрел силу духа благородного льва. А потом и остальные, глядя на него, задумались о том, что всем вместе против одного выступать не совсем прилично. И через некоторое время уже весь класс приступил к изучению волшебства.</w:t>
      </w: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rPr>
          <w:rFonts w:ascii="Times New Roman" w:eastAsia="Times New Roman" w:hAnsi="Times New Roman" w:cs="Times New Roman"/>
          <w:sz w:val="28"/>
        </w:rPr>
      </w:pPr>
    </w:p>
    <w:p w:rsidR="00EA3CFA" w:rsidRDefault="00E1380E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6</w:t>
      </w:r>
    </w:p>
    <w:p w:rsidR="00EA3CFA" w:rsidRDefault="00E1380E">
      <w:pPr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«Когда молочные зубы сменились постоянными» Е. Фатеева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Жил-был в одной тихой речке маленький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крокодиленок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У него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был  красивый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длинный хвост и много острых зубов. Когда его зеленая </w:t>
      </w:r>
      <w:proofErr w:type="gramStart"/>
      <w:r>
        <w:rPr>
          <w:rFonts w:ascii="Times New Roman" w:eastAsia="Times New Roman" w:hAnsi="Times New Roman" w:cs="Times New Roman"/>
          <w:sz w:val="28"/>
        </w:rPr>
        <w:t>кожа  стала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тверже и молочные зубы сменились постоянными, он пошел в школу. 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Крокодиленок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сначала радовался тому, что ходит в школу, но вскоре </w:t>
      </w:r>
      <w:proofErr w:type="gramStart"/>
      <w:r>
        <w:rPr>
          <w:rFonts w:ascii="Times New Roman" w:eastAsia="Times New Roman" w:hAnsi="Times New Roman" w:cs="Times New Roman"/>
          <w:sz w:val="28"/>
        </w:rPr>
        <w:t>он  загрустил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Это случилось потому, что он плохо учился.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Крокодиленок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никак  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мог научиться нырять и притворяться замшелым бревном, хотя все  остальные уже очень хорошо это делали. Учительница — </w:t>
      </w:r>
      <w:proofErr w:type="gramStart"/>
      <w:r>
        <w:rPr>
          <w:rFonts w:ascii="Times New Roman" w:eastAsia="Times New Roman" w:hAnsi="Times New Roman" w:cs="Times New Roman"/>
          <w:sz w:val="28"/>
        </w:rPr>
        <w:t>большая  темно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-зеленая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крокодилиха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хвалила всех в классе, кроме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крокодиленка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  иногда даже ругала его и ставила «двойки». Все крокодилы в </w:t>
      </w:r>
      <w:proofErr w:type="gramStart"/>
      <w:r>
        <w:rPr>
          <w:rFonts w:ascii="Times New Roman" w:eastAsia="Times New Roman" w:hAnsi="Times New Roman" w:cs="Times New Roman"/>
          <w:sz w:val="28"/>
        </w:rPr>
        <w:t>классе  дразнили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его, называли глупым и не дружили с ним. 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Мама-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крокодилиха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очень  огорчалась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спрашивала, в кого он такой уродился. Папа-</w:t>
      </w:r>
      <w:proofErr w:type="gramStart"/>
      <w:r>
        <w:rPr>
          <w:rFonts w:ascii="Times New Roman" w:eastAsia="Times New Roman" w:hAnsi="Times New Roman" w:cs="Times New Roman"/>
          <w:sz w:val="28"/>
        </w:rPr>
        <w:t>крокодил  грозился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его отлупить ремнем и все время ставил в пример себя. «Я, </w:t>
      </w:r>
      <w:proofErr w:type="gramStart"/>
      <w:r>
        <w:rPr>
          <w:rFonts w:ascii="Times New Roman" w:eastAsia="Times New Roman" w:hAnsi="Times New Roman" w:cs="Times New Roman"/>
          <w:sz w:val="28"/>
        </w:rPr>
        <w:t>—  говорил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он, — в твои годы нырял лучше всех в классе, а бревном  притворялся так, что на меня даже бабочки садились. А ты что же?» </w:t>
      </w:r>
      <w:proofErr w:type="gramStart"/>
      <w:r>
        <w:rPr>
          <w:rFonts w:ascii="Times New Roman" w:eastAsia="Times New Roman" w:hAnsi="Times New Roman" w:cs="Times New Roman"/>
          <w:sz w:val="28"/>
        </w:rPr>
        <w:t>Что  мог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ответить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крокодиленок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Он и сам считал себя плохим и ни на что </w:t>
      </w:r>
      <w:proofErr w:type="gramStart"/>
      <w:r>
        <w:rPr>
          <w:rFonts w:ascii="Times New Roman" w:eastAsia="Times New Roman" w:hAnsi="Times New Roman" w:cs="Times New Roman"/>
          <w:sz w:val="28"/>
        </w:rPr>
        <w:t>не  способным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Он даже не слушал объяснений учительницы, потому что </w:t>
      </w:r>
      <w:proofErr w:type="gramStart"/>
      <w:r>
        <w:rPr>
          <w:rFonts w:ascii="Times New Roman" w:eastAsia="Times New Roman" w:hAnsi="Times New Roman" w:cs="Times New Roman"/>
          <w:sz w:val="28"/>
        </w:rPr>
        <w:t>думал,  что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все равно ничего не поймет. Однажды в классе появился новый </w:t>
      </w:r>
      <w:proofErr w:type="gramStart"/>
      <w:r>
        <w:rPr>
          <w:rFonts w:ascii="Times New Roman" w:eastAsia="Times New Roman" w:hAnsi="Times New Roman" w:cs="Times New Roman"/>
          <w:sz w:val="28"/>
        </w:rPr>
        <w:t>ученик,  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родители переехали из другой речки. Как ни странно, он сразу </w:t>
      </w:r>
      <w:proofErr w:type="gramStart"/>
      <w:r>
        <w:rPr>
          <w:rFonts w:ascii="Times New Roman" w:eastAsia="Times New Roman" w:hAnsi="Times New Roman" w:cs="Times New Roman"/>
          <w:sz w:val="28"/>
        </w:rPr>
        <w:t>же  подружился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крокодиленком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«Почему ты дружишь со мной, — </w:t>
      </w:r>
      <w:proofErr w:type="gramStart"/>
      <w:r>
        <w:rPr>
          <w:rFonts w:ascii="Times New Roman" w:eastAsia="Times New Roman" w:hAnsi="Times New Roman" w:cs="Times New Roman"/>
          <w:sz w:val="28"/>
        </w:rPr>
        <w:t>однажды  спросил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крокодиленок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друга, — ведь я такой плохой, что со мной даже  никто не играет». А друг ему ответил, что не все так плохо, надо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просто  стараться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учиться лучше, и объяснил, как это можно сделать. 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этого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дня 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крокодиленок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вставал каждое утро пораньше и повторял все, что делал  вчера. После уроков он делал домашнее задание очень тщательно, на </w:t>
      </w:r>
      <w:proofErr w:type="gramStart"/>
      <w:r>
        <w:rPr>
          <w:rFonts w:ascii="Times New Roman" w:eastAsia="Times New Roman" w:hAnsi="Times New Roman" w:cs="Times New Roman"/>
          <w:sz w:val="28"/>
        </w:rPr>
        <w:t>уроках  он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слушал учительницу очень внимательно и все запоминал.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Крокодиленок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учился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все лучше и лучше и вскоре стал лучшим учеником. Он </w:t>
      </w:r>
      <w:proofErr w:type="gramStart"/>
      <w:r>
        <w:rPr>
          <w:rFonts w:ascii="Times New Roman" w:eastAsia="Times New Roman" w:hAnsi="Times New Roman" w:cs="Times New Roman"/>
          <w:sz w:val="28"/>
        </w:rPr>
        <w:t>научился  замечательно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нырять и притворяться бревном. Учительница его хвалила, </w:t>
      </w:r>
      <w:proofErr w:type="gramStart"/>
      <w:r>
        <w:rPr>
          <w:rFonts w:ascii="Times New Roman" w:eastAsia="Times New Roman" w:hAnsi="Times New Roman" w:cs="Times New Roman"/>
          <w:sz w:val="28"/>
        </w:rPr>
        <w:t>а  одноклассники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принимали в свои игры. «Я же говорил, что ты сможешь», </w:t>
      </w:r>
      <w:proofErr w:type="gramStart"/>
      <w:r>
        <w:rPr>
          <w:rFonts w:ascii="Times New Roman" w:eastAsia="Times New Roman" w:hAnsi="Times New Roman" w:cs="Times New Roman"/>
          <w:sz w:val="28"/>
        </w:rPr>
        <w:t>—  радовался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 него друг. 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того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крокодиленок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нашел в себе </w:t>
      </w:r>
      <w:proofErr w:type="gramStart"/>
      <w:r>
        <w:rPr>
          <w:rFonts w:ascii="Times New Roman" w:eastAsia="Times New Roman" w:hAnsi="Times New Roman" w:cs="Times New Roman"/>
          <w:sz w:val="28"/>
        </w:rPr>
        <w:t>силы  учиться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лучше, он перестал думать, что он плохой, окончил четверть на  одни пятерки. А его родители в честь этого устроили большой пир, </w:t>
      </w:r>
      <w:proofErr w:type="gramStart"/>
      <w:r>
        <w:rPr>
          <w:rFonts w:ascii="Times New Roman" w:eastAsia="Times New Roman" w:hAnsi="Times New Roman" w:cs="Times New Roman"/>
          <w:sz w:val="28"/>
        </w:rPr>
        <w:t>куда  пригласили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всех его приятелей.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Крокодиленок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был счастлив, он говорил: «</w:t>
      </w:r>
      <w:proofErr w:type="gramStart"/>
      <w:r>
        <w:rPr>
          <w:rFonts w:ascii="Times New Roman" w:eastAsia="Times New Roman" w:hAnsi="Times New Roman" w:cs="Times New Roman"/>
          <w:sz w:val="28"/>
        </w:rPr>
        <w:t>Я  хорошо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учусь, я хороший». Его друг радовался вместе с ним.</w:t>
      </w: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1380E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7</w:t>
      </w:r>
    </w:p>
    <w:p w:rsidR="00EA3CFA" w:rsidRDefault="00E1380E">
      <w:pPr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«Девочка с мишкой» Е. Зубарева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left="120" w:right="120" w:firstLine="58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Жила-была девочка Света. Жила она в самом обычном городе, и были у </w:t>
      </w:r>
      <w:proofErr w:type="gramStart"/>
      <w:r>
        <w:rPr>
          <w:rFonts w:ascii="Times New Roman" w:eastAsia="Times New Roman" w:hAnsi="Times New Roman" w:cs="Times New Roman"/>
          <w:sz w:val="28"/>
        </w:rPr>
        <w:t>нее  самые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обычные мама и папа. У Светы было много красивых игрушек, </w:t>
      </w:r>
      <w:proofErr w:type="gramStart"/>
      <w:r>
        <w:rPr>
          <w:rFonts w:ascii="Times New Roman" w:eastAsia="Times New Roman" w:hAnsi="Times New Roman" w:cs="Times New Roman"/>
          <w:sz w:val="28"/>
        </w:rPr>
        <w:t>но  особенно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ей нравился маленький плюшевый мишка, которому она заменяла  маму и пела ему песенки, убаюкивая его. Ложась спать, мама </w:t>
      </w:r>
      <w:proofErr w:type="gramStart"/>
      <w:r>
        <w:rPr>
          <w:rFonts w:ascii="Times New Roman" w:eastAsia="Times New Roman" w:hAnsi="Times New Roman" w:cs="Times New Roman"/>
          <w:sz w:val="28"/>
        </w:rPr>
        <w:t>Светы  рассказывала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ей на ночь сказки и уходила, поцеловав ее и пожелав ей  спокойной ночи.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left="120" w:right="120" w:firstLine="58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только гас свет, Света накрывалась одеялом с головой, </w:t>
      </w:r>
      <w:proofErr w:type="gramStart"/>
      <w:r>
        <w:rPr>
          <w:rFonts w:ascii="Times New Roman" w:eastAsia="Times New Roman" w:hAnsi="Times New Roman" w:cs="Times New Roman"/>
          <w:sz w:val="28"/>
        </w:rPr>
        <w:t>сильно  зажмуривалась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старалась уснуть, прижимая к себе мишку. Под </w:t>
      </w:r>
      <w:proofErr w:type="gramStart"/>
      <w:r>
        <w:rPr>
          <w:rFonts w:ascii="Times New Roman" w:eastAsia="Times New Roman" w:hAnsi="Times New Roman" w:cs="Times New Roman"/>
          <w:sz w:val="28"/>
        </w:rPr>
        <w:t>одеялом  было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душно и жарко, но выглянуть из-под него Света боялась. Ей </w:t>
      </w:r>
      <w:proofErr w:type="gramStart"/>
      <w:r>
        <w:rPr>
          <w:rFonts w:ascii="Times New Roman" w:eastAsia="Times New Roman" w:hAnsi="Times New Roman" w:cs="Times New Roman"/>
          <w:sz w:val="28"/>
        </w:rPr>
        <w:t>казалось,  что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вокруг нее пляшут страшные, зловещие тени, которые длинными  ручищами поймают ее и будут мучить. Если уснуть не удавалось, то </w:t>
      </w:r>
      <w:proofErr w:type="gramStart"/>
      <w:r>
        <w:rPr>
          <w:rFonts w:ascii="Times New Roman" w:eastAsia="Times New Roman" w:hAnsi="Times New Roman" w:cs="Times New Roman"/>
          <w:sz w:val="28"/>
        </w:rPr>
        <w:t>девочка  начинала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кричать и плакать, зовя маму. Приходила мама, включала </w:t>
      </w:r>
      <w:proofErr w:type="gramStart"/>
      <w:r>
        <w:rPr>
          <w:rFonts w:ascii="Times New Roman" w:eastAsia="Times New Roman" w:hAnsi="Times New Roman" w:cs="Times New Roman"/>
          <w:sz w:val="28"/>
        </w:rPr>
        <w:t>свет,  прижимала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Свету к себе, убаюкивала ее, и девочка засыпала, спокойная и  уверенная, что мама рядом с ней и всегда сможет защитить ее. Но </w:t>
      </w:r>
      <w:proofErr w:type="gramStart"/>
      <w:r>
        <w:rPr>
          <w:rFonts w:ascii="Times New Roman" w:eastAsia="Times New Roman" w:hAnsi="Times New Roman" w:cs="Times New Roman"/>
          <w:sz w:val="28"/>
        </w:rPr>
        <w:t>однажды  случилось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так, что мама с папой должны были пойти в гости. Прежде </w:t>
      </w:r>
      <w:proofErr w:type="gramStart"/>
      <w:r>
        <w:rPr>
          <w:rFonts w:ascii="Times New Roman" w:eastAsia="Times New Roman" w:hAnsi="Times New Roman" w:cs="Times New Roman"/>
          <w:sz w:val="28"/>
        </w:rPr>
        <w:t>чем  уйти</w:t>
      </w:r>
      <w:proofErr w:type="gramEnd"/>
      <w:r>
        <w:rPr>
          <w:rFonts w:ascii="Times New Roman" w:eastAsia="Times New Roman" w:hAnsi="Times New Roman" w:cs="Times New Roman"/>
          <w:sz w:val="28"/>
        </w:rPr>
        <w:t>, мама рассказала девочке сказку, убедилась в том, что девочка спит,  и, спокойная, погасила свет в комнате.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left="120" w:right="120" w:firstLine="58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Неожиданно ночью Света проснулась, увидела, что вокруг нее темнота.  Сердце ее сильно забилось, и слезы сами собой покатились из глаз; </w:t>
      </w:r>
      <w:proofErr w:type="gramStart"/>
      <w:r>
        <w:rPr>
          <w:rFonts w:ascii="Times New Roman" w:eastAsia="Times New Roman" w:hAnsi="Times New Roman" w:cs="Times New Roman"/>
          <w:sz w:val="28"/>
        </w:rPr>
        <w:t>она  попыталась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позвать маму, но поняла, что ее нет дома. Ей стало </w:t>
      </w:r>
      <w:proofErr w:type="gramStart"/>
      <w:r>
        <w:rPr>
          <w:rFonts w:ascii="Times New Roman" w:eastAsia="Times New Roman" w:hAnsi="Times New Roman" w:cs="Times New Roman"/>
          <w:sz w:val="28"/>
        </w:rPr>
        <w:t>еще  страшнее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! Света подумала о том, что можно включить свет, но надо </w:t>
      </w:r>
      <w:proofErr w:type="gramStart"/>
      <w:r>
        <w:rPr>
          <w:rFonts w:ascii="Times New Roman" w:eastAsia="Times New Roman" w:hAnsi="Times New Roman" w:cs="Times New Roman"/>
          <w:sz w:val="28"/>
        </w:rPr>
        <w:t>было  встать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сделать несколько шагов, нет… от самой этой мысли мурашки  бежали по коже… Света заплакала еще сильнее, сжалась в маленький  комочек, натянула на себя одеяло. Но тут она вдруг почувствовала, </w:t>
      </w:r>
      <w:proofErr w:type="gramStart"/>
      <w:r>
        <w:rPr>
          <w:rFonts w:ascii="Times New Roman" w:eastAsia="Times New Roman" w:hAnsi="Times New Roman" w:cs="Times New Roman"/>
          <w:sz w:val="28"/>
        </w:rPr>
        <w:t>что  плачет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одна, что кто-то еще всхлипывает рядом с ней.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left="120" w:right="120" w:firstLine="58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Девочка притихла, вылезла из-под одеяла. Это был плюшевый мишка, из глаз которого, точно росинки, капали слезы.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left="120" w:right="120" w:firstLine="58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Ты тоже плачешь, ты тоже боишься темноты и этих страшных…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которые  вокруг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нас…? Ничего, я помогу тебе, я не дам им тебя в обиду. Я </w:t>
      </w:r>
      <w:proofErr w:type="gramStart"/>
      <w:r>
        <w:rPr>
          <w:rFonts w:ascii="Times New Roman" w:eastAsia="Times New Roman" w:hAnsi="Times New Roman" w:cs="Times New Roman"/>
          <w:sz w:val="28"/>
        </w:rPr>
        <w:t>буду  рядом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тобой. Сейчас я расскажу тебе сказку, а ты вытри слезы, </w:t>
      </w:r>
      <w:proofErr w:type="gramStart"/>
      <w:r>
        <w:rPr>
          <w:rFonts w:ascii="Times New Roman" w:eastAsia="Times New Roman" w:hAnsi="Times New Roman" w:cs="Times New Roman"/>
          <w:sz w:val="28"/>
        </w:rPr>
        <w:t>закрой  глазки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постарайся уснуть. 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left="120" w:right="120" w:firstLine="58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Света уложила мишку, совсем как это делала мама, накрыла его одеялом </w:t>
      </w:r>
      <w:proofErr w:type="gramStart"/>
      <w:r>
        <w:rPr>
          <w:rFonts w:ascii="Times New Roman" w:eastAsia="Times New Roman" w:hAnsi="Times New Roman" w:cs="Times New Roman"/>
          <w:sz w:val="28"/>
        </w:rPr>
        <w:t>и  начала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тихо петь колыбельную. Затем рассказала одну из тех </w:t>
      </w:r>
      <w:proofErr w:type="gramStart"/>
      <w:r>
        <w:rPr>
          <w:rFonts w:ascii="Times New Roman" w:eastAsia="Times New Roman" w:hAnsi="Times New Roman" w:cs="Times New Roman"/>
          <w:sz w:val="28"/>
        </w:rPr>
        <w:t>сказок,  которые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обычно рассказывала мама.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left="120" w:right="120" w:firstLine="58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это время мама и папа вернулись. Папа услышал шепот в комнате </w:t>
      </w:r>
      <w:proofErr w:type="gramStart"/>
      <w:r>
        <w:rPr>
          <w:rFonts w:ascii="Times New Roman" w:eastAsia="Times New Roman" w:hAnsi="Times New Roman" w:cs="Times New Roman"/>
          <w:sz w:val="28"/>
        </w:rPr>
        <w:t>дочери,  он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приоткрыл дверь и увидел Свету, которая сидела на кровати и что-то  говорила.</w:t>
      </w:r>
    </w:p>
    <w:p w:rsidR="00EA3CFA" w:rsidRDefault="00E138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right="120"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Света, ты почему не спишь? Я включу свет, если тебе страшно…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Нет, папочка, тише! Ты разбудишь мишку – это ему было страшно. </w:t>
      </w:r>
      <w:proofErr w:type="gramStart"/>
      <w:r>
        <w:rPr>
          <w:rFonts w:ascii="Times New Roman" w:eastAsia="Times New Roman" w:hAnsi="Times New Roman" w:cs="Times New Roman"/>
          <w:sz w:val="28"/>
        </w:rPr>
        <w:t>Он  сильно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плакал, и я ему рассказала сказку. А теперь он спит и ничего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не  боится</w:t>
      </w:r>
      <w:proofErr w:type="gramEnd"/>
      <w:r>
        <w:rPr>
          <w:rFonts w:ascii="Times New Roman" w:eastAsia="Times New Roman" w:hAnsi="Times New Roman" w:cs="Times New Roman"/>
          <w:sz w:val="28"/>
        </w:rPr>
        <w:t>. И мне уже давно пора спать, спокойной ночи…</w:t>
      </w: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A3CFA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EA3CFA" w:rsidRDefault="00E1380E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8</w:t>
      </w:r>
    </w:p>
    <w:p w:rsidR="00EA3CFA" w:rsidRDefault="00E1380E">
      <w:pPr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 мальчике Сереже, который всего боялся и потому дрался» О. </w:t>
      </w:r>
      <w:proofErr w:type="spellStart"/>
      <w:r>
        <w:rPr>
          <w:rFonts w:ascii="Times New Roman" w:eastAsia="Times New Roman" w:hAnsi="Times New Roman" w:cs="Times New Roman"/>
          <w:sz w:val="28"/>
        </w:rPr>
        <w:t>Хухлаева</w:t>
      </w:r>
      <w:proofErr w:type="spellEnd"/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Жил-был первоклассник Сережа. Он красиво писал и неплохо читал. А примеры решал лучше всех в классе. И даже во время прогулок умудрялся не вымазаться в лужах. Одна была у него слабость: он всего боялся. А оттого... постоянно дрался.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Вот, скажем, подходит к нему Пашка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Замордашкин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говорит: «Чур, я сегодня первый на прогулке большой </w:t>
      </w:r>
      <w:proofErr w:type="spellStart"/>
      <w:r>
        <w:rPr>
          <w:rFonts w:ascii="Times New Roman" w:eastAsia="Times New Roman" w:hAnsi="Times New Roman" w:cs="Times New Roman"/>
          <w:sz w:val="28"/>
        </w:rPr>
        <w:t>лунокат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пускать буду». А Сережа его как стукнет! Повалит его Сашка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Бендибрашкин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переменке на пол – всем ведь поваляться хочется! – а Сережа и его ударит так, что визжит Сашка на всю школу. Хлопнет по плечу Ленка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Конопенкина</w:t>
      </w:r>
      <w:proofErr w:type="spellEnd"/>
      <w:r>
        <w:rPr>
          <w:rFonts w:ascii="Times New Roman" w:eastAsia="Times New Roman" w:hAnsi="Times New Roman" w:cs="Times New Roman"/>
          <w:sz w:val="28"/>
        </w:rPr>
        <w:t>: «Ты, Сережа, салочка». Так он Ленку тут же толкнет.</w:t>
      </w:r>
    </w:p>
    <w:p w:rsidR="00EA3CFA" w:rsidRDefault="00E138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ругали Сережу за это, и наказывали. Ничего не помогало, пока не начались в том первом классе, где Сережа учился, занятия психологией. И тогда Сережа понял, что дрался он только потому, что... боялся! Страх, оказывается, очень дружен с другим нехорошим чувством. С каким? Правильно, со злостью или с гневом. И ребята Сереже помогли справиться с этой ужасной привычкой. Как им это удалось? Давайте вместе вспомним, как человек может справиться со своим страхом...</w:t>
      </w:r>
    </w:p>
    <w:p w:rsidR="00EA3CFA" w:rsidRDefault="00EA3CFA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sectPr w:rsidR="00EA3CF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DF1" w:rsidRDefault="00E74DF1">
      <w:pPr>
        <w:spacing w:after="0" w:line="240" w:lineRule="auto"/>
      </w:pPr>
      <w:r>
        <w:separator/>
      </w:r>
    </w:p>
  </w:endnote>
  <w:endnote w:type="continuationSeparator" w:id="0">
    <w:p w:rsidR="00E74DF1" w:rsidRDefault="00E7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00"/>
    <w:family w:val="auto"/>
    <w:pitch w:val="default"/>
  </w:font>
  <w:font w:name="Liberation San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FA" w:rsidRDefault="00E1380E">
    <w:pPr>
      <w:pStyle w:val="13"/>
      <w:jc w:val="center"/>
    </w:pPr>
    <w:r>
      <w:rPr>
        <w:rFonts w:ascii="Times New Roman" w:eastAsia="Times New Roman" w:hAnsi="Times New Roman" w:cs="Times New Roman"/>
        <w:color w:val="000000" w:themeColor="text1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Times New Roman" w:eastAsia="Times New Roman" w:hAnsi="Times New Roman" w:cs="Times New Roman"/>
        <w:sz w:val="28"/>
      </w:rPr>
      <w:t>5</w:t>
    </w:r>
    <w:r>
      <w:rPr>
        <w:rFonts w:ascii="Times New Roman" w:eastAsia="Times New Roman" w:hAnsi="Times New Roman" w:cs="Times New Roman"/>
        <w:sz w:val="28"/>
      </w:rPr>
      <w:fldChar w:fldCharType="end"/>
    </w:r>
  </w:p>
  <w:p w:rsidR="00EA3CFA" w:rsidRDefault="00EA3CFA">
    <w:pPr>
      <w:pStyle w:val="13"/>
      <w:rPr>
        <w:rFonts w:ascii="Times New Roman" w:eastAsia="Times New Roman" w:hAnsi="Times New Roman" w:cs="Times New Roman"/>
        <w:color w:val="000000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FA" w:rsidRDefault="00EA3CFA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DF1" w:rsidRDefault="00E74DF1">
      <w:pPr>
        <w:spacing w:after="0" w:line="240" w:lineRule="auto"/>
      </w:pPr>
      <w:r>
        <w:separator/>
      </w:r>
    </w:p>
  </w:footnote>
  <w:footnote w:type="continuationSeparator" w:id="0">
    <w:p w:rsidR="00E74DF1" w:rsidRDefault="00E7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FA" w:rsidRDefault="00EA3CFA">
    <w:pPr>
      <w:pStyle w:val="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FA" w:rsidRDefault="00EA3CFA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914"/>
    <w:multiLevelType w:val="hybridMultilevel"/>
    <w:tmpl w:val="CFF0A608"/>
    <w:lvl w:ilvl="0" w:tplc="F76449D0">
      <w:start w:val="1"/>
      <w:numFmt w:val="decimal"/>
      <w:lvlText w:val="%1."/>
      <w:lvlJc w:val="right"/>
      <w:pPr>
        <w:ind w:left="720" w:hanging="360"/>
      </w:pPr>
    </w:lvl>
    <w:lvl w:ilvl="1" w:tplc="4532DF7E">
      <w:start w:val="1"/>
      <w:numFmt w:val="lowerLetter"/>
      <w:lvlText w:val="%2."/>
      <w:lvlJc w:val="left"/>
      <w:pPr>
        <w:ind w:left="1440" w:hanging="360"/>
      </w:pPr>
    </w:lvl>
    <w:lvl w:ilvl="2" w:tplc="9F8C5A88">
      <w:start w:val="1"/>
      <w:numFmt w:val="lowerRoman"/>
      <w:lvlText w:val="%3."/>
      <w:lvlJc w:val="right"/>
      <w:pPr>
        <w:ind w:left="2160" w:hanging="180"/>
      </w:pPr>
    </w:lvl>
    <w:lvl w:ilvl="3" w:tplc="6C4874E0">
      <w:start w:val="1"/>
      <w:numFmt w:val="decimal"/>
      <w:lvlText w:val="%4."/>
      <w:lvlJc w:val="left"/>
      <w:pPr>
        <w:ind w:left="2880" w:hanging="360"/>
      </w:pPr>
    </w:lvl>
    <w:lvl w:ilvl="4" w:tplc="3CB8CE42">
      <w:start w:val="1"/>
      <w:numFmt w:val="lowerLetter"/>
      <w:lvlText w:val="%5."/>
      <w:lvlJc w:val="left"/>
      <w:pPr>
        <w:ind w:left="3600" w:hanging="360"/>
      </w:pPr>
    </w:lvl>
    <w:lvl w:ilvl="5" w:tplc="68C4A9BA">
      <w:start w:val="1"/>
      <w:numFmt w:val="lowerRoman"/>
      <w:lvlText w:val="%6."/>
      <w:lvlJc w:val="right"/>
      <w:pPr>
        <w:ind w:left="4320" w:hanging="180"/>
      </w:pPr>
    </w:lvl>
    <w:lvl w:ilvl="6" w:tplc="E1B20806">
      <w:start w:val="1"/>
      <w:numFmt w:val="decimal"/>
      <w:lvlText w:val="%7."/>
      <w:lvlJc w:val="left"/>
      <w:pPr>
        <w:ind w:left="5040" w:hanging="360"/>
      </w:pPr>
    </w:lvl>
    <w:lvl w:ilvl="7" w:tplc="4C90B93C">
      <w:start w:val="1"/>
      <w:numFmt w:val="lowerLetter"/>
      <w:lvlText w:val="%8."/>
      <w:lvlJc w:val="left"/>
      <w:pPr>
        <w:ind w:left="5760" w:hanging="360"/>
      </w:pPr>
    </w:lvl>
    <w:lvl w:ilvl="8" w:tplc="A96AF1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4D35"/>
    <w:multiLevelType w:val="hybridMultilevel"/>
    <w:tmpl w:val="5EEE6D1E"/>
    <w:lvl w:ilvl="0" w:tplc="A552EE28">
      <w:start w:val="1"/>
      <w:numFmt w:val="bullet"/>
      <w:lvlText w:val="–"/>
      <w:lvlJc w:val="left"/>
      <w:pPr>
        <w:ind w:left="720" w:hanging="360"/>
      </w:pPr>
      <w:rPr>
        <w:rFonts w:cs="Arial"/>
        <w:sz w:val="28"/>
      </w:rPr>
    </w:lvl>
    <w:lvl w:ilvl="1" w:tplc="25024A36">
      <w:start w:val="1"/>
      <w:numFmt w:val="bullet"/>
      <w:lvlText w:val="o"/>
      <w:lvlJc w:val="left"/>
      <w:pPr>
        <w:ind w:left="1440" w:hanging="360"/>
      </w:pPr>
      <w:rPr>
        <w:rFonts w:cs="Courier New"/>
      </w:rPr>
    </w:lvl>
    <w:lvl w:ilvl="2" w:tplc="63D420F2">
      <w:start w:val="1"/>
      <w:numFmt w:val="bullet"/>
      <w:lvlText w:val="§"/>
      <w:lvlJc w:val="left"/>
      <w:pPr>
        <w:ind w:left="2160" w:hanging="360"/>
      </w:pPr>
      <w:rPr>
        <w:rFonts w:cs="Wingdings"/>
      </w:rPr>
    </w:lvl>
    <w:lvl w:ilvl="3" w:tplc="30B28B48">
      <w:start w:val="1"/>
      <w:numFmt w:val="bullet"/>
      <w:lvlText w:val="·"/>
      <w:lvlJc w:val="left"/>
      <w:pPr>
        <w:ind w:left="2880" w:hanging="360"/>
      </w:pPr>
      <w:rPr>
        <w:rFonts w:cs="Symbol"/>
      </w:rPr>
    </w:lvl>
    <w:lvl w:ilvl="4" w:tplc="B1467E28">
      <w:start w:val="1"/>
      <w:numFmt w:val="bullet"/>
      <w:lvlText w:val="o"/>
      <w:lvlJc w:val="left"/>
      <w:pPr>
        <w:ind w:left="3600" w:hanging="360"/>
      </w:pPr>
      <w:rPr>
        <w:rFonts w:cs="Courier New"/>
      </w:rPr>
    </w:lvl>
    <w:lvl w:ilvl="5" w:tplc="27E2594E">
      <w:start w:val="1"/>
      <w:numFmt w:val="bullet"/>
      <w:lvlText w:val="§"/>
      <w:lvlJc w:val="left"/>
      <w:pPr>
        <w:ind w:left="4320" w:hanging="360"/>
      </w:pPr>
      <w:rPr>
        <w:rFonts w:cs="Wingdings"/>
      </w:rPr>
    </w:lvl>
    <w:lvl w:ilvl="6" w:tplc="5CDE24EC">
      <w:start w:val="1"/>
      <w:numFmt w:val="bullet"/>
      <w:lvlText w:val="·"/>
      <w:lvlJc w:val="left"/>
      <w:pPr>
        <w:ind w:left="5040" w:hanging="360"/>
      </w:pPr>
      <w:rPr>
        <w:rFonts w:cs="Symbol"/>
      </w:rPr>
    </w:lvl>
    <w:lvl w:ilvl="7" w:tplc="E59C14AE">
      <w:start w:val="1"/>
      <w:numFmt w:val="bullet"/>
      <w:lvlText w:val="o"/>
      <w:lvlJc w:val="left"/>
      <w:pPr>
        <w:ind w:left="5760" w:hanging="360"/>
      </w:pPr>
      <w:rPr>
        <w:rFonts w:cs="Courier New"/>
      </w:rPr>
    </w:lvl>
    <w:lvl w:ilvl="8" w:tplc="A54E40F4">
      <w:start w:val="1"/>
      <w:numFmt w:val="bullet"/>
      <w:lvlText w:val="§"/>
      <w:lvlJc w:val="left"/>
      <w:pPr>
        <w:ind w:left="6480" w:hanging="360"/>
      </w:pPr>
      <w:rPr>
        <w:rFonts w:cs="Wingdings"/>
      </w:rPr>
    </w:lvl>
  </w:abstractNum>
  <w:abstractNum w:abstractNumId="2" w15:restartNumberingAfterBreak="0">
    <w:nsid w:val="25E03445"/>
    <w:multiLevelType w:val="hybridMultilevel"/>
    <w:tmpl w:val="CF40831C"/>
    <w:lvl w:ilvl="0" w:tplc="43322636">
      <w:start w:val="1"/>
      <w:numFmt w:val="decimal"/>
      <w:lvlText w:val="%1."/>
      <w:lvlJc w:val="right"/>
      <w:pPr>
        <w:ind w:left="720" w:hanging="360"/>
      </w:pPr>
    </w:lvl>
    <w:lvl w:ilvl="1" w:tplc="6E727E6C">
      <w:start w:val="1"/>
      <w:numFmt w:val="lowerLetter"/>
      <w:lvlText w:val="%2."/>
      <w:lvlJc w:val="left"/>
      <w:pPr>
        <w:ind w:left="1440" w:hanging="360"/>
      </w:pPr>
    </w:lvl>
    <w:lvl w:ilvl="2" w:tplc="8F508662">
      <w:start w:val="1"/>
      <w:numFmt w:val="lowerRoman"/>
      <w:lvlText w:val="%3."/>
      <w:lvlJc w:val="right"/>
      <w:pPr>
        <w:ind w:left="2160" w:hanging="180"/>
      </w:pPr>
    </w:lvl>
    <w:lvl w:ilvl="3" w:tplc="F474B54C">
      <w:start w:val="1"/>
      <w:numFmt w:val="decimal"/>
      <w:lvlText w:val="%4."/>
      <w:lvlJc w:val="left"/>
      <w:pPr>
        <w:ind w:left="2880" w:hanging="360"/>
      </w:pPr>
    </w:lvl>
    <w:lvl w:ilvl="4" w:tplc="BD90DA5C">
      <w:start w:val="1"/>
      <w:numFmt w:val="lowerLetter"/>
      <w:lvlText w:val="%5."/>
      <w:lvlJc w:val="left"/>
      <w:pPr>
        <w:ind w:left="3600" w:hanging="360"/>
      </w:pPr>
    </w:lvl>
    <w:lvl w:ilvl="5" w:tplc="8068872E">
      <w:start w:val="1"/>
      <w:numFmt w:val="lowerRoman"/>
      <w:lvlText w:val="%6."/>
      <w:lvlJc w:val="right"/>
      <w:pPr>
        <w:ind w:left="4320" w:hanging="180"/>
      </w:pPr>
    </w:lvl>
    <w:lvl w:ilvl="6" w:tplc="918E6E8E">
      <w:start w:val="1"/>
      <w:numFmt w:val="decimal"/>
      <w:lvlText w:val="%7."/>
      <w:lvlJc w:val="left"/>
      <w:pPr>
        <w:ind w:left="5040" w:hanging="360"/>
      </w:pPr>
    </w:lvl>
    <w:lvl w:ilvl="7" w:tplc="9ACAA7EE">
      <w:start w:val="1"/>
      <w:numFmt w:val="lowerLetter"/>
      <w:lvlText w:val="%8."/>
      <w:lvlJc w:val="left"/>
      <w:pPr>
        <w:ind w:left="5760" w:hanging="360"/>
      </w:pPr>
    </w:lvl>
    <w:lvl w:ilvl="8" w:tplc="DD6036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DF5"/>
    <w:multiLevelType w:val="hybridMultilevel"/>
    <w:tmpl w:val="46B29918"/>
    <w:lvl w:ilvl="0" w:tplc="AA343734">
      <w:start w:val="1"/>
      <w:numFmt w:val="bullet"/>
      <w:lvlText w:val="–"/>
      <w:lvlJc w:val="left"/>
      <w:pPr>
        <w:ind w:left="709" w:hanging="360"/>
      </w:pPr>
      <w:rPr>
        <w:rFonts w:cs="Arial"/>
        <w:sz w:val="28"/>
      </w:rPr>
    </w:lvl>
    <w:lvl w:ilvl="1" w:tplc="3FA4CC2E">
      <w:start w:val="1"/>
      <w:numFmt w:val="bullet"/>
      <w:lvlText w:val="o"/>
      <w:lvlJc w:val="left"/>
      <w:pPr>
        <w:ind w:left="1429" w:hanging="360"/>
      </w:pPr>
      <w:rPr>
        <w:rFonts w:cs="Courier New"/>
      </w:rPr>
    </w:lvl>
    <w:lvl w:ilvl="2" w:tplc="B44C3D24">
      <w:start w:val="1"/>
      <w:numFmt w:val="bullet"/>
      <w:lvlText w:val="§"/>
      <w:lvlJc w:val="left"/>
      <w:pPr>
        <w:ind w:left="2149" w:hanging="360"/>
      </w:pPr>
      <w:rPr>
        <w:rFonts w:cs="Wingdings"/>
      </w:rPr>
    </w:lvl>
    <w:lvl w:ilvl="3" w:tplc="1A6CEFA2">
      <w:start w:val="1"/>
      <w:numFmt w:val="bullet"/>
      <w:lvlText w:val="·"/>
      <w:lvlJc w:val="left"/>
      <w:pPr>
        <w:ind w:left="2869" w:hanging="360"/>
      </w:pPr>
      <w:rPr>
        <w:rFonts w:cs="Symbol"/>
      </w:rPr>
    </w:lvl>
    <w:lvl w:ilvl="4" w:tplc="BD9210CE">
      <w:start w:val="1"/>
      <w:numFmt w:val="bullet"/>
      <w:lvlText w:val="o"/>
      <w:lvlJc w:val="left"/>
      <w:pPr>
        <w:ind w:left="3589" w:hanging="360"/>
      </w:pPr>
      <w:rPr>
        <w:rFonts w:cs="Courier New"/>
      </w:rPr>
    </w:lvl>
    <w:lvl w:ilvl="5" w:tplc="1D2A52F4">
      <w:start w:val="1"/>
      <w:numFmt w:val="bullet"/>
      <w:lvlText w:val="§"/>
      <w:lvlJc w:val="left"/>
      <w:pPr>
        <w:ind w:left="4309" w:hanging="360"/>
      </w:pPr>
      <w:rPr>
        <w:rFonts w:cs="Wingdings"/>
      </w:rPr>
    </w:lvl>
    <w:lvl w:ilvl="6" w:tplc="E6640C32">
      <w:start w:val="1"/>
      <w:numFmt w:val="bullet"/>
      <w:lvlText w:val="·"/>
      <w:lvlJc w:val="left"/>
      <w:pPr>
        <w:ind w:left="5029" w:hanging="360"/>
      </w:pPr>
      <w:rPr>
        <w:rFonts w:cs="Symbol"/>
      </w:rPr>
    </w:lvl>
    <w:lvl w:ilvl="7" w:tplc="45B81044">
      <w:start w:val="1"/>
      <w:numFmt w:val="bullet"/>
      <w:lvlText w:val="o"/>
      <w:lvlJc w:val="left"/>
      <w:pPr>
        <w:ind w:left="5749" w:hanging="360"/>
      </w:pPr>
      <w:rPr>
        <w:rFonts w:cs="Courier New"/>
      </w:rPr>
    </w:lvl>
    <w:lvl w:ilvl="8" w:tplc="6734A9A4">
      <w:start w:val="1"/>
      <w:numFmt w:val="bullet"/>
      <w:lvlText w:val="§"/>
      <w:lvlJc w:val="left"/>
      <w:pPr>
        <w:ind w:left="6469" w:hanging="360"/>
      </w:pPr>
      <w:rPr>
        <w:rFonts w:cs="Wingdings"/>
      </w:rPr>
    </w:lvl>
  </w:abstractNum>
  <w:abstractNum w:abstractNumId="4" w15:restartNumberingAfterBreak="0">
    <w:nsid w:val="31B07C33"/>
    <w:multiLevelType w:val="hybridMultilevel"/>
    <w:tmpl w:val="01962F5E"/>
    <w:lvl w:ilvl="0" w:tplc="8EC0BD5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15FA5A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E3A09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88087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6F806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5D838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23291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E9202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55E3A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3B347D08"/>
    <w:multiLevelType w:val="hybridMultilevel"/>
    <w:tmpl w:val="DCD80EAE"/>
    <w:lvl w:ilvl="0" w:tplc="99861564">
      <w:start w:val="1"/>
      <w:numFmt w:val="bullet"/>
      <w:lvlText w:val="–"/>
      <w:lvlJc w:val="left"/>
      <w:pPr>
        <w:ind w:left="720" w:hanging="360"/>
      </w:pPr>
      <w:rPr>
        <w:rFonts w:cs="Arial"/>
        <w:b w:val="0"/>
        <w:sz w:val="28"/>
      </w:rPr>
    </w:lvl>
    <w:lvl w:ilvl="1" w:tplc="0E2C2818">
      <w:start w:val="1"/>
      <w:numFmt w:val="bullet"/>
      <w:lvlText w:val="o"/>
      <w:lvlJc w:val="left"/>
      <w:pPr>
        <w:ind w:left="1440" w:hanging="360"/>
      </w:pPr>
      <w:rPr>
        <w:rFonts w:cs="Courier New"/>
      </w:rPr>
    </w:lvl>
    <w:lvl w:ilvl="2" w:tplc="960AA8D4">
      <w:start w:val="1"/>
      <w:numFmt w:val="bullet"/>
      <w:lvlText w:val="§"/>
      <w:lvlJc w:val="left"/>
      <w:pPr>
        <w:ind w:left="2160" w:hanging="360"/>
      </w:pPr>
      <w:rPr>
        <w:rFonts w:cs="Wingdings"/>
      </w:rPr>
    </w:lvl>
    <w:lvl w:ilvl="3" w:tplc="743EDC42">
      <w:start w:val="1"/>
      <w:numFmt w:val="bullet"/>
      <w:lvlText w:val="·"/>
      <w:lvlJc w:val="left"/>
      <w:pPr>
        <w:ind w:left="2880" w:hanging="360"/>
      </w:pPr>
      <w:rPr>
        <w:rFonts w:cs="Symbol"/>
      </w:rPr>
    </w:lvl>
    <w:lvl w:ilvl="4" w:tplc="4EE4F350">
      <w:start w:val="1"/>
      <w:numFmt w:val="bullet"/>
      <w:lvlText w:val="o"/>
      <w:lvlJc w:val="left"/>
      <w:pPr>
        <w:ind w:left="3600" w:hanging="360"/>
      </w:pPr>
      <w:rPr>
        <w:rFonts w:cs="Courier New"/>
      </w:rPr>
    </w:lvl>
    <w:lvl w:ilvl="5" w:tplc="FEC0C160">
      <w:start w:val="1"/>
      <w:numFmt w:val="bullet"/>
      <w:lvlText w:val="§"/>
      <w:lvlJc w:val="left"/>
      <w:pPr>
        <w:ind w:left="4320" w:hanging="360"/>
      </w:pPr>
      <w:rPr>
        <w:rFonts w:cs="Wingdings"/>
      </w:rPr>
    </w:lvl>
    <w:lvl w:ilvl="6" w:tplc="3C6C8ADE">
      <w:start w:val="1"/>
      <w:numFmt w:val="bullet"/>
      <w:lvlText w:val="·"/>
      <w:lvlJc w:val="left"/>
      <w:pPr>
        <w:ind w:left="5040" w:hanging="360"/>
      </w:pPr>
      <w:rPr>
        <w:rFonts w:cs="Symbol"/>
      </w:rPr>
    </w:lvl>
    <w:lvl w:ilvl="7" w:tplc="0BA295D0">
      <w:start w:val="1"/>
      <w:numFmt w:val="bullet"/>
      <w:lvlText w:val="o"/>
      <w:lvlJc w:val="left"/>
      <w:pPr>
        <w:ind w:left="5760" w:hanging="360"/>
      </w:pPr>
      <w:rPr>
        <w:rFonts w:cs="Courier New"/>
      </w:rPr>
    </w:lvl>
    <w:lvl w:ilvl="8" w:tplc="E0FCBF06">
      <w:start w:val="1"/>
      <w:numFmt w:val="bullet"/>
      <w:lvlText w:val="§"/>
      <w:lvlJc w:val="left"/>
      <w:pPr>
        <w:ind w:left="6480" w:hanging="360"/>
      </w:pPr>
      <w:rPr>
        <w:rFonts w:cs="Wingdings"/>
      </w:rPr>
    </w:lvl>
  </w:abstractNum>
  <w:abstractNum w:abstractNumId="6" w15:restartNumberingAfterBreak="0">
    <w:nsid w:val="3E2125BE"/>
    <w:multiLevelType w:val="hybridMultilevel"/>
    <w:tmpl w:val="3BC2CF12"/>
    <w:lvl w:ilvl="0" w:tplc="697043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 w:tplc="F7AAD690">
      <w:start w:val="1"/>
      <w:numFmt w:val="lowerLetter"/>
      <w:lvlText w:val="%2."/>
      <w:lvlJc w:val="left"/>
      <w:pPr>
        <w:ind w:left="1440" w:hanging="360"/>
      </w:pPr>
    </w:lvl>
    <w:lvl w:ilvl="2" w:tplc="F0E66902">
      <w:start w:val="1"/>
      <w:numFmt w:val="lowerRoman"/>
      <w:lvlText w:val="%3."/>
      <w:lvlJc w:val="right"/>
      <w:pPr>
        <w:ind w:left="2160" w:hanging="180"/>
      </w:pPr>
    </w:lvl>
    <w:lvl w:ilvl="3" w:tplc="F5D6D160">
      <w:start w:val="1"/>
      <w:numFmt w:val="decimal"/>
      <w:lvlText w:val="%4."/>
      <w:lvlJc w:val="left"/>
      <w:pPr>
        <w:ind w:left="2880" w:hanging="360"/>
      </w:pPr>
    </w:lvl>
    <w:lvl w:ilvl="4" w:tplc="F760AF84">
      <w:start w:val="1"/>
      <w:numFmt w:val="lowerLetter"/>
      <w:lvlText w:val="%5."/>
      <w:lvlJc w:val="left"/>
      <w:pPr>
        <w:ind w:left="3600" w:hanging="360"/>
      </w:pPr>
    </w:lvl>
    <w:lvl w:ilvl="5" w:tplc="EF88C0E2">
      <w:start w:val="1"/>
      <w:numFmt w:val="lowerRoman"/>
      <w:lvlText w:val="%6."/>
      <w:lvlJc w:val="right"/>
      <w:pPr>
        <w:ind w:left="4320" w:hanging="180"/>
      </w:pPr>
    </w:lvl>
    <w:lvl w:ilvl="6" w:tplc="30E8947A">
      <w:start w:val="1"/>
      <w:numFmt w:val="decimal"/>
      <w:lvlText w:val="%7."/>
      <w:lvlJc w:val="left"/>
      <w:pPr>
        <w:ind w:left="5040" w:hanging="360"/>
      </w:pPr>
    </w:lvl>
    <w:lvl w:ilvl="7" w:tplc="B5E82CB4">
      <w:start w:val="1"/>
      <w:numFmt w:val="lowerLetter"/>
      <w:lvlText w:val="%8."/>
      <w:lvlJc w:val="left"/>
      <w:pPr>
        <w:ind w:left="5760" w:hanging="360"/>
      </w:pPr>
    </w:lvl>
    <w:lvl w:ilvl="8" w:tplc="5D6C6B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A35D9"/>
    <w:multiLevelType w:val="hybridMultilevel"/>
    <w:tmpl w:val="EAC2C24C"/>
    <w:lvl w:ilvl="0" w:tplc="99C0C636">
      <w:start w:val="1"/>
      <w:numFmt w:val="decimal"/>
      <w:lvlText w:val="%1."/>
      <w:lvlJc w:val="left"/>
    </w:lvl>
    <w:lvl w:ilvl="1" w:tplc="9C700BC4">
      <w:start w:val="1"/>
      <w:numFmt w:val="lowerLetter"/>
      <w:lvlText w:val="%2."/>
      <w:lvlJc w:val="left"/>
      <w:pPr>
        <w:ind w:left="1440" w:hanging="360"/>
      </w:pPr>
    </w:lvl>
    <w:lvl w:ilvl="2" w:tplc="9CB07D10">
      <w:start w:val="1"/>
      <w:numFmt w:val="lowerRoman"/>
      <w:lvlText w:val="%3."/>
      <w:lvlJc w:val="right"/>
      <w:pPr>
        <w:ind w:left="2160" w:hanging="180"/>
      </w:pPr>
    </w:lvl>
    <w:lvl w:ilvl="3" w:tplc="2E804D0E">
      <w:start w:val="1"/>
      <w:numFmt w:val="decimal"/>
      <w:lvlText w:val="%4."/>
      <w:lvlJc w:val="left"/>
      <w:pPr>
        <w:ind w:left="2880" w:hanging="360"/>
      </w:pPr>
    </w:lvl>
    <w:lvl w:ilvl="4" w:tplc="9544D686">
      <w:start w:val="1"/>
      <w:numFmt w:val="lowerLetter"/>
      <w:lvlText w:val="%5."/>
      <w:lvlJc w:val="left"/>
      <w:pPr>
        <w:ind w:left="3600" w:hanging="360"/>
      </w:pPr>
    </w:lvl>
    <w:lvl w:ilvl="5" w:tplc="4F865F06">
      <w:start w:val="1"/>
      <w:numFmt w:val="lowerRoman"/>
      <w:lvlText w:val="%6."/>
      <w:lvlJc w:val="right"/>
      <w:pPr>
        <w:ind w:left="4320" w:hanging="180"/>
      </w:pPr>
    </w:lvl>
    <w:lvl w:ilvl="6" w:tplc="EEE8D88C">
      <w:start w:val="1"/>
      <w:numFmt w:val="decimal"/>
      <w:lvlText w:val="%7."/>
      <w:lvlJc w:val="left"/>
      <w:pPr>
        <w:ind w:left="5040" w:hanging="360"/>
      </w:pPr>
    </w:lvl>
    <w:lvl w:ilvl="7" w:tplc="1FE4F00A">
      <w:start w:val="1"/>
      <w:numFmt w:val="lowerLetter"/>
      <w:lvlText w:val="%8."/>
      <w:lvlJc w:val="left"/>
      <w:pPr>
        <w:ind w:left="5760" w:hanging="360"/>
      </w:pPr>
    </w:lvl>
    <w:lvl w:ilvl="8" w:tplc="4B542CB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F7110"/>
    <w:multiLevelType w:val="hybridMultilevel"/>
    <w:tmpl w:val="8132ECA4"/>
    <w:lvl w:ilvl="0" w:tplc="EBBC3A4A">
      <w:start w:val="1"/>
      <w:numFmt w:val="decimal"/>
      <w:lvlText w:val="%1)"/>
      <w:lvlJc w:val="right"/>
      <w:pPr>
        <w:ind w:left="720" w:hanging="360"/>
      </w:pPr>
    </w:lvl>
    <w:lvl w:ilvl="1" w:tplc="793A26AE">
      <w:start w:val="1"/>
      <w:numFmt w:val="lowerLetter"/>
      <w:lvlText w:val="%2."/>
      <w:lvlJc w:val="left"/>
      <w:pPr>
        <w:ind w:left="1440" w:hanging="360"/>
      </w:pPr>
    </w:lvl>
    <w:lvl w:ilvl="2" w:tplc="561A8084">
      <w:start w:val="1"/>
      <w:numFmt w:val="lowerRoman"/>
      <w:lvlText w:val="%3."/>
      <w:lvlJc w:val="right"/>
      <w:pPr>
        <w:ind w:left="2160" w:hanging="180"/>
      </w:pPr>
    </w:lvl>
    <w:lvl w:ilvl="3" w:tplc="D72E9344">
      <w:start w:val="1"/>
      <w:numFmt w:val="decimal"/>
      <w:lvlText w:val="%4."/>
      <w:lvlJc w:val="left"/>
      <w:pPr>
        <w:ind w:left="2880" w:hanging="360"/>
      </w:pPr>
    </w:lvl>
    <w:lvl w:ilvl="4" w:tplc="35D465BA">
      <w:start w:val="1"/>
      <w:numFmt w:val="lowerLetter"/>
      <w:lvlText w:val="%5."/>
      <w:lvlJc w:val="left"/>
      <w:pPr>
        <w:ind w:left="3600" w:hanging="360"/>
      </w:pPr>
    </w:lvl>
    <w:lvl w:ilvl="5" w:tplc="F0CC4F9A">
      <w:start w:val="1"/>
      <w:numFmt w:val="lowerRoman"/>
      <w:lvlText w:val="%6."/>
      <w:lvlJc w:val="right"/>
      <w:pPr>
        <w:ind w:left="4320" w:hanging="180"/>
      </w:pPr>
    </w:lvl>
    <w:lvl w:ilvl="6" w:tplc="1660DEA8">
      <w:start w:val="1"/>
      <w:numFmt w:val="decimal"/>
      <w:lvlText w:val="%7."/>
      <w:lvlJc w:val="left"/>
      <w:pPr>
        <w:ind w:left="5040" w:hanging="360"/>
      </w:pPr>
    </w:lvl>
    <w:lvl w:ilvl="7" w:tplc="6EAAEE7C">
      <w:start w:val="1"/>
      <w:numFmt w:val="lowerLetter"/>
      <w:lvlText w:val="%8."/>
      <w:lvlJc w:val="left"/>
      <w:pPr>
        <w:ind w:left="5760" w:hanging="360"/>
      </w:pPr>
    </w:lvl>
    <w:lvl w:ilvl="8" w:tplc="C31EDF5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D7B26"/>
    <w:multiLevelType w:val="hybridMultilevel"/>
    <w:tmpl w:val="8786C61C"/>
    <w:lvl w:ilvl="0" w:tplc="D03AC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 w:tplc="0E869D72">
      <w:start w:val="1"/>
      <w:numFmt w:val="lowerLetter"/>
      <w:lvlText w:val="%2."/>
      <w:lvlJc w:val="left"/>
      <w:pPr>
        <w:ind w:left="1440" w:hanging="360"/>
      </w:pPr>
    </w:lvl>
    <w:lvl w:ilvl="2" w:tplc="AA7E3F88">
      <w:start w:val="1"/>
      <w:numFmt w:val="lowerRoman"/>
      <w:lvlText w:val="%3."/>
      <w:lvlJc w:val="right"/>
      <w:pPr>
        <w:ind w:left="2160" w:hanging="180"/>
      </w:pPr>
    </w:lvl>
    <w:lvl w:ilvl="3" w:tplc="9716AF16">
      <w:start w:val="1"/>
      <w:numFmt w:val="decimal"/>
      <w:lvlText w:val="%4."/>
      <w:lvlJc w:val="left"/>
      <w:pPr>
        <w:ind w:left="2880" w:hanging="360"/>
      </w:pPr>
    </w:lvl>
    <w:lvl w:ilvl="4" w:tplc="848454AC">
      <w:start w:val="1"/>
      <w:numFmt w:val="lowerLetter"/>
      <w:lvlText w:val="%5."/>
      <w:lvlJc w:val="left"/>
      <w:pPr>
        <w:ind w:left="3600" w:hanging="360"/>
      </w:pPr>
    </w:lvl>
    <w:lvl w:ilvl="5" w:tplc="9D4AA106">
      <w:start w:val="1"/>
      <w:numFmt w:val="lowerRoman"/>
      <w:lvlText w:val="%6."/>
      <w:lvlJc w:val="right"/>
      <w:pPr>
        <w:ind w:left="4320" w:hanging="180"/>
      </w:pPr>
    </w:lvl>
    <w:lvl w:ilvl="6" w:tplc="0BD0A1FA">
      <w:start w:val="1"/>
      <w:numFmt w:val="decimal"/>
      <w:lvlText w:val="%7."/>
      <w:lvlJc w:val="left"/>
      <w:pPr>
        <w:ind w:left="5040" w:hanging="360"/>
      </w:pPr>
    </w:lvl>
    <w:lvl w:ilvl="7" w:tplc="5DE0D376">
      <w:start w:val="1"/>
      <w:numFmt w:val="lowerLetter"/>
      <w:lvlText w:val="%8."/>
      <w:lvlJc w:val="left"/>
      <w:pPr>
        <w:ind w:left="5760" w:hanging="360"/>
      </w:pPr>
    </w:lvl>
    <w:lvl w:ilvl="8" w:tplc="07A486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E620B"/>
    <w:multiLevelType w:val="hybridMultilevel"/>
    <w:tmpl w:val="0BCCD7AE"/>
    <w:lvl w:ilvl="0" w:tplc="D3724F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 w:tplc="FE022E38">
      <w:start w:val="1"/>
      <w:numFmt w:val="lowerLetter"/>
      <w:lvlText w:val="%2."/>
      <w:lvlJc w:val="left"/>
      <w:pPr>
        <w:ind w:left="1440" w:hanging="360"/>
      </w:pPr>
    </w:lvl>
    <w:lvl w:ilvl="2" w:tplc="9D46EFBE">
      <w:start w:val="1"/>
      <w:numFmt w:val="lowerRoman"/>
      <w:lvlText w:val="%3."/>
      <w:lvlJc w:val="right"/>
      <w:pPr>
        <w:ind w:left="2160" w:hanging="180"/>
      </w:pPr>
    </w:lvl>
    <w:lvl w:ilvl="3" w:tplc="E3C47718">
      <w:start w:val="1"/>
      <w:numFmt w:val="decimal"/>
      <w:lvlText w:val="%4."/>
      <w:lvlJc w:val="left"/>
      <w:pPr>
        <w:ind w:left="2880" w:hanging="360"/>
      </w:pPr>
    </w:lvl>
    <w:lvl w:ilvl="4" w:tplc="412830A2">
      <w:start w:val="1"/>
      <w:numFmt w:val="lowerLetter"/>
      <w:lvlText w:val="%5."/>
      <w:lvlJc w:val="left"/>
      <w:pPr>
        <w:ind w:left="3600" w:hanging="360"/>
      </w:pPr>
    </w:lvl>
    <w:lvl w:ilvl="5" w:tplc="003436D4">
      <w:start w:val="1"/>
      <w:numFmt w:val="lowerRoman"/>
      <w:lvlText w:val="%6."/>
      <w:lvlJc w:val="right"/>
      <w:pPr>
        <w:ind w:left="4320" w:hanging="180"/>
      </w:pPr>
    </w:lvl>
    <w:lvl w:ilvl="6" w:tplc="B0125648">
      <w:start w:val="1"/>
      <w:numFmt w:val="decimal"/>
      <w:lvlText w:val="%7."/>
      <w:lvlJc w:val="left"/>
      <w:pPr>
        <w:ind w:left="5040" w:hanging="360"/>
      </w:pPr>
    </w:lvl>
    <w:lvl w:ilvl="7" w:tplc="5A862E48">
      <w:start w:val="1"/>
      <w:numFmt w:val="lowerLetter"/>
      <w:lvlText w:val="%8."/>
      <w:lvlJc w:val="left"/>
      <w:pPr>
        <w:ind w:left="5760" w:hanging="360"/>
      </w:pPr>
    </w:lvl>
    <w:lvl w:ilvl="8" w:tplc="0A8287F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0495C"/>
    <w:multiLevelType w:val="hybridMultilevel"/>
    <w:tmpl w:val="078A9328"/>
    <w:lvl w:ilvl="0" w:tplc="10F49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 w:tplc="6AB2C120">
      <w:start w:val="1"/>
      <w:numFmt w:val="lowerLetter"/>
      <w:lvlText w:val="%2."/>
      <w:lvlJc w:val="left"/>
      <w:pPr>
        <w:ind w:left="1440" w:hanging="360"/>
      </w:pPr>
    </w:lvl>
    <w:lvl w:ilvl="2" w:tplc="6E621D3E">
      <w:start w:val="1"/>
      <w:numFmt w:val="lowerRoman"/>
      <w:lvlText w:val="%3."/>
      <w:lvlJc w:val="right"/>
      <w:pPr>
        <w:ind w:left="2160" w:hanging="180"/>
      </w:pPr>
    </w:lvl>
    <w:lvl w:ilvl="3" w:tplc="1DFA4B6C">
      <w:start w:val="1"/>
      <w:numFmt w:val="decimal"/>
      <w:lvlText w:val="%4."/>
      <w:lvlJc w:val="left"/>
      <w:pPr>
        <w:ind w:left="2880" w:hanging="360"/>
      </w:pPr>
    </w:lvl>
    <w:lvl w:ilvl="4" w:tplc="F3D6E5EE">
      <w:start w:val="1"/>
      <w:numFmt w:val="lowerLetter"/>
      <w:lvlText w:val="%5."/>
      <w:lvlJc w:val="left"/>
      <w:pPr>
        <w:ind w:left="3600" w:hanging="360"/>
      </w:pPr>
    </w:lvl>
    <w:lvl w:ilvl="5" w:tplc="9BAED876">
      <w:start w:val="1"/>
      <w:numFmt w:val="lowerRoman"/>
      <w:lvlText w:val="%6."/>
      <w:lvlJc w:val="right"/>
      <w:pPr>
        <w:ind w:left="4320" w:hanging="180"/>
      </w:pPr>
    </w:lvl>
    <w:lvl w:ilvl="6" w:tplc="E6F609E2">
      <w:start w:val="1"/>
      <w:numFmt w:val="decimal"/>
      <w:lvlText w:val="%7."/>
      <w:lvlJc w:val="left"/>
      <w:pPr>
        <w:ind w:left="5040" w:hanging="360"/>
      </w:pPr>
    </w:lvl>
    <w:lvl w:ilvl="7" w:tplc="89DC46BA">
      <w:start w:val="1"/>
      <w:numFmt w:val="lowerLetter"/>
      <w:lvlText w:val="%8."/>
      <w:lvlJc w:val="left"/>
      <w:pPr>
        <w:ind w:left="5760" w:hanging="360"/>
      </w:pPr>
    </w:lvl>
    <w:lvl w:ilvl="8" w:tplc="E21ABF9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44098"/>
    <w:multiLevelType w:val="hybridMultilevel"/>
    <w:tmpl w:val="7CB22AF4"/>
    <w:lvl w:ilvl="0" w:tplc="3CE0B00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B369A1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A3203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B2C6C6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67C2A2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9C8F43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F9C92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70CD3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820709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5B756F99"/>
    <w:multiLevelType w:val="hybridMultilevel"/>
    <w:tmpl w:val="1C124B98"/>
    <w:lvl w:ilvl="0" w:tplc="87DA4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 w:tplc="84CAE37E">
      <w:start w:val="1"/>
      <w:numFmt w:val="lowerLetter"/>
      <w:lvlText w:val="%2."/>
      <w:lvlJc w:val="left"/>
      <w:pPr>
        <w:ind w:left="1440" w:hanging="360"/>
      </w:pPr>
    </w:lvl>
    <w:lvl w:ilvl="2" w:tplc="E8F6E428">
      <w:start w:val="1"/>
      <w:numFmt w:val="lowerRoman"/>
      <w:lvlText w:val="%3."/>
      <w:lvlJc w:val="right"/>
      <w:pPr>
        <w:ind w:left="2160" w:hanging="180"/>
      </w:pPr>
    </w:lvl>
    <w:lvl w:ilvl="3" w:tplc="65943BDA">
      <w:start w:val="1"/>
      <w:numFmt w:val="decimal"/>
      <w:lvlText w:val="%4."/>
      <w:lvlJc w:val="left"/>
      <w:pPr>
        <w:ind w:left="2880" w:hanging="360"/>
      </w:pPr>
    </w:lvl>
    <w:lvl w:ilvl="4" w:tplc="A25E76CC">
      <w:start w:val="1"/>
      <w:numFmt w:val="lowerLetter"/>
      <w:lvlText w:val="%5."/>
      <w:lvlJc w:val="left"/>
      <w:pPr>
        <w:ind w:left="3600" w:hanging="360"/>
      </w:pPr>
    </w:lvl>
    <w:lvl w:ilvl="5" w:tplc="E708E538">
      <w:start w:val="1"/>
      <w:numFmt w:val="lowerRoman"/>
      <w:lvlText w:val="%6."/>
      <w:lvlJc w:val="right"/>
      <w:pPr>
        <w:ind w:left="4320" w:hanging="180"/>
      </w:pPr>
    </w:lvl>
    <w:lvl w:ilvl="6" w:tplc="22C0A842">
      <w:start w:val="1"/>
      <w:numFmt w:val="decimal"/>
      <w:lvlText w:val="%7."/>
      <w:lvlJc w:val="left"/>
      <w:pPr>
        <w:ind w:left="5040" w:hanging="360"/>
      </w:pPr>
    </w:lvl>
    <w:lvl w:ilvl="7" w:tplc="5C826A06">
      <w:start w:val="1"/>
      <w:numFmt w:val="lowerLetter"/>
      <w:lvlText w:val="%8."/>
      <w:lvlJc w:val="left"/>
      <w:pPr>
        <w:ind w:left="5760" w:hanging="360"/>
      </w:pPr>
    </w:lvl>
    <w:lvl w:ilvl="8" w:tplc="0184840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0785A"/>
    <w:multiLevelType w:val="hybridMultilevel"/>
    <w:tmpl w:val="CCEAB0EC"/>
    <w:lvl w:ilvl="0" w:tplc="B9580DD2">
      <w:start w:val="1"/>
      <w:numFmt w:val="decimal"/>
      <w:lvlText w:val="%1."/>
      <w:lvlJc w:val="right"/>
      <w:pPr>
        <w:ind w:left="720" w:hanging="360"/>
      </w:pPr>
    </w:lvl>
    <w:lvl w:ilvl="1" w:tplc="7F848C86">
      <w:start w:val="1"/>
      <w:numFmt w:val="lowerLetter"/>
      <w:lvlText w:val="%2."/>
      <w:lvlJc w:val="left"/>
      <w:pPr>
        <w:ind w:left="1440" w:hanging="360"/>
      </w:pPr>
    </w:lvl>
    <w:lvl w:ilvl="2" w:tplc="5C3AA902">
      <w:start w:val="1"/>
      <w:numFmt w:val="lowerRoman"/>
      <w:lvlText w:val="%3."/>
      <w:lvlJc w:val="right"/>
      <w:pPr>
        <w:ind w:left="2160" w:hanging="180"/>
      </w:pPr>
    </w:lvl>
    <w:lvl w:ilvl="3" w:tplc="497A5C12">
      <w:start w:val="1"/>
      <w:numFmt w:val="decimal"/>
      <w:lvlText w:val="%4."/>
      <w:lvlJc w:val="left"/>
      <w:pPr>
        <w:ind w:left="2880" w:hanging="360"/>
      </w:pPr>
    </w:lvl>
    <w:lvl w:ilvl="4" w:tplc="B6B02A0E">
      <w:start w:val="1"/>
      <w:numFmt w:val="lowerLetter"/>
      <w:lvlText w:val="%5."/>
      <w:lvlJc w:val="left"/>
      <w:pPr>
        <w:ind w:left="3600" w:hanging="360"/>
      </w:pPr>
    </w:lvl>
    <w:lvl w:ilvl="5" w:tplc="AB682EFC">
      <w:start w:val="1"/>
      <w:numFmt w:val="lowerRoman"/>
      <w:lvlText w:val="%6."/>
      <w:lvlJc w:val="right"/>
      <w:pPr>
        <w:ind w:left="4320" w:hanging="180"/>
      </w:pPr>
    </w:lvl>
    <w:lvl w:ilvl="6" w:tplc="FD8CA896">
      <w:start w:val="1"/>
      <w:numFmt w:val="decimal"/>
      <w:lvlText w:val="%7."/>
      <w:lvlJc w:val="left"/>
      <w:pPr>
        <w:ind w:left="5040" w:hanging="360"/>
      </w:pPr>
    </w:lvl>
    <w:lvl w:ilvl="7" w:tplc="35A66CD8">
      <w:start w:val="1"/>
      <w:numFmt w:val="lowerLetter"/>
      <w:lvlText w:val="%8."/>
      <w:lvlJc w:val="left"/>
      <w:pPr>
        <w:ind w:left="5760" w:hanging="360"/>
      </w:pPr>
    </w:lvl>
    <w:lvl w:ilvl="8" w:tplc="1396B26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6334A"/>
    <w:multiLevelType w:val="hybridMultilevel"/>
    <w:tmpl w:val="A9D27500"/>
    <w:lvl w:ilvl="0" w:tplc="1DCA4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 w:tplc="73A4EB4C">
      <w:start w:val="1"/>
      <w:numFmt w:val="lowerLetter"/>
      <w:lvlText w:val="%2."/>
      <w:lvlJc w:val="left"/>
      <w:pPr>
        <w:ind w:left="1440" w:hanging="360"/>
      </w:pPr>
    </w:lvl>
    <w:lvl w:ilvl="2" w:tplc="46BAB68A">
      <w:start w:val="1"/>
      <w:numFmt w:val="lowerRoman"/>
      <w:lvlText w:val="%3."/>
      <w:lvlJc w:val="right"/>
      <w:pPr>
        <w:ind w:left="2160" w:hanging="180"/>
      </w:pPr>
    </w:lvl>
    <w:lvl w:ilvl="3" w:tplc="6FE86F26">
      <w:start w:val="1"/>
      <w:numFmt w:val="decimal"/>
      <w:lvlText w:val="%4."/>
      <w:lvlJc w:val="left"/>
      <w:pPr>
        <w:ind w:left="2880" w:hanging="360"/>
      </w:pPr>
    </w:lvl>
    <w:lvl w:ilvl="4" w:tplc="976C7C2A">
      <w:start w:val="1"/>
      <w:numFmt w:val="lowerLetter"/>
      <w:lvlText w:val="%5."/>
      <w:lvlJc w:val="left"/>
      <w:pPr>
        <w:ind w:left="3600" w:hanging="360"/>
      </w:pPr>
    </w:lvl>
    <w:lvl w:ilvl="5" w:tplc="BFA2579C">
      <w:start w:val="1"/>
      <w:numFmt w:val="lowerRoman"/>
      <w:lvlText w:val="%6."/>
      <w:lvlJc w:val="right"/>
      <w:pPr>
        <w:ind w:left="4320" w:hanging="180"/>
      </w:pPr>
    </w:lvl>
    <w:lvl w:ilvl="6" w:tplc="5960314E">
      <w:start w:val="1"/>
      <w:numFmt w:val="decimal"/>
      <w:lvlText w:val="%7."/>
      <w:lvlJc w:val="left"/>
      <w:pPr>
        <w:ind w:left="5040" w:hanging="360"/>
      </w:pPr>
    </w:lvl>
    <w:lvl w:ilvl="7" w:tplc="0BE472C0">
      <w:start w:val="1"/>
      <w:numFmt w:val="lowerLetter"/>
      <w:lvlText w:val="%8."/>
      <w:lvlJc w:val="left"/>
      <w:pPr>
        <w:ind w:left="5760" w:hanging="360"/>
      </w:pPr>
    </w:lvl>
    <w:lvl w:ilvl="8" w:tplc="CD107DE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1727A"/>
    <w:multiLevelType w:val="hybridMultilevel"/>
    <w:tmpl w:val="05F6EEF4"/>
    <w:lvl w:ilvl="0" w:tplc="C82AAB10">
      <w:start w:val="1"/>
      <w:numFmt w:val="bullet"/>
      <w:lvlText w:val="–"/>
      <w:lvlJc w:val="left"/>
      <w:pPr>
        <w:ind w:left="720" w:hanging="360"/>
      </w:pPr>
      <w:rPr>
        <w:rFonts w:cs="Arial"/>
        <w:sz w:val="28"/>
      </w:rPr>
    </w:lvl>
    <w:lvl w:ilvl="1" w:tplc="F81E1A9E">
      <w:start w:val="1"/>
      <w:numFmt w:val="bullet"/>
      <w:lvlText w:val="o"/>
      <w:lvlJc w:val="left"/>
      <w:pPr>
        <w:ind w:left="1440" w:hanging="360"/>
      </w:pPr>
      <w:rPr>
        <w:rFonts w:cs="Courier New"/>
      </w:rPr>
    </w:lvl>
    <w:lvl w:ilvl="2" w:tplc="9272A096">
      <w:start w:val="1"/>
      <w:numFmt w:val="bullet"/>
      <w:lvlText w:val="§"/>
      <w:lvlJc w:val="left"/>
      <w:pPr>
        <w:ind w:left="2160" w:hanging="360"/>
      </w:pPr>
      <w:rPr>
        <w:rFonts w:cs="Wingdings"/>
      </w:rPr>
    </w:lvl>
    <w:lvl w:ilvl="3" w:tplc="3EA6D00A">
      <w:start w:val="1"/>
      <w:numFmt w:val="bullet"/>
      <w:lvlText w:val="·"/>
      <w:lvlJc w:val="left"/>
      <w:pPr>
        <w:ind w:left="2880" w:hanging="360"/>
      </w:pPr>
      <w:rPr>
        <w:rFonts w:cs="Symbol"/>
      </w:rPr>
    </w:lvl>
    <w:lvl w:ilvl="4" w:tplc="9A8687C2">
      <w:start w:val="1"/>
      <w:numFmt w:val="bullet"/>
      <w:lvlText w:val="o"/>
      <w:lvlJc w:val="left"/>
      <w:pPr>
        <w:ind w:left="3600" w:hanging="360"/>
      </w:pPr>
      <w:rPr>
        <w:rFonts w:cs="Courier New"/>
      </w:rPr>
    </w:lvl>
    <w:lvl w:ilvl="5" w:tplc="AF8E73C8">
      <w:start w:val="1"/>
      <w:numFmt w:val="bullet"/>
      <w:lvlText w:val="§"/>
      <w:lvlJc w:val="left"/>
      <w:pPr>
        <w:ind w:left="4320" w:hanging="360"/>
      </w:pPr>
      <w:rPr>
        <w:rFonts w:cs="Wingdings"/>
      </w:rPr>
    </w:lvl>
    <w:lvl w:ilvl="6" w:tplc="1B6AF084">
      <w:start w:val="1"/>
      <w:numFmt w:val="bullet"/>
      <w:lvlText w:val="·"/>
      <w:lvlJc w:val="left"/>
      <w:pPr>
        <w:ind w:left="5040" w:hanging="360"/>
      </w:pPr>
      <w:rPr>
        <w:rFonts w:cs="Symbol"/>
      </w:rPr>
    </w:lvl>
    <w:lvl w:ilvl="7" w:tplc="8398C866">
      <w:start w:val="1"/>
      <w:numFmt w:val="bullet"/>
      <w:lvlText w:val="o"/>
      <w:lvlJc w:val="left"/>
      <w:pPr>
        <w:ind w:left="5760" w:hanging="360"/>
      </w:pPr>
      <w:rPr>
        <w:rFonts w:cs="Courier New"/>
      </w:rPr>
    </w:lvl>
    <w:lvl w:ilvl="8" w:tplc="887EDB0A">
      <w:start w:val="1"/>
      <w:numFmt w:val="bullet"/>
      <w:lvlText w:val="§"/>
      <w:lvlJc w:val="left"/>
      <w:pPr>
        <w:ind w:left="6480" w:hanging="360"/>
      </w:pPr>
      <w:rPr>
        <w:rFonts w:cs="Wingdings"/>
      </w:rPr>
    </w:lvl>
  </w:abstractNum>
  <w:abstractNum w:abstractNumId="17" w15:restartNumberingAfterBreak="0">
    <w:nsid w:val="74FD5BB5"/>
    <w:multiLevelType w:val="hybridMultilevel"/>
    <w:tmpl w:val="D98A4042"/>
    <w:lvl w:ilvl="0" w:tplc="B578307C">
      <w:start w:val="1"/>
      <w:numFmt w:val="none"/>
      <w:suff w:val="nothing"/>
      <w:lvlText w:val=""/>
      <w:lvlJc w:val="left"/>
      <w:pPr>
        <w:ind w:left="0" w:firstLine="0"/>
      </w:pPr>
    </w:lvl>
    <w:lvl w:ilvl="1" w:tplc="8A22C214">
      <w:start w:val="1"/>
      <w:numFmt w:val="none"/>
      <w:suff w:val="nothing"/>
      <w:lvlText w:val=""/>
      <w:lvlJc w:val="left"/>
      <w:pPr>
        <w:ind w:left="0" w:firstLine="0"/>
      </w:pPr>
    </w:lvl>
    <w:lvl w:ilvl="2" w:tplc="0C80CF74">
      <w:start w:val="1"/>
      <w:numFmt w:val="none"/>
      <w:suff w:val="nothing"/>
      <w:lvlText w:val=""/>
      <w:lvlJc w:val="left"/>
      <w:pPr>
        <w:ind w:left="0" w:firstLine="0"/>
      </w:pPr>
    </w:lvl>
    <w:lvl w:ilvl="3" w:tplc="4CC6DA9C">
      <w:start w:val="1"/>
      <w:numFmt w:val="none"/>
      <w:suff w:val="nothing"/>
      <w:lvlText w:val=""/>
      <w:lvlJc w:val="left"/>
      <w:pPr>
        <w:ind w:left="0" w:firstLine="0"/>
      </w:pPr>
    </w:lvl>
    <w:lvl w:ilvl="4" w:tplc="2ACE8F8E">
      <w:start w:val="1"/>
      <w:numFmt w:val="none"/>
      <w:suff w:val="nothing"/>
      <w:lvlText w:val=""/>
      <w:lvlJc w:val="left"/>
      <w:pPr>
        <w:ind w:left="0" w:firstLine="0"/>
      </w:pPr>
    </w:lvl>
    <w:lvl w:ilvl="5" w:tplc="C1405E60">
      <w:start w:val="1"/>
      <w:numFmt w:val="none"/>
      <w:suff w:val="nothing"/>
      <w:lvlText w:val=""/>
      <w:lvlJc w:val="left"/>
      <w:pPr>
        <w:ind w:left="0" w:firstLine="0"/>
      </w:pPr>
    </w:lvl>
    <w:lvl w:ilvl="6" w:tplc="1848E616">
      <w:start w:val="1"/>
      <w:numFmt w:val="none"/>
      <w:suff w:val="nothing"/>
      <w:lvlText w:val=""/>
      <w:lvlJc w:val="left"/>
      <w:pPr>
        <w:ind w:left="0" w:firstLine="0"/>
      </w:pPr>
    </w:lvl>
    <w:lvl w:ilvl="7" w:tplc="64D22A28">
      <w:start w:val="1"/>
      <w:numFmt w:val="none"/>
      <w:suff w:val="nothing"/>
      <w:lvlText w:val=""/>
      <w:lvlJc w:val="left"/>
      <w:pPr>
        <w:ind w:left="0" w:firstLine="0"/>
      </w:pPr>
    </w:lvl>
    <w:lvl w:ilvl="8" w:tplc="973453F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5021F12"/>
    <w:multiLevelType w:val="hybridMultilevel"/>
    <w:tmpl w:val="46F48D4E"/>
    <w:lvl w:ilvl="0" w:tplc="6706E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 w:tplc="F6CA42EC">
      <w:start w:val="1"/>
      <w:numFmt w:val="lowerLetter"/>
      <w:lvlText w:val="%2."/>
      <w:lvlJc w:val="left"/>
      <w:pPr>
        <w:ind w:left="1440" w:hanging="360"/>
      </w:pPr>
    </w:lvl>
    <w:lvl w:ilvl="2" w:tplc="D7AC8478">
      <w:start w:val="1"/>
      <w:numFmt w:val="lowerRoman"/>
      <w:lvlText w:val="%3."/>
      <w:lvlJc w:val="right"/>
      <w:pPr>
        <w:ind w:left="2160" w:hanging="180"/>
      </w:pPr>
    </w:lvl>
    <w:lvl w:ilvl="3" w:tplc="61AA2200">
      <w:start w:val="1"/>
      <w:numFmt w:val="decimal"/>
      <w:lvlText w:val="%4."/>
      <w:lvlJc w:val="left"/>
      <w:pPr>
        <w:ind w:left="2880" w:hanging="360"/>
      </w:pPr>
    </w:lvl>
    <w:lvl w:ilvl="4" w:tplc="9DB49572">
      <w:start w:val="1"/>
      <w:numFmt w:val="lowerLetter"/>
      <w:lvlText w:val="%5."/>
      <w:lvlJc w:val="left"/>
      <w:pPr>
        <w:ind w:left="3600" w:hanging="360"/>
      </w:pPr>
    </w:lvl>
    <w:lvl w:ilvl="5" w:tplc="AAF4E41A">
      <w:start w:val="1"/>
      <w:numFmt w:val="lowerRoman"/>
      <w:lvlText w:val="%6."/>
      <w:lvlJc w:val="right"/>
      <w:pPr>
        <w:ind w:left="4320" w:hanging="180"/>
      </w:pPr>
    </w:lvl>
    <w:lvl w:ilvl="6" w:tplc="5B2E78A0">
      <w:start w:val="1"/>
      <w:numFmt w:val="decimal"/>
      <w:lvlText w:val="%7."/>
      <w:lvlJc w:val="left"/>
      <w:pPr>
        <w:ind w:left="5040" w:hanging="360"/>
      </w:pPr>
    </w:lvl>
    <w:lvl w:ilvl="7" w:tplc="F2A06C2E">
      <w:start w:val="1"/>
      <w:numFmt w:val="lowerLetter"/>
      <w:lvlText w:val="%8."/>
      <w:lvlJc w:val="left"/>
      <w:pPr>
        <w:ind w:left="5760" w:hanging="360"/>
      </w:pPr>
    </w:lvl>
    <w:lvl w:ilvl="8" w:tplc="8A08C61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75C9C"/>
    <w:multiLevelType w:val="hybridMultilevel"/>
    <w:tmpl w:val="4058C844"/>
    <w:lvl w:ilvl="0" w:tplc="5A64F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 w:tplc="64D24E28">
      <w:start w:val="1"/>
      <w:numFmt w:val="lowerLetter"/>
      <w:lvlText w:val="%2."/>
      <w:lvlJc w:val="left"/>
      <w:pPr>
        <w:ind w:left="1440" w:hanging="360"/>
      </w:pPr>
    </w:lvl>
    <w:lvl w:ilvl="2" w:tplc="B8CE5628">
      <w:start w:val="1"/>
      <w:numFmt w:val="lowerRoman"/>
      <w:lvlText w:val="%3."/>
      <w:lvlJc w:val="right"/>
      <w:pPr>
        <w:ind w:left="2160" w:hanging="180"/>
      </w:pPr>
    </w:lvl>
    <w:lvl w:ilvl="3" w:tplc="AB4AAFC0">
      <w:start w:val="1"/>
      <w:numFmt w:val="decimal"/>
      <w:lvlText w:val="%4."/>
      <w:lvlJc w:val="left"/>
      <w:pPr>
        <w:ind w:left="2880" w:hanging="360"/>
      </w:pPr>
    </w:lvl>
    <w:lvl w:ilvl="4" w:tplc="DF0A2DC4">
      <w:start w:val="1"/>
      <w:numFmt w:val="lowerLetter"/>
      <w:lvlText w:val="%5."/>
      <w:lvlJc w:val="left"/>
      <w:pPr>
        <w:ind w:left="3600" w:hanging="360"/>
      </w:pPr>
    </w:lvl>
    <w:lvl w:ilvl="5" w:tplc="3A32D924">
      <w:start w:val="1"/>
      <w:numFmt w:val="lowerRoman"/>
      <w:lvlText w:val="%6."/>
      <w:lvlJc w:val="right"/>
      <w:pPr>
        <w:ind w:left="4320" w:hanging="180"/>
      </w:pPr>
    </w:lvl>
    <w:lvl w:ilvl="6" w:tplc="C6124DA0">
      <w:start w:val="1"/>
      <w:numFmt w:val="decimal"/>
      <w:lvlText w:val="%7."/>
      <w:lvlJc w:val="left"/>
      <w:pPr>
        <w:ind w:left="5040" w:hanging="360"/>
      </w:pPr>
    </w:lvl>
    <w:lvl w:ilvl="7" w:tplc="439E6954">
      <w:start w:val="1"/>
      <w:numFmt w:val="lowerLetter"/>
      <w:lvlText w:val="%8."/>
      <w:lvlJc w:val="left"/>
      <w:pPr>
        <w:ind w:left="5760" w:hanging="360"/>
      </w:pPr>
    </w:lvl>
    <w:lvl w:ilvl="8" w:tplc="5336C5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4"/>
  </w:num>
  <w:num w:numId="9">
    <w:abstractNumId w:val="17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  <w:num w:numId="14">
    <w:abstractNumId w:val="9"/>
  </w:num>
  <w:num w:numId="15">
    <w:abstractNumId w:val="18"/>
  </w:num>
  <w:num w:numId="16">
    <w:abstractNumId w:val="6"/>
  </w:num>
  <w:num w:numId="17">
    <w:abstractNumId w:val="19"/>
  </w:num>
  <w:num w:numId="18">
    <w:abstractNumId w:val="10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CFA"/>
    <w:rsid w:val="00014235"/>
    <w:rsid w:val="0003497B"/>
    <w:rsid w:val="00076E1A"/>
    <w:rsid w:val="000E3B3B"/>
    <w:rsid w:val="000F2EA4"/>
    <w:rsid w:val="00177B7A"/>
    <w:rsid w:val="001B5EEE"/>
    <w:rsid w:val="001E7173"/>
    <w:rsid w:val="00266CCE"/>
    <w:rsid w:val="00347157"/>
    <w:rsid w:val="00500EAC"/>
    <w:rsid w:val="00524529"/>
    <w:rsid w:val="00572F4B"/>
    <w:rsid w:val="005A22FA"/>
    <w:rsid w:val="007B6648"/>
    <w:rsid w:val="00827A5C"/>
    <w:rsid w:val="00B8359F"/>
    <w:rsid w:val="00B97A92"/>
    <w:rsid w:val="00C10675"/>
    <w:rsid w:val="00E1380E"/>
    <w:rsid w:val="00E32991"/>
    <w:rsid w:val="00E74DF1"/>
    <w:rsid w:val="00EA3CFA"/>
    <w:rsid w:val="00EF2D63"/>
    <w:rsid w:val="00FB1CF6"/>
    <w:rsid w:val="00F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6B10"/>
  <w15:docId w15:val="{5CB75EEF-87E0-4ED4-8D56-00A9B822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tblPr/>
      <w:tcPr>
        <w:shd w:val="clear" w:color="F2F2F2" w:fill="FFFFFF" w:themeFill="text1" w:themeFillTint="00"/>
      </w:tcPr>
    </w:tblStylePr>
  </w:style>
  <w:style w:type="table" w:customStyle="1" w:styleId="2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110">
    <w:name w:val="Заголовок 1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b w:val="0"/>
      <w:sz w:val="28"/>
    </w:rPr>
  </w:style>
  <w:style w:type="character" w:customStyle="1" w:styleId="ListLabel2">
    <w:name w:val="ListLabel 2"/>
    <w:qFormat/>
    <w:rPr>
      <w:rFonts w:ascii="Times New Roman" w:eastAsia="Arial" w:hAnsi="Times New Roman" w:cs="Arial"/>
      <w:sz w:val="28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Wingdings" w:cs="Wingdings"/>
    </w:rPr>
  </w:style>
  <w:style w:type="character" w:customStyle="1" w:styleId="ListLabel5">
    <w:name w:val="ListLabel 5"/>
    <w:qFormat/>
    <w:rPr>
      <w:rFonts w:eastAsia="Symbol" w:cs="Symbol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Wingdings" w:cs="Wingdings"/>
    </w:rPr>
  </w:style>
  <w:style w:type="character" w:customStyle="1" w:styleId="ListLabel8">
    <w:name w:val="ListLabel 8"/>
    <w:qFormat/>
    <w:rPr>
      <w:rFonts w:eastAsia="Symbol" w:cs="Symbol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Wingdings" w:cs="Wingdings"/>
    </w:rPr>
  </w:style>
  <w:style w:type="character" w:customStyle="1" w:styleId="ListLabel11">
    <w:name w:val="ListLabel 11"/>
    <w:qFormat/>
    <w:rPr>
      <w:rFonts w:eastAsia="Symbol" w:cs="Symbol"/>
    </w:rPr>
  </w:style>
  <w:style w:type="character" w:customStyle="1" w:styleId="ListLabel12">
    <w:name w:val="ListLabel 12"/>
    <w:qFormat/>
    <w:rPr>
      <w:rFonts w:eastAsia="Courier New" w:cs="Courier New"/>
    </w:rPr>
  </w:style>
  <w:style w:type="character" w:customStyle="1" w:styleId="ListLabel13">
    <w:name w:val="ListLabel 13"/>
    <w:qFormat/>
    <w:rPr>
      <w:rFonts w:eastAsia="Wingdings" w:cs="Wingdings"/>
    </w:rPr>
  </w:style>
  <w:style w:type="character" w:customStyle="1" w:styleId="ListLabel14">
    <w:name w:val="ListLabel 14"/>
    <w:qFormat/>
    <w:rPr>
      <w:rFonts w:eastAsia="Symbol" w:cs="Symbol"/>
    </w:rPr>
  </w:style>
  <w:style w:type="character" w:customStyle="1" w:styleId="ListLabel15">
    <w:name w:val="ListLabel 15"/>
    <w:qFormat/>
    <w:rPr>
      <w:rFonts w:eastAsia="Courier New" w:cs="Courier New"/>
    </w:rPr>
  </w:style>
  <w:style w:type="character" w:customStyle="1" w:styleId="ListLabel16">
    <w:name w:val="ListLabel 16"/>
    <w:qFormat/>
    <w:rPr>
      <w:rFonts w:eastAsia="Wingdings" w:cs="Wingdings"/>
    </w:rPr>
  </w:style>
  <w:style w:type="character" w:customStyle="1" w:styleId="ListLabel17">
    <w:name w:val="ListLabel 17"/>
    <w:qFormat/>
    <w:rPr>
      <w:rFonts w:eastAsia="Symbol" w:cs="Symbol"/>
    </w:rPr>
  </w:style>
  <w:style w:type="character" w:customStyle="1" w:styleId="ListLabel18">
    <w:name w:val="ListLabel 18"/>
    <w:qFormat/>
    <w:rPr>
      <w:rFonts w:eastAsia="Courier New" w:cs="Courier New"/>
    </w:rPr>
  </w:style>
  <w:style w:type="character" w:customStyle="1" w:styleId="ListLabel19">
    <w:name w:val="ListLabel 19"/>
    <w:qFormat/>
    <w:rPr>
      <w:rFonts w:eastAsia="Wingdings" w:cs="Wingdings"/>
    </w:rPr>
  </w:style>
  <w:style w:type="character" w:customStyle="1" w:styleId="ListLabel20">
    <w:name w:val="ListLabel 20"/>
    <w:qFormat/>
    <w:rPr>
      <w:rFonts w:ascii="Times New Roman" w:eastAsia="Arial" w:hAnsi="Times New Roman" w:cs="Arial"/>
      <w:sz w:val="28"/>
    </w:rPr>
  </w:style>
  <w:style w:type="character" w:customStyle="1" w:styleId="ListLabel21">
    <w:name w:val="ListLabel 21"/>
    <w:qFormat/>
    <w:rPr>
      <w:rFonts w:eastAsia="Courier New" w:cs="Courier New"/>
    </w:rPr>
  </w:style>
  <w:style w:type="character" w:customStyle="1" w:styleId="ListLabel22">
    <w:name w:val="ListLabel 22"/>
    <w:qFormat/>
    <w:rPr>
      <w:rFonts w:eastAsia="Wingdings" w:cs="Wingdings"/>
    </w:rPr>
  </w:style>
  <w:style w:type="character" w:customStyle="1" w:styleId="ListLabel23">
    <w:name w:val="ListLabel 23"/>
    <w:qFormat/>
    <w:rPr>
      <w:rFonts w:eastAsia="Symbol" w:cs="Symbol"/>
    </w:rPr>
  </w:style>
  <w:style w:type="character" w:customStyle="1" w:styleId="ListLabel24">
    <w:name w:val="ListLabel 24"/>
    <w:qFormat/>
    <w:rPr>
      <w:rFonts w:eastAsia="Courier New" w:cs="Courier New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rFonts w:eastAsia="Symbol" w:cs="Symbol"/>
    </w:rPr>
  </w:style>
  <w:style w:type="character" w:customStyle="1" w:styleId="ListLabel27">
    <w:name w:val="ListLabel 27"/>
    <w:qFormat/>
    <w:rPr>
      <w:rFonts w:eastAsia="Courier New" w:cs="Courier New"/>
    </w:rPr>
  </w:style>
  <w:style w:type="character" w:customStyle="1" w:styleId="ListLabel28">
    <w:name w:val="ListLabel 28"/>
    <w:qFormat/>
    <w:rPr>
      <w:rFonts w:eastAsia="Wingdings" w:cs="Wingdings"/>
    </w:rPr>
  </w:style>
  <w:style w:type="character" w:customStyle="1" w:styleId="ListLabel29">
    <w:name w:val="ListLabel 29"/>
    <w:qFormat/>
    <w:rPr>
      <w:rFonts w:ascii="Times New Roman" w:eastAsia="Arial" w:hAnsi="Times New Roman" w:cs="Arial"/>
      <w:b w:val="0"/>
      <w:sz w:val="28"/>
    </w:rPr>
  </w:style>
  <w:style w:type="character" w:customStyle="1" w:styleId="ListLabel30">
    <w:name w:val="ListLabel 30"/>
    <w:qFormat/>
    <w:rPr>
      <w:rFonts w:eastAsia="Courier New" w:cs="Courier New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rFonts w:eastAsia="Symbol" w:cs="Symbol"/>
    </w:rPr>
  </w:style>
  <w:style w:type="character" w:customStyle="1" w:styleId="ListLabel33">
    <w:name w:val="ListLabel 33"/>
    <w:qFormat/>
    <w:rPr>
      <w:rFonts w:eastAsia="Courier New" w:cs="Courier New"/>
    </w:rPr>
  </w:style>
  <w:style w:type="character" w:customStyle="1" w:styleId="ListLabel34">
    <w:name w:val="ListLabel 34"/>
    <w:qFormat/>
    <w:rPr>
      <w:rFonts w:eastAsia="Wingdings" w:cs="Wingdings"/>
    </w:rPr>
  </w:style>
  <w:style w:type="character" w:customStyle="1" w:styleId="ListLabel35">
    <w:name w:val="ListLabel 35"/>
    <w:qFormat/>
    <w:rPr>
      <w:rFonts w:eastAsia="Symbol" w:cs="Symbol"/>
    </w:rPr>
  </w:style>
  <w:style w:type="character" w:customStyle="1" w:styleId="ListLabel36">
    <w:name w:val="ListLabel 36"/>
    <w:qFormat/>
    <w:rPr>
      <w:rFonts w:eastAsia="Courier New" w:cs="Courier New"/>
    </w:rPr>
  </w:style>
  <w:style w:type="character" w:customStyle="1" w:styleId="ListLabel37">
    <w:name w:val="ListLabel 37"/>
    <w:qFormat/>
    <w:rPr>
      <w:rFonts w:eastAsia="Wingdings" w:cs="Wingdings"/>
    </w:rPr>
  </w:style>
  <w:style w:type="character" w:customStyle="1" w:styleId="ListLabel38">
    <w:name w:val="ListLabel 38"/>
    <w:qFormat/>
    <w:rPr>
      <w:sz w:val="28"/>
    </w:rPr>
  </w:style>
  <w:style w:type="character" w:customStyle="1" w:styleId="ListLabel39">
    <w:name w:val="ListLabel 39"/>
    <w:qFormat/>
    <w:rPr>
      <w:rFonts w:ascii="Times New Roman" w:eastAsia="Arial" w:hAnsi="Times New Roman" w:cs="Arial"/>
      <w:sz w:val="28"/>
    </w:rPr>
  </w:style>
  <w:style w:type="character" w:customStyle="1" w:styleId="ListLabel40">
    <w:name w:val="ListLabel 40"/>
    <w:qFormat/>
    <w:rPr>
      <w:rFonts w:eastAsia="Courier New" w:cs="Courier New"/>
    </w:rPr>
  </w:style>
  <w:style w:type="character" w:customStyle="1" w:styleId="ListLabel41">
    <w:name w:val="ListLabel 41"/>
    <w:qFormat/>
    <w:rPr>
      <w:rFonts w:eastAsia="Wingdings" w:cs="Wingdings"/>
    </w:rPr>
  </w:style>
  <w:style w:type="character" w:customStyle="1" w:styleId="ListLabel42">
    <w:name w:val="ListLabel 42"/>
    <w:qFormat/>
    <w:rPr>
      <w:rFonts w:eastAsia="Symbol" w:cs="Symbol"/>
    </w:rPr>
  </w:style>
  <w:style w:type="character" w:customStyle="1" w:styleId="ListLabel43">
    <w:name w:val="ListLabel 43"/>
    <w:qFormat/>
    <w:rPr>
      <w:rFonts w:eastAsia="Courier New" w:cs="Courier New"/>
    </w:rPr>
  </w:style>
  <w:style w:type="character" w:customStyle="1" w:styleId="ListLabel44">
    <w:name w:val="ListLabel 44"/>
    <w:qFormat/>
    <w:rPr>
      <w:rFonts w:eastAsia="Wingdings" w:cs="Wingdings"/>
    </w:rPr>
  </w:style>
  <w:style w:type="character" w:customStyle="1" w:styleId="ListLabel45">
    <w:name w:val="ListLabel 45"/>
    <w:qFormat/>
    <w:rPr>
      <w:rFonts w:eastAsia="Symbol" w:cs="Symbol"/>
    </w:rPr>
  </w:style>
  <w:style w:type="character" w:customStyle="1" w:styleId="ListLabel46">
    <w:name w:val="ListLabel 46"/>
    <w:qFormat/>
    <w:rPr>
      <w:rFonts w:eastAsia="Courier New" w:cs="Courier New"/>
    </w:rPr>
  </w:style>
  <w:style w:type="character" w:customStyle="1" w:styleId="ListLabel47">
    <w:name w:val="ListLabel 47"/>
    <w:qFormat/>
    <w:rPr>
      <w:rFonts w:eastAsia="Wingdings" w:cs="Wingdings"/>
    </w:rPr>
  </w:style>
  <w:style w:type="character" w:customStyle="1" w:styleId="ListLabel48">
    <w:name w:val="ListLabel 48"/>
    <w:qFormat/>
    <w:rPr>
      <w:sz w:val="28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Droid Sans Devanagari"/>
    </w:rPr>
  </w:style>
  <w:style w:type="paragraph" w:customStyle="1" w:styleId="10">
    <w:name w:val="Название объекта1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d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">
    <w:name w:val="Quote"/>
    <w:basedOn w:val="a"/>
    <w:uiPriority w:val="29"/>
    <w:qFormat/>
    <w:pPr>
      <w:ind w:left="720" w:right="720"/>
    </w:pPr>
    <w:rPr>
      <w:i/>
    </w:rPr>
  </w:style>
  <w:style w:type="paragraph" w:styleId="ae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4">
    <w:name w:val="toc 1"/>
    <w:basedOn w:val="a"/>
    <w:uiPriority w:val="39"/>
    <w:unhideWhenUsed/>
    <w:pPr>
      <w:spacing w:after="57"/>
    </w:pPr>
  </w:style>
  <w:style w:type="paragraph" w:styleId="20">
    <w:name w:val="toc 2"/>
    <w:basedOn w:val="a"/>
    <w:uiPriority w:val="39"/>
    <w:unhideWhenUsed/>
    <w:pPr>
      <w:spacing w:after="57"/>
      <w:ind w:left="283"/>
    </w:pPr>
  </w:style>
  <w:style w:type="paragraph" w:styleId="3">
    <w:name w:val="toc 3"/>
    <w:basedOn w:val="a"/>
    <w:uiPriority w:val="39"/>
    <w:unhideWhenUsed/>
    <w:pPr>
      <w:spacing w:after="57"/>
      <w:ind w:left="567"/>
    </w:pPr>
  </w:style>
  <w:style w:type="paragraph" w:styleId="4">
    <w:name w:val="toc 4"/>
    <w:basedOn w:val="a"/>
    <w:uiPriority w:val="39"/>
    <w:unhideWhenUsed/>
    <w:pPr>
      <w:spacing w:after="57"/>
      <w:ind w:left="850"/>
    </w:pPr>
  </w:style>
  <w:style w:type="paragraph" w:styleId="5">
    <w:name w:val="toc 5"/>
    <w:basedOn w:val="a"/>
    <w:uiPriority w:val="39"/>
    <w:unhideWhenUsed/>
    <w:pPr>
      <w:spacing w:after="57"/>
      <w:ind w:left="1134"/>
    </w:pPr>
  </w:style>
  <w:style w:type="paragraph" w:styleId="6">
    <w:name w:val="toc 6"/>
    <w:basedOn w:val="a"/>
    <w:uiPriority w:val="39"/>
    <w:unhideWhenUsed/>
    <w:pPr>
      <w:spacing w:after="57"/>
      <w:ind w:left="1417"/>
    </w:pPr>
  </w:style>
  <w:style w:type="paragraph" w:styleId="7">
    <w:name w:val="toc 7"/>
    <w:basedOn w:val="a"/>
    <w:uiPriority w:val="39"/>
    <w:unhideWhenUsed/>
    <w:pPr>
      <w:spacing w:after="57"/>
      <w:ind w:left="1701"/>
    </w:pPr>
  </w:style>
  <w:style w:type="paragraph" w:styleId="8">
    <w:name w:val="toc 8"/>
    <w:basedOn w:val="a"/>
    <w:uiPriority w:val="39"/>
    <w:unhideWhenUsed/>
    <w:pPr>
      <w:spacing w:after="57"/>
      <w:ind w:left="1984"/>
    </w:pPr>
  </w:style>
  <w:style w:type="paragraph" w:styleId="9">
    <w:name w:val="toc 9"/>
    <w:basedOn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pPr>
      <w:spacing w:after="200" w:line="276" w:lineRule="auto"/>
    </w:pPr>
  </w:style>
  <w:style w:type="paragraph" w:styleId="af2">
    <w:name w:val="table of figures"/>
    <w:basedOn w:val="a"/>
    <w:uiPriority w:val="99"/>
    <w:unhideWhenUsed/>
    <w:qFormat/>
    <w:pPr>
      <w:spacing w:after="0"/>
    </w:pPr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sz="1400" b="0" strike="noStrike" spc="0">
                <a:solidFill>
                  <a:srgbClr val="000000"/>
                </a:solidFill>
                <a:latin typeface="Times New Roman"/>
                <a:ea typeface="Times New Roman"/>
              </a:defRPr>
            </a:pPr>
            <a:r>
              <a:rPr lang="ru-RU" sz="1400" b="0" strike="noStrike" spc="0">
                <a:solidFill>
                  <a:srgbClr val="000000"/>
                </a:solidFill>
                <a:latin typeface="Times New Roman"/>
                <a:ea typeface="Times New Roman"/>
              </a:rPr>
              <a:t>Тест тревожности Р. Тэммл, М. Дорки, В. Амен</a:t>
            </a:r>
            <a:endParaRPr lang="ru-RU"/>
          </a:p>
        </c:rich>
      </c:tx>
      <c:overlay val="0"/>
      <c:spPr>
        <a:prstGeom prst="rect">
          <a:avLst/>
        </a:prstGeom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prstGeom prst="rect">
              <a:avLst/>
            </a:prstGeom>
            <a:solidFill>
              <a:srgbClr val="5B9AD4"/>
            </a:solidFill>
            <a:ln>
              <a:noFill/>
            </a:ln>
          </c:spPr>
          <c:invertIfNegative val="1"/>
          <c:dLbls>
            <c:dLbl>
              <c:idx val="0"/>
              <c:tx>
                <c:rich>
                  <a:bodyPr/>
                  <a:lstStyle/>
                  <a:p>
                    <a:pPr>
                      <a:defRPr sz="1000" b="0" strike="noStrike" spc="0">
                        <a:solidFill>
                          <a:srgbClr val="000000"/>
                        </a:solidFill>
                        <a:latin typeface="Times New Roman"/>
                        <a:ea typeface="Times New Roman"/>
                      </a:defRPr>
                    </a:pPr>
                    <a:r>
                      <a:rPr lang="en-US"/>
                      <a:t>29%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10-42D6-AFF3-64E13553982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000" b="0" strike="noStrike" spc="0">
                        <a:solidFill>
                          <a:srgbClr val="000000"/>
                        </a:solidFill>
                        <a:latin typeface="Times New Roman"/>
                        <a:ea typeface="Times New Roman"/>
                      </a:defRPr>
                    </a:pPr>
                    <a:r>
                      <a:rPr lang="en-US"/>
                      <a:t>18%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10-42D6-AFF3-64E1355398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0">
                    <a:solidFill>
                      <a:srgbClr val="000000"/>
                    </a:solidFill>
                    <a:latin typeface="Times New Roman"/>
                    <a:ea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Первичные диагностические данные </c:v>
                </c:pt>
                <c:pt idx="1">
                  <c:v>Диагностические данные на выходе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0.29000000000000009</c:v>
                </c:pt>
                <c:pt idx="1">
                  <c:v>0.18000000000000005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2-5D10-42D6-AFF3-64E135539827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prstGeom prst="rect">
              <a:avLst/>
            </a:prstGeom>
            <a:solidFill>
              <a:srgbClr val="EC7C30"/>
            </a:solidFill>
            <a:ln>
              <a:noFill/>
            </a:ln>
          </c:spPr>
          <c:invertIfNegative val="1"/>
          <c:dLbls>
            <c:dLbl>
              <c:idx val="0"/>
              <c:tx>
                <c:rich>
                  <a:bodyPr/>
                  <a:lstStyle/>
                  <a:p>
                    <a:pPr>
                      <a:defRPr sz="1000" b="0" strike="noStrike" spc="0">
                        <a:solidFill>
                          <a:srgbClr val="000000"/>
                        </a:solidFill>
                        <a:latin typeface="Times New Roman"/>
                        <a:ea typeface="Times New Roman"/>
                      </a:defRPr>
                    </a:pPr>
                    <a:r>
                      <a:rPr lang="en-US"/>
                      <a:t>47%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10-42D6-AFF3-64E13553982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000" b="0" strike="noStrike" spc="0">
                        <a:solidFill>
                          <a:srgbClr val="000000"/>
                        </a:solidFill>
                        <a:latin typeface="Times New Roman"/>
                        <a:ea typeface="Times New Roman"/>
                      </a:defRPr>
                    </a:pPr>
                    <a:r>
                      <a:rPr lang="en-US"/>
                      <a:t>58%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10-42D6-AFF3-64E1355398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0">
                    <a:solidFill>
                      <a:srgbClr val="000000"/>
                    </a:solidFill>
                    <a:latin typeface="Times New Roman"/>
                    <a:ea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Первичные диагностические данные </c:v>
                </c:pt>
                <c:pt idx="1">
                  <c:v>Диагностические данные на выходе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"/>
                <c:pt idx="0">
                  <c:v>0.47000000000000008</c:v>
                </c:pt>
                <c:pt idx="1">
                  <c:v>0.58000000000000007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5-5D10-42D6-AFF3-64E135539827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prstGeom prst="rect">
              <a:avLst/>
            </a:prstGeom>
            <a:solidFill>
              <a:srgbClr val="A4A4A4"/>
            </a:solidFill>
            <a:ln>
              <a:noFill/>
            </a:ln>
          </c:spPr>
          <c:invertIfNegative val="1"/>
          <c:dLbls>
            <c:dLbl>
              <c:idx val="0"/>
              <c:tx>
                <c:rich>
                  <a:bodyPr/>
                  <a:lstStyle/>
                  <a:p>
                    <a:pPr>
                      <a:defRPr sz="1000" b="0" strike="noStrike" spc="0">
                        <a:solidFill>
                          <a:srgbClr val="000000"/>
                        </a:solidFill>
                        <a:latin typeface="Times New Roman"/>
                        <a:ea typeface="Times New Roman"/>
                      </a:defRPr>
                    </a:pPr>
                    <a:r>
                      <a:rPr lang="en-US"/>
                      <a:t>24%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10-42D6-AFF3-64E13553982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000" b="0" strike="noStrike" spc="0">
                        <a:solidFill>
                          <a:srgbClr val="000000"/>
                        </a:solidFill>
                        <a:latin typeface="Times New Roman"/>
                        <a:ea typeface="Times New Roman"/>
                      </a:defRPr>
                    </a:pPr>
                    <a:r>
                      <a:rPr lang="en-US"/>
                      <a:t>24%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10-42D6-AFF3-64E1355398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0">
                    <a:solidFill>
                      <a:srgbClr val="000000"/>
                    </a:solidFill>
                    <a:latin typeface="Times New Roman"/>
                    <a:ea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Первичные диагностические данные </c:v>
                </c:pt>
                <c:pt idx="1">
                  <c:v>Диагностические данные на выходе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2"/>
                <c:pt idx="0">
                  <c:v>0.24000000000000005</c:v>
                </c:pt>
                <c:pt idx="1">
                  <c:v>0.24000000000000005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8-5D10-42D6-AFF3-64E1355398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4"/>
        <c:axId val="80898304"/>
        <c:axId val="80929920"/>
      </c:barChart>
      <c:catAx>
        <c:axId val="8089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0">
                <a:solidFill>
                  <a:srgbClr val="000000"/>
                </a:solidFill>
                <a:latin typeface="Times New Roman"/>
                <a:ea typeface="Times New Roman"/>
              </a:defRPr>
            </a:pPr>
            <a:endParaRPr lang="ru-RU"/>
          </a:p>
        </c:txPr>
        <c:crossAx val="80929920"/>
        <c:crosses val="autoZero"/>
        <c:auto val="1"/>
        <c:lblAlgn val="ctr"/>
        <c:lblOffset val="100"/>
        <c:noMultiLvlLbl val="0"/>
      </c:catAx>
      <c:valAx>
        <c:axId val="80929920"/>
        <c:scaling>
          <c:orientation val="minMax"/>
        </c:scaling>
        <c:delete val="0"/>
        <c:axPos val="l"/>
        <c:majorGridlines>
          <c:spPr>
            <a:prstGeom prst="rect">
              <a:avLst/>
            </a:prstGeom>
            <a:ln w="9360">
              <a:solidFill>
                <a:srgbClr val="D9D9D9"/>
              </a:solidFill>
              <a:round/>
            </a:ln>
          </c:spPr>
        </c:majorGridlines>
        <c:numFmt formatCode="0%" sourceLinked="0"/>
        <c:majorTickMark val="none"/>
        <c:minorTickMark val="none"/>
        <c:tickLblPos val="nextTo"/>
        <c:spPr>
          <a:prstGeom prst="rect">
            <a:avLst/>
          </a:prstGeom>
          <a:ln w="6480">
            <a:noFill/>
          </a:ln>
        </c:spPr>
        <c:txPr>
          <a:bodyPr/>
          <a:lstStyle/>
          <a:p>
            <a:pPr>
              <a:defRPr sz="900" b="0" strike="noStrike" spc="0">
                <a:solidFill>
                  <a:srgbClr val="000000"/>
                </a:solidFill>
                <a:latin typeface="Times New Roman"/>
                <a:ea typeface="Times New Roman"/>
              </a:defRPr>
            </a:pPr>
            <a:endParaRPr lang="ru-RU"/>
          </a:p>
        </c:txPr>
        <c:crossAx val="80898304"/>
        <c:crosses val="autoZero"/>
        <c:crossBetween val="between"/>
      </c:valAx>
      <c:spPr>
        <a:prstGeom prst="rect">
          <a:avLst/>
        </a:prstGeom>
        <a:noFill/>
        <a:ln>
          <a:noFill/>
        </a:ln>
      </c:spPr>
    </c:plotArea>
    <c:legend>
      <c:legendPos val="b"/>
      <c:overlay val="0"/>
      <c:spPr>
        <a:prstGeom prst="rect">
          <a:avLst/>
        </a:prstGeom>
        <a:noFill/>
        <a:ln>
          <a:noFill/>
        </a:ln>
      </c:spPr>
      <c:txPr>
        <a:bodyPr/>
        <a:lstStyle/>
        <a:p>
          <a:pPr>
            <a:defRPr sz="900" b="0" strike="noStrike" spc="0">
              <a:solidFill>
                <a:srgbClr val="000000"/>
              </a:solidFill>
              <a:latin typeface="Times New Roman"/>
              <a:ea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xfrm>
      <a:off x="0" y="0"/>
      <a:ext cx="5774689" cy="2842258"/>
    </a:xfrm>
    <a:prstGeom prst="rect">
      <a:avLst/>
    </a:prstGeom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sz="1400" b="0" strike="noStrike" spc="0">
                <a:solidFill>
                  <a:srgbClr val="000000"/>
                </a:solidFill>
                <a:latin typeface="Times New Roman"/>
                <a:ea typeface="Times New Roman"/>
              </a:defRPr>
            </a:pPr>
            <a:r>
              <a:rPr lang="ru-RU" sz="1400" b="0" strike="noStrike" spc="0">
                <a:solidFill>
                  <a:srgbClr val="000000"/>
                </a:solidFill>
                <a:latin typeface="Times New Roman"/>
                <a:ea typeface="Times New Roman"/>
              </a:rPr>
              <a:t>Методика "Лесенка" В.Г. Щур</a:t>
            </a:r>
            <a:endParaRPr lang="ru-RU"/>
          </a:p>
        </c:rich>
      </c:tx>
      <c:overlay val="0"/>
      <c:spPr>
        <a:prstGeom prst="rect">
          <a:avLst/>
        </a:prstGeom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prstGeom prst="rect">
              <a:avLst/>
            </a:prstGeom>
            <a:solidFill>
              <a:srgbClr val="5B9AD4"/>
            </a:solidFill>
            <a:ln>
              <a:noFill/>
            </a:ln>
          </c:spPr>
          <c:invertIfNegative val="1"/>
          <c:dLbls>
            <c:dLbl>
              <c:idx val="0"/>
              <c:tx>
                <c:rich>
                  <a:bodyPr/>
                  <a:lstStyle/>
                  <a:p>
                    <a:pPr>
                      <a:defRPr sz="1000" b="0" strike="noStrike" spc="0">
                        <a:solidFill>
                          <a:srgbClr val="000000"/>
                        </a:solidFill>
                        <a:latin typeface="Times New Roman"/>
                        <a:ea typeface="Times New Roman"/>
                      </a:defRPr>
                    </a:pPr>
                    <a:r>
                      <a:rPr lang="en-US"/>
                      <a:t>23%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38-4A82-8CCD-16778C8FF15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000" b="0" strike="noStrike" spc="0">
                        <a:solidFill>
                          <a:srgbClr val="000000"/>
                        </a:solidFill>
                        <a:latin typeface="Times New Roman"/>
                        <a:ea typeface="Times New Roman"/>
                      </a:defRPr>
                    </a:pPr>
                    <a:r>
                      <a:rPr lang="en-US"/>
                      <a:t>18%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38-4A82-8CCD-16778C8FF1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0">
                    <a:solidFill>
                      <a:srgbClr val="000000"/>
                    </a:solidFill>
                    <a:latin typeface="Times New Roman"/>
                    <a:ea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Первичные диагностические данные </c:v>
                </c:pt>
                <c:pt idx="1">
                  <c:v>Диагностические данные на выходе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0.23</c:v>
                </c:pt>
                <c:pt idx="1">
                  <c:v>0.18000000000000005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2-6E38-4A82-8CCD-16778C8FF157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prstGeom prst="rect">
              <a:avLst/>
            </a:prstGeom>
            <a:solidFill>
              <a:srgbClr val="EC7C30"/>
            </a:solidFill>
            <a:ln>
              <a:noFill/>
            </a:ln>
          </c:spPr>
          <c:invertIfNegative val="1"/>
          <c:dLbls>
            <c:dLbl>
              <c:idx val="0"/>
              <c:tx>
                <c:rich>
                  <a:bodyPr/>
                  <a:lstStyle/>
                  <a:p>
                    <a:pPr>
                      <a:defRPr sz="1000" b="0" strike="noStrike" spc="0">
                        <a:solidFill>
                          <a:srgbClr val="000000"/>
                        </a:solidFill>
                        <a:latin typeface="Times New Roman"/>
                        <a:ea typeface="Times New Roman"/>
                      </a:defRPr>
                    </a:pPr>
                    <a:r>
                      <a:rPr lang="en-US"/>
                      <a:t>41%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38-4A82-8CCD-16778C8FF15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000" b="0" strike="noStrike" spc="0">
                        <a:solidFill>
                          <a:srgbClr val="000000"/>
                        </a:solidFill>
                        <a:latin typeface="Times New Roman"/>
                        <a:ea typeface="Times New Roman"/>
                      </a:defRPr>
                    </a:pPr>
                    <a:r>
                      <a:rPr lang="en-US"/>
                      <a:t>53%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38-4A82-8CCD-16778C8FF1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0">
                    <a:solidFill>
                      <a:srgbClr val="000000"/>
                    </a:solidFill>
                    <a:latin typeface="Times New Roman"/>
                    <a:ea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Первичные диагностические данные </c:v>
                </c:pt>
                <c:pt idx="1">
                  <c:v>Диагностические данные на выходе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"/>
                <c:pt idx="0">
                  <c:v>0.41000000000000009</c:v>
                </c:pt>
                <c:pt idx="1">
                  <c:v>0.53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5-6E38-4A82-8CCD-16778C8FF157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prstGeom prst="rect">
              <a:avLst/>
            </a:prstGeom>
            <a:solidFill>
              <a:srgbClr val="A4A4A4"/>
            </a:solidFill>
            <a:ln>
              <a:noFill/>
            </a:ln>
          </c:spPr>
          <c:invertIfNegative val="1"/>
          <c:dLbls>
            <c:dLbl>
              <c:idx val="0"/>
              <c:tx>
                <c:rich>
                  <a:bodyPr/>
                  <a:lstStyle/>
                  <a:p>
                    <a:pPr>
                      <a:defRPr sz="1000" b="0" strike="noStrike" spc="0">
                        <a:solidFill>
                          <a:srgbClr val="000000"/>
                        </a:solidFill>
                        <a:latin typeface="Times New Roman"/>
                        <a:ea typeface="Times New Roman"/>
                      </a:defRPr>
                    </a:pPr>
                    <a:r>
                      <a:rPr lang="en-US"/>
                      <a:t>36%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E38-4A82-8CCD-16778C8FF15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000" b="0" strike="noStrike" spc="0">
                        <a:solidFill>
                          <a:srgbClr val="000000"/>
                        </a:solidFill>
                        <a:latin typeface="Times New Roman"/>
                        <a:ea typeface="Times New Roman"/>
                      </a:defRPr>
                    </a:pPr>
                    <a:r>
                      <a:rPr lang="en-US"/>
                      <a:t>29%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E38-4A82-8CCD-16778C8FF1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0">
                    <a:solidFill>
                      <a:srgbClr val="000000"/>
                    </a:solidFill>
                    <a:latin typeface="Times New Roman"/>
                    <a:ea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Первичные диагностические данные </c:v>
                </c:pt>
                <c:pt idx="1">
                  <c:v>Диагностические данные на выходе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2"/>
                <c:pt idx="0">
                  <c:v>0.3600000000000001</c:v>
                </c:pt>
                <c:pt idx="1">
                  <c:v>0.29000000000000009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8-6E38-4A82-8CCD-16778C8FF1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4"/>
        <c:axId val="105392384"/>
        <c:axId val="113235456"/>
      </c:barChart>
      <c:catAx>
        <c:axId val="10539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0">
                <a:solidFill>
                  <a:srgbClr val="000000"/>
                </a:solidFill>
                <a:latin typeface="Times New Roman"/>
                <a:ea typeface="Times New Roman"/>
              </a:defRPr>
            </a:pPr>
            <a:endParaRPr lang="ru-RU"/>
          </a:p>
        </c:txPr>
        <c:crossAx val="113235456"/>
        <c:crosses val="autoZero"/>
        <c:auto val="1"/>
        <c:lblAlgn val="ctr"/>
        <c:lblOffset val="100"/>
        <c:noMultiLvlLbl val="0"/>
      </c:catAx>
      <c:valAx>
        <c:axId val="113235456"/>
        <c:scaling>
          <c:orientation val="minMax"/>
        </c:scaling>
        <c:delete val="0"/>
        <c:axPos val="l"/>
        <c:majorGridlines>
          <c:spPr>
            <a:prstGeom prst="rect">
              <a:avLst/>
            </a:prstGeom>
            <a:ln w="9360">
              <a:solidFill>
                <a:srgbClr val="D9D9D9"/>
              </a:solidFill>
              <a:round/>
            </a:ln>
          </c:spPr>
        </c:majorGridlines>
        <c:numFmt formatCode="0%" sourceLinked="0"/>
        <c:majorTickMark val="none"/>
        <c:minorTickMark val="none"/>
        <c:tickLblPos val="nextTo"/>
        <c:spPr>
          <a:prstGeom prst="rect">
            <a:avLst/>
          </a:prstGeom>
          <a:ln w="6480">
            <a:noFill/>
          </a:ln>
        </c:spPr>
        <c:txPr>
          <a:bodyPr/>
          <a:lstStyle/>
          <a:p>
            <a:pPr>
              <a:defRPr sz="900" b="0" strike="noStrike" spc="0">
                <a:solidFill>
                  <a:srgbClr val="000000"/>
                </a:solidFill>
                <a:latin typeface="Times New Roman"/>
                <a:ea typeface="Times New Roman"/>
              </a:defRPr>
            </a:pPr>
            <a:endParaRPr lang="ru-RU"/>
          </a:p>
        </c:txPr>
        <c:crossAx val="105392384"/>
        <c:crosses val="autoZero"/>
        <c:crossBetween val="between"/>
      </c:valAx>
      <c:spPr>
        <a:prstGeom prst="rect">
          <a:avLst/>
        </a:prstGeom>
        <a:noFill/>
        <a:ln>
          <a:noFill/>
        </a:ln>
      </c:spPr>
    </c:plotArea>
    <c:legend>
      <c:legendPos val="b"/>
      <c:overlay val="0"/>
      <c:spPr>
        <a:prstGeom prst="rect">
          <a:avLst/>
        </a:prstGeom>
        <a:noFill/>
        <a:ln>
          <a:noFill/>
        </a:ln>
      </c:spPr>
      <c:txPr>
        <a:bodyPr/>
        <a:lstStyle/>
        <a:p>
          <a:pPr>
            <a:defRPr sz="900" b="0" strike="noStrike" spc="0">
              <a:solidFill>
                <a:srgbClr val="000000"/>
              </a:solidFill>
              <a:latin typeface="Times New Roman"/>
              <a:ea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xfrm>
      <a:off x="0" y="0"/>
      <a:ext cx="5471793" cy="3204208"/>
    </a:xfrm>
    <a:prstGeom prst="rect">
      <a:avLst/>
    </a:prstGeom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sz="1400" b="0" strike="noStrike" spc="-1">
                <a:solidFill>
                  <a:srgbClr val="000000"/>
                </a:solidFill>
                <a:latin typeface="Times New Roman"/>
                <a:ea typeface="Times New Roman"/>
              </a:defRPr>
            </a:pPr>
            <a:r>
              <a:rPr lang="ru-RU" sz="1400" b="0" strike="noStrike" spc="-1">
                <a:solidFill>
                  <a:srgbClr val="000000"/>
                </a:solidFill>
                <a:latin typeface="Times New Roman"/>
                <a:ea typeface="Times New Roman"/>
              </a:rPr>
              <a:t>Тест "Руки" Вагнер В.А.</a:t>
            </a:r>
            <a:endParaRPr lang="ru-RU"/>
          </a:p>
        </c:rich>
      </c:tx>
      <c:overlay val="0"/>
      <c:spPr>
        <a:prstGeom prst="rect">
          <a:avLst/>
        </a:prstGeom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Высокий </c:v>
                </c:pt>
              </c:strCache>
            </c:strRef>
          </c:tx>
          <c:spPr>
            <a:prstGeom prst="rect">
              <a:avLst/>
            </a:prstGeom>
            <a:solidFill>
              <a:srgbClr val="5B9AD4"/>
            </a:solidFill>
            <a:ln>
              <a:noFill/>
            </a:ln>
          </c:spPr>
          <c:invertIfNegative val="1"/>
          <c:dLbls>
            <c:dLbl>
              <c:idx val="0"/>
              <c:tx>
                <c:rich>
                  <a:bodyPr/>
                  <a:lstStyle/>
                  <a:p>
                    <a:pPr>
                      <a:defRPr sz="1000" b="0" strike="noStrike" spc="0">
                        <a:solidFill>
                          <a:srgbClr val="000000"/>
                        </a:solidFill>
                        <a:latin typeface="Times New Roman"/>
                        <a:ea typeface="Times New Roman"/>
                      </a:defRPr>
                    </a:pPr>
                    <a:r>
                      <a:rPr lang="en-US"/>
                      <a:t>23%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D74-4BBC-A790-4CE3B249899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000" b="0" strike="noStrike" spc="0">
                        <a:solidFill>
                          <a:srgbClr val="000000"/>
                        </a:solidFill>
                        <a:latin typeface="Times New Roman"/>
                        <a:ea typeface="Times New Roman"/>
                      </a:defRPr>
                    </a:pPr>
                    <a:r>
                      <a:rPr lang="en-US"/>
                      <a:t>12%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74-4BBC-A790-4CE3B24989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Times New Roman"/>
                    <a:ea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Первичные диагностические данные </c:v>
                </c:pt>
                <c:pt idx="1">
                  <c:v>Диагностиченские данные на выходе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0.23</c:v>
                </c:pt>
                <c:pt idx="1">
                  <c:v>0.12000000000000002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2-2D74-4BBC-A790-4CE3B2498994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Средний </c:v>
                </c:pt>
              </c:strCache>
            </c:strRef>
          </c:tx>
          <c:spPr>
            <a:prstGeom prst="rect">
              <a:avLst/>
            </a:prstGeom>
            <a:solidFill>
              <a:srgbClr val="EC7C30"/>
            </a:solidFill>
            <a:ln>
              <a:noFill/>
            </a:ln>
          </c:spPr>
          <c:invertIfNegative val="1"/>
          <c:dLbls>
            <c:dLbl>
              <c:idx val="0"/>
              <c:tx>
                <c:rich>
                  <a:bodyPr/>
                  <a:lstStyle/>
                  <a:p>
                    <a:pPr>
                      <a:defRPr sz="1000" b="0" strike="noStrike" spc="0">
                        <a:solidFill>
                          <a:srgbClr val="000000"/>
                        </a:solidFill>
                        <a:latin typeface="Times New Roman"/>
                        <a:ea typeface="Times New Roman"/>
                      </a:defRPr>
                    </a:pPr>
                    <a:r>
                      <a:rPr lang="en-US"/>
                      <a:t>30%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D74-4BBC-A790-4CE3B249899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000" b="0" strike="noStrike" spc="0">
                        <a:solidFill>
                          <a:srgbClr val="000000"/>
                        </a:solidFill>
                        <a:latin typeface="Times New Roman"/>
                        <a:ea typeface="Times New Roman"/>
                      </a:defRPr>
                    </a:pPr>
                    <a:r>
                      <a:rPr lang="en-US"/>
                      <a:t>41%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D74-4BBC-A790-4CE3B24989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Times New Roman"/>
                    <a:ea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Первичные диагностические данные </c:v>
                </c:pt>
                <c:pt idx="1">
                  <c:v>Диагностиченские данные на выходе 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"/>
                <c:pt idx="0">
                  <c:v>0.3000000000000001</c:v>
                </c:pt>
                <c:pt idx="1">
                  <c:v>0.41000000000000009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5-2D74-4BBC-A790-4CE3B2498994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Низкий </c:v>
                </c:pt>
              </c:strCache>
            </c:strRef>
          </c:tx>
          <c:spPr>
            <a:prstGeom prst="rect">
              <a:avLst/>
            </a:prstGeom>
            <a:solidFill>
              <a:srgbClr val="A4A4A4"/>
            </a:solidFill>
            <a:ln>
              <a:noFill/>
            </a:ln>
          </c:spPr>
          <c:invertIfNegative val="1"/>
          <c:dLbls>
            <c:dLbl>
              <c:idx val="0"/>
              <c:tx>
                <c:rich>
                  <a:bodyPr/>
                  <a:lstStyle/>
                  <a:p>
                    <a:pPr>
                      <a:defRPr sz="1000" b="0" strike="noStrike" spc="0">
                        <a:solidFill>
                          <a:srgbClr val="000000"/>
                        </a:solidFill>
                        <a:latin typeface="Times New Roman"/>
                        <a:ea typeface="Times New Roman"/>
                      </a:defRPr>
                    </a:pPr>
                    <a:r>
                      <a:rPr lang="en-US"/>
                      <a:t>47%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D74-4BBC-A790-4CE3B249899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000" b="0" strike="noStrike" spc="0">
                        <a:solidFill>
                          <a:srgbClr val="000000"/>
                        </a:solidFill>
                        <a:latin typeface="Times New Roman"/>
                        <a:ea typeface="Times New Roman"/>
                      </a:defRPr>
                    </a:pPr>
                    <a:r>
                      <a:rPr lang="en-US"/>
                      <a:t>47%</a:t>
                    </a:r>
                  </a:p>
                </c:rich>
              </c:tx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D74-4BBC-A790-4CE3B24989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Times New Roman"/>
                    <a:ea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Первичные диагностические данные </c:v>
                </c:pt>
                <c:pt idx="1">
                  <c:v>Диагностиченские данные на выходе 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2"/>
                <c:pt idx="0">
                  <c:v>0.47000000000000008</c:v>
                </c:pt>
                <c:pt idx="1">
                  <c:v>0.47000000000000008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8-2D74-4BBC-A790-4CE3B24989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5"/>
        <c:axId val="82832384"/>
        <c:axId val="82973440"/>
      </c:barChart>
      <c:catAx>
        <c:axId val="8283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000000"/>
                </a:solidFill>
                <a:latin typeface="Times New Roman"/>
                <a:ea typeface="Times New Roman"/>
              </a:defRPr>
            </a:pPr>
            <a:endParaRPr lang="ru-RU"/>
          </a:p>
        </c:txPr>
        <c:crossAx val="82973440"/>
        <c:crosses val="autoZero"/>
        <c:auto val="1"/>
        <c:lblAlgn val="ctr"/>
        <c:lblOffset val="100"/>
        <c:noMultiLvlLbl val="0"/>
      </c:catAx>
      <c:valAx>
        <c:axId val="82973440"/>
        <c:scaling>
          <c:orientation val="minMax"/>
        </c:scaling>
        <c:delete val="0"/>
        <c:axPos val="l"/>
        <c:majorGridlines>
          <c:spPr>
            <a:prstGeom prst="rect">
              <a:avLst/>
            </a:prstGeom>
            <a:ln w="9360">
              <a:solidFill>
                <a:srgbClr val="D9D9D9"/>
              </a:solidFill>
              <a:round/>
            </a:ln>
          </c:spPr>
        </c:majorGridlines>
        <c:numFmt formatCode="0%" sourceLinked="0"/>
        <c:majorTickMark val="none"/>
        <c:minorTickMark val="none"/>
        <c:tickLblPos val="nextTo"/>
        <c:spPr>
          <a:prstGeom prst="rect">
            <a:avLst/>
          </a:prstGeom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000000"/>
                </a:solidFill>
                <a:latin typeface="Times New Roman"/>
                <a:ea typeface="Times New Roman"/>
              </a:defRPr>
            </a:pPr>
            <a:endParaRPr lang="ru-RU"/>
          </a:p>
        </c:txPr>
        <c:crossAx val="82832384"/>
        <c:crosses val="autoZero"/>
        <c:crossBetween val="between"/>
      </c:valAx>
      <c:spPr>
        <a:prstGeom prst="rect">
          <a:avLst/>
        </a:prstGeom>
        <a:noFill/>
        <a:ln>
          <a:noFill/>
        </a:ln>
      </c:spPr>
    </c:plotArea>
    <c:legend>
      <c:legendPos val="b"/>
      <c:overlay val="0"/>
      <c:spPr>
        <a:prstGeom prst="rect">
          <a:avLst/>
        </a:prstGeom>
        <a:noFill/>
        <a:ln>
          <a:noFill/>
        </a:ln>
      </c:spPr>
      <c:txPr>
        <a:bodyPr/>
        <a:lstStyle/>
        <a:p>
          <a:pPr>
            <a:defRPr sz="900" b="0" strike="noStrike" spc="-1">
              <a:solidFill>
                <a:srgbClr val="000000"/>
              </a:solidFill>
              <a:latin typeface="Times New Roman"/>
              <a:ea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prstGeom prst="rect">
      <a:avLst/>
    </a:prstGeom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B8C29DE-40B6-4C47-8EF3-482428D4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5952</Words>
  <Characters>33931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cppisp</cp:lastModifiedBy>
  <cp:revision>29</cp:revision>
  <dcterms:created xsi:type="dcterms:W3CDTF">2021-12-14T12:41:00Z</dcterms:created>
  <dcterms:modified xsi:type="dcterms:W3CDTF">2022-01-28T07:04:00Z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